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tabs>
          <w:tab w:val="clear" w:pos="720"/>
          <w:tab w:val="center" w:pos="4819" w:leader="none"/>
          <w:tab w:val="left" w:pos="7455" w:leader="none"/>
        </w:tabs>
        <w:spacing w:lineRule="auto" w:line="240"/>
        <w:jc w:val="center"/>
        <w:rPr/>
      </w:pPr>
      <w:r>
        <w:rPr>
          <w:rFonts w:eastAsia="Times New Roman" w:cs="Times New Roman" w:ascii="Times New Roman" w:hAnsi="Times New Roman"/>
          <w:b/>
          <w:bCs/>
          <w:color w:val="auto"/>
          <w:sz w:val="28"/>
          <w:szCs w:val="28"/>
          <w:lang w:val="pt-BR" w:eastAsia="zh-CN" w:bidi="ar-SA"/>
        </w:rPr>
        <w:t xml:space="preserve">Edital de </w:t>
      </w:r>
      <w:r>
        <w:rPr>
          <w:rFonts w:cs="Times New Roman" w:ascii="Times New Roman" w:hAnsi="Times New Roman"/>
          <w:b/>
          <w:bCs/>
          <w:sz w:val="28"/>
          <w:szCs w:val="28"/>
        </w:rPr>
        <w:t>Licitação</w:t>
        <w:br/>
        <w:t>Tomada de Preço nº 001/2022</w:t>
      </w:r>
    </w:p>
    <w:p>
      <w:pPr>
        <w:pStyle w:val="Normal"/>
        <w:widowControl w:val="false"/>
        <w:tabs>
          <w:tab w:val="clear" w:pos="720"/>
          <w:tab w:val="center" w:pos="4819" w:leader="none"/>
          <w:tab w:val="left" w:pos="7455" w:leader="none"/>
        </w:tabs>
        <w:spacing w:lineRule="auto" w:line="240"/>
        <w:jc w:val="center"/>
        <w:rPr>
          <w:rFonts w:ascii="Times New Roman" w:hAnsi="Times New Roman" w:cs="Times New Roman"/>
          <w:b/>
          <w:b/>
          <w:bCs/>
          <w:sz w:val="28"/>
          <w:szCs w:val="28"/>
        </w:rPr>
      </w:pPr>
      <w:r>
        <w:rPr>
          <w:rFonts w:cs="Times New Roman" w:ascii="Times New Roman" w:hAnsi="Times New Roman"/>
          <w:b/>
          <w:bCs/>
          <w:sz w:val="28"/>
          <w:szCs w:val="28"/>
        </w:rPr>
        <w:t>Processo nº 005/2022</w:t>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jc w:val="both"/>
        <w:rPr/>
      </w:pPr>
      <w:r>
        <w:rPr>
          <w:rFonts w:cs="Times New Roman" w:ascii="Times New Roman" w:hAnsi="Times New Roman"/>
          <w:sz w:val="24"/>
          <w:szCs w:val="24"/>
        </w:rPr>
        <w:tab/>
        <w:t xml:space="preserve">A Câmara Municipal de Primavera do Leste – MT, em conformidade com a Lei </w:t>
      </w:r>
      <w:r>
        <w:rPr>
          <w:rFonts w:cs="Times New Roman" w:ascii="Times New Roman" w:hAnsi="Times New Roman"/>
          <w:b w:val="false"/>
          <w:bCs w:val="false"/>
          <w:sz w:val="24"/>
          <w:szCs w:val="24"/>
        </w:rPr>
        <w:t>nº 8.666/93 e suas alterações, Lei Complementar nº. 123/200</w:t>
      </w:r>
      <w:r>
        <w:rPr>
          <w:rFonts w:cs="Times New Roman" w:ascii="Times New Roman" w:hAnsi="Times New Roman"/>
          <w:b w:val="false"/>
          <w:bCs w:val="false"/>
          <w:i w:val="false"/>
          <w:iCs w:val="false"/>
          <w:color w:val="000000"/>
          <w:sz w:val="24"/>
          <w:szCs w:val="24"/>
          <w:u w:val="none"/>
        </w:rPr>
        <w:t xml:space="preserve">6 e </w:t>
      </w:r>
      <w:hyperlink r:id="rId2">
        <w:r>
          <w:rPr>
            <w:rStyle w:val="LinkdaInternet"/>
            <w:rFonts w:cs="Times New Roman" w:ascii="Times New Roman" w:hAnsi="Times New Roman"/>
            <w:b w:val="false"/>
            <w:bCs w:val="false"/>
            <w:i w:val="false"/>
            <w:iCs w:val="false"/>
            <w:color w:val="000000"/>
            <w:sz w:val="24"/>
            <w:szCs w:val="24"/>
            <w:u w:val="none"/>
          </w:rPr>
          <w:t>Decreto nº 9.412/18</w:t>
        </w:r>
      </w:hyperlink>
      <w:r>
        <w:rPr>
          <w:rFonts w:cs="Times New Roman" w:ascii="Times New Roman" w:hAnsi="Times New Roman"/>
          <w:b w:val="false"/>
          <w:bCs w:val="false"/>
          <w:i w:val="false"/>
          <w:iCs w:val="false"/>
          <w:color w:val="000000"/>
          <w:sz w:val="24"/>
          <w:szCs w:val="24"/>
          <w:u w:val="none"/>
        </w:rPr>
        <w:t xml:space="preserve"> e de</w:t>
      </w:r>
      <w:r>
        <w:rPr>
          <w:rFonts w:cs="Times New Roman" w:ascii="Times New Roman" w:hAnsi="Times New Roman"/>
          <w:b w:val="false"/>
          <w:bCs w:val="false"/>
          <w:color w:val="000000"/>
          <w:sz w:val="24"/>
          <w:szCs w:val="24"/>
        </w:rPr>
        <w:t>ma</w:t>
      </w:r>
      <w:r>
        <w:rPr>
          <w:rFonts w:cs="Times New Roman" w:ascii="Times New Roman" w:hAnsi="Times New Roman"/>
          <w:b w:val="false"/>
          <w:bCs w:val="false"/>
          <w:sz w:val="24"/>
          <w:szCs w:val="24"/>
        </w:rPr>
        <w:t xml:space="preserve">is legislações complementares. </w:t>
      </w:r>
    </w:p>
    <w:p>
      <w:pPr>
        <w:pStyle w:val="Normal"/>
        <w:spacing w:lineRule="auto" w:line="240"/>
        <w:jc w:val="both"/>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r>
    </w:p>
    <w:p>
      <w:pPr>
        <w:pStyle w:val="Normal"/>
        <w:spacing w:lineRule="auto" w:line="240"/>
        <w:jc w:val="both"/>
        <w:rPr/>
      </w:pPr>
      <w:r>
        <w:rPr>
          <w:rFonts w:cs="Times New Roman" w:ascii="Times New Roman" w:hAnsi="Times New Roman"/>
          <w:b/>
          <w:bCs/>
          <w:sz w:val="24"/>
          <w:szCs w:val="24"/>
        </w:rPr>
        <w:t>TIPO</w:t>
      </w:r>
      <w:r>
        <w:rPr>
          <w:rFonts w:cs="Times New Roman" w:ascii="Times New Roman" w:hAnsi="Times New Roman"/>
          <w:b w:val="false"/>
          <w:bCs w:val="false"/>
          <w:sz w:val="24"/>
          <w:szCs w:val="24"/>
        </w:rPr>
        <w:t>: Menor Preço Global</w:t>
      </w:r>
    </w:p>
    <w:p>
      <w:pPr>
        <w:pStyle w:val="Normal"/>
        <w:spacing w:lineRule="auto" w:line="240"/>
        <w:jc w:val="both"/>
        <w:rPr>
          <w:rFonts w:ascii="Times New Roman" w:hAnsi="Times New Roman" w:cs="Times New Roman"/>
          <w:b/>
          <w:b/>
          <w:bCs/>
          <w:sz w:val="24"/>
          <w:szCs w:val="24"/>
        </w:rPr>
      </w:pPr>
      <w:r>
        <w:rPr/>
      </w:r>
    </w:p>
    <w:p>
      <w:pPr>
        <w:pStyle w:val="Normal"/>
        <w:spacing w:lineRule="auto" w:line="240"/>
        <w:jc w:val="both"/>
        <w:rPr/>
      </w:pPr>
      <w:r>
        <w:rPr>
          <w:rFonts w:cs="Times New Roman" w:ascii="Times New Roman" w:hAnsi="Times New Roman"/>
          <w:b/>
          <w:bCs/>
          <w:sz w:val="24"/>
          <w:szCs w:val="24"/>
        </w:rPr>
        <w:t>OBJETO</w:t>
      </w:r>
      <w:r>
        <w:rPr>
          <w:rFonts w:cs="Times New Roman" w:ascii="Times New Roman" w:hAnsi="Times New Roman"/>
          <w:b w:val="false"/>
          <w:bCs w:val="false"/>
          <w:sz w:val="24"/>
          <w:szCs w:val="24"/>
        </w:rPr>
        <w:t>: Contratação de empresa especializada para execução da construção do novo anexo da Câmara Municipal de Primavera do Leste, fornecendo os materiais, mão de obra, equipamentos, e tudo que se fizer necessário para perfeita execução dos serviços conforme projeto, memorial descritivo, edital e seus anexos.</w:t>
      </w:r>
    </w:p>
    <w:p>
      <w:pPr>
        <w:pStyle w:val="Normal"/>
        <w:spacing w:lineRule="auto" w:line="240"/>
        <w:jc w:val="both"/>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r>
    </w:p>
    <w:p>
      <w:pPr>
        <w:pStyle w:val="Normal"/>
        <w:spacing w:lineRule="auto" w:line="240"/>
        <w:jc w:val="both"/>
        <w:rPr/>
      </w:pPr>
      <w:r>
        <w:rPr>
          <w:rFonts w:cs="Times New Roman" w:ascii="Times New Roman" w:hAnsi="Times New Roman"/>
          <w:b/>
          <w:bCs/>
          <w:sz w:val="24"/>
          <w:szCs w:val="24"/>
          <w:u w:val="single"/>
        </w:rPr>
        <w:t>SESSÃO PÚBLICA PARA RECEBIMENTO DAS PROPOSTAS E DA DOCUMENTAÇÃO DE HABILITAÇÃO</w:t>
      </w:r>
    </w:p>
    <w:p>
      <w:pPr>
        <w:pStyle w:val="Normal"/>
        <w:spacing w:lineRule="auto" w:line="24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jc w:val="both"/>
        <w:rPr/>
      </w:pPr>
      <w:r>
        <w:rPr>
          <w:rFonts w:cs="Times New Roman" w:ascii="Times New Roman" w:hAnsi="Times New Roman"/>
          <w:b/>
          <w:bCs/>
          <w:sz w:val="24"/>
          <w:szCs w:val="24"/>
        </w:rPr>
        <w:t>DATA: 17</w:t>
      </w:r>
      <w:r>
        <w:rPr>
          <w:rFonts w:eastAsia="Times New Roman" w:cs="Times New Roman" w:ascii="Times New Roman" w:hAnsi="Times New Roman"/>
          <w:b w:val="false"/>
          <w:bCs w:val="false"/>
          <w:color w:val="000000"/>
          <w:sz w:val="24"/>
          <w:szCs w:val="24"/>
          <w:shd w:fill="auto" w:val="clear"/>
          <w:lang w:val="pt-BR" w:eastAsia="zh-CN" w:bidi="ar-SA"/>
        </w:rPr>
        <w:t xml:space="preserve"> de Maio de 2.022.</w:t>
      </w:r>
    </w:p>
    <w:p>
      <w:pPr>
        <w:pStyle w:val="Normal"/>
        <w:spacing w:lineRule="auto" w:line="240"/>
        <w:jc w:val="both"/>
        <w:rPr/>
      </w:pPr>
      <w:r>
        <w:rPr>
          <w:rFonts w:eastAsia="Times New Roman" w:cs="Times New Roman" w:ascii="Times New Roman" w:hAnsi="Times New Roman"/>
          <w:b/>
          <w:bCs/>
          <w:color w:val="000000"/>
          <w:sz w:val="24"/>
          <w:szCs w:val="24"/>
          <w:shd w:fill="auto" w:val="clear"/>
          <w:lang w:val="pt-BR" w:eastAsia="zh-CN" w:bidi="ar-SA"/>
        </w:rPr>
        <w:t xml:space="preserve">HORÁRIO: </w:t>
      </w:r>
      <w:r>
        <w:rPr>
          <w:rFonts w:eastAsia="Times New Roman" w:cs="Times New Roman" w:ascii="Times New Roman" w:hAnsi="Times New Roman"/>
          <w:b w:val="false"/>
          <w:bCs w:val="false"/>
          <w:color w:val="000000"/>
          <w:sz w:val="24"/>
          <w:szCs w:val="24"/>
          <w:shd w:fill="auto" w:val="clear"/>
          <w:lang w:val="pt-BR" w:eastAsia="zh-CN" w:bidi="ar-SA"/>
        </w:rPr>
        <w:t>Às 08:00 horas (</w:t>
      </w:r>
      <w:r>
        <w:rPr>
          <w:rFonts w:eastAsia="Times New Roman" w:cs="Times New Roman" w:ascii="Times New Roman" w:hAnsi="Times New Roman"/>
          <w:b/>
          <w:bCs/>
          <w:color w:val="000000"/>
          <w:sz w:val="24"/>
          <w:szCs w:val="24"/>
          <w:shd w:fill="auto" w:val="clear"/>
          <w:lang w:val="pt-BR" w:eastAsia="zh-CN" w:bidi="ar-SA"/>
        </w:rPr>
        <w:t>Horário de Mato Grosso</w:t>
      </w:r>
      <w:r>
        <w:rPr>
          <w:rFonts w:eastAsia="Times New Roman" w:cs="Times New Roman" w:ascii="Times New Roman" w:hAnsi="Times New Roman"/>
          <w:b w:val="false"/>
          <w:bCs w:val="false"/>
          <w:color w:val="000000"/>
          <w:sz w:val="24"/>
          <w:szCs w:val="24"/>
          <w:shd w:fill="auto" w:val="clear"/>
          <w:lang w:val="pt-BR" w:eastAsia="zh-CN" w:bidi="ar-SA"/>
        </w:rPr>
        <w:t>)</w:t>
      </w:r>
    </w:p>
    <w:p>
      <w:pPr>
        <w:pStyle w:val="Normal"/>
        <w:spacing w:lineRule="auto" w:line="240"/>
        <w:jc w:val="both"/>
        <w:rPr/>
      </w:pPr>
      <w:r>
        <w:rPr>
          <w:rFonts w:eastAsia="Times New Roman" w:cs="Times New Roman" w:ascii="Times New Roman" w:hAnsi="Times New Roman"/>
          <w:b/>
          <w:bCs/>
          <w:color w:val="000000"/>
          <w:sz w:val="24"/>
          <w:szCs w:val="24"/>
          <w:shd w:fill="auto" w:val="clear"/>
          <w:lang w:val="pt-BR" w:eastAsia="zh-CN" w:bidi="ar-SA"/>
        </w:rPr>
        <w:t xml:space="preserve">LOCAL: </w:t>
      </w:r>
      <w:r>
        <w:rPr>
          <w:rFonts w:eastAsia="Times New Roman" w:cs="Times New Roman" w:ascii="Times New Roman" w:hAnsi="Times New Roman"/>
          <w:b w:val="false"/>
          <w:bCs w:val="false"/>
          <w:color w:val="000000"/>
          <w:sz w:val="24"/>
          <w:szCs w:val="24"/>
          <w:shd w:fill="auto" w:val="clear"/>
          <w:lang w:val="pt-BR" w:eastAsia="zh-CN" w:bidi="ar-SA"/>
        </w:rPr>
        <w:t xml:space="preserve">Sede da Câmara Municipal de Primavera do Leste, situada na Avenida Primavera, nº. 300, Bairro Primavera II. </w:t>
      </w:r>
    </w:p>
    <w:p>
      <w:pPr>
        <w:pStyle w:val="Normal"/>
        <w:spacing w:lineRule="auto" w:line="240"/>
        <w:jc w:val="both"/>
        <w:rPr>
          <w:rFonts w:ascii="Times New Roman" w:hAnsi="Times New Roman" w:eastAsia="Times New Roman" w:cs="Times New Roman"/>
          <w:b w:val="false"/>
          <w:b w:val="false"/>
          <w:bCs w:val="false"/>
          <w:color w:val="000000"/>
          <w:sz w:val="24"/>
          <w:szCs w:val="24"/>
          <w:lang w:val="pt-BR" w:eastAsia="zh-CN" w:bidi="ar-SA"/>
        </w:rPr>
      </w:pPr>
      <w:r>
        <w:rPr>
          <w:rFonts w:eastAsia="Times New Roman" w:cs="Times New Roman" w:ascii="Times New Roman" w:hAnsi="Times New Roman"/>
          <w:b w:val="false"/>
          <w:bCs w:val="false"/>
          <w:color w:val="000000"/>
          <w:sz w:val="24"/>
          <w:szCs w:val="24"/>
          <w:lang w:val="pt-BR" w:eastAsia="zh-CN" w:bidi="ar-SA"/>
        </w:rPr>
      </w:r>
    </w:p>
    <w:p>
      <w:pPr>
        <w:pStyle w:val="Normal"/>
        <w:widowControl w:val="false"/>
        <w:spacing w:lineRule="auto" w:line="240"/>
        <w:jc w:val="both"/>
        <w:rPr>
          <w:rFonts w:ascii="Times New Roman" w:hAnsi="Times New Roman" w:cs="Times New Roman"/>
          <w:b/>
          <w:b/>
          <w:sz w:val="24"/>
          <w:szCs w:val="24"/>
          <w:u w:val="single"/>
        </w:rPr>
      </w:pPr>
      <w:r>
        <w:rPr>
          <w:rFonts w:cs="Times New Roman" w:ascii="Times New Roman" w:hAnsi="Times New Roman"/>
          <w:b/>
          <w:sz w:val="24"/>
          <w:szCs w:val="24"/>
          <w:u w:val="single"/>
        </w:rPr>
        <w:t>LOCAL, DIAS E HORÁRIOS PARA LEITURA OU OBTENÇÃO DESTE EDITAL</w:t>
      </w:r>
    </w:p>
    <w:p>
      <w:pPr>
        <w:pStyle w:val="Normal"/>
        <w:widowControl w:val="false"/>
        <w:spacing w:lineRule="auto" w:line="240"/>
        <w:jc w:val="both"/>
        <w:rPr>
          <w:rFonts w:ascii="Times New Roman" w:hAnsi="Times New Roman" w:cs="Times New Roman"/>
          <w:b/>
          <w:b/>
          <w:sz w:val="26"/>
          <w:szCs w:val="26"/>
        </w:rPr>
      </w:pPr>
      <w:r>
        <w:rPr>
          <w:rFonts w:cs="Times New Roman" w:ascii="Times New Roman" w:hAnsi="Times New Roman"/>
          <w:b/>
          <w:sz w:val="26"/>
          <w:szCs w:val="26"/>
        </w:rPr>
      </w:r>
    </w:p>
    <w:p>
      <w:pPr>
        <w:pStyle w:val="Normal"/>
        <w:widowControl w:val="false"/>
        <w:spacing w:lineRule="auto" w:line="240"/>
        <w:jc w:val="both"/>
        <w:rPr/>
      </w:pPr>
      <w:r>
        <w:rPr>
          <w:rFonts w:cs="Times New Roman" w:ascii="Times New Roman" w:hAnsi="Times New Roman"/>
          <w:b/>
          <w:sz w:val="26"/>
          <w:szCs w:val="26"/>
        </w:rPr>
        <w:t xml:space="preserve">DIAS: </w:t>
      </w:r>
      <w:r>
        <w:rPr>
          <w:rFonts w:cs="Times New Roman" w:ascii="Times New Roman" w:hAnsi="Times New Roman"/>
          <w:b w:val="false"/>
          <w:bCs w:val="false"/>
          <w:sz w:val="26"/>
          <w:szCs w:val="26"/>
        </w:rPr>
        <w:t>Segunda à Sexta-feira</w:t>
      </w:r>
    </w:p>
    <w:p>
      <w:pPr>
        <w:pStyle w:val="Normal"/>
        <w:widowControl w:val="false"/>
        <w:spacing w:lineRule="auto" w:line="240"/>
        <w:jc w:val="both"/>
        <w:rPr/>
      </w:pPr>
      <w:r>
        <w:rPr>
          <w:rFonts w:cs="Times New Roman" w:ascii="Times New Roman" w:hAnsi="Times New Roman"/>
          <w:b/>
          <w:bCs/>
          <w:sz w:val="26"/>
          <w:szCs w:val="26"/>
        </w:rPr>
        <w:t>HORÁRIO</w:t>
      </w:r>
      <w:r>
        <w:rPr>
          <w:rFonts w:cs="Times New Roman" w:ascii="Times New Roman" w:hAnsi="Times New Roman"/>
          <w:b w:val="false"/>
          <w:bCs w:val="false"/>
          <w:sz w:val="26"/>
          <w:szCs w:val="26"/>
        </w:rPr>
        <w:t xml:space="preserve">: </w:t>
      </w:r>
      <w:r>
        <w:rPr>
          <w:rFonts w:cs="Times New Roman" w:ascii="Times New Roman" w:hAnsi="Times New Roman"/>
          <w:b w:val="false"/>
          <w:bCs w:val="false"/>
          <w:sz w:val="24"/>
          <w:szCs w:val="24"/>
        </w:rPr>
        <w:t>Das 07:00 às 13:00 horas</w:t>
      </w:r>
    </w:p>
    <w:p>
      <w:pPr>
        <w:pStyle w:val="Normal"/>
        <w:widowControl w:val="false"/>
        <w:spacing w:lineRule="auto" w:line="240"/>
        <w:jc w:val="both"/>
        <w:rPr/>
      </w:pPr>
      <w:r>
        <w:rPr>
          <w:rFonts w:eastAsia="Times New Roman" w:cs="Times New Roman" w:ascii="Times New Roman" w:hAnsi="Times New Roman"/>
          <w:b/>
          <w:bCs/>
          <w:color w:val="000000"/>
          <w:sz w:val="24"/>
          <w:szCs w:val="24"/>
          <w:shd w:fill="auto" w:val="clear"/>
          <w:lang w:val="pt-BR" w:eastAsia="zh-CN" w:bidi="ar-SA"/>
        </w:rPr>
        <w:t xml:space="preserve">LOCAL: </w:t>
      </w:r>
      <w:r>
        <w:rPr>
          <w:rFonts w:eastAsia="Times New Roman" w:cs="Times New Roman" w:ascii="Times New Roman" w:hAnsi="Times New Roman"/>
          <w:b w:val="false"/>
          <w:bCs w:val="false"/>
          <w:color w:val="000000"/>
          <w:sz w:val="24"/>
          <w:szCs w:val="24"/>
          <w:shd w:fill="auto" w:val="clear"/>
          <w:lang w:val="pt-BR" w:eastAsia="zh-CN" w:bidi="ar-SA"/>
        </w:rPr>
        <w:t xml:space="preserve">Sede da Câmara Municipal de Primavera do Leste, situada na Avenida Primavera, nº. 300, Bairro Primavera II. </w:t>
      </w:r>
    </w:p>
    <w:p>
      <w:pPr>
        <w:pStyle w:val="Ttulo3"/>
        <w:keepNext w:val="false"/>
        <w:widowControl w:val="false"/>
        <w:numPr>
          <w:ilvl w:val="2"/>
          <w:numId w:val="2"/>
        </w:numPr>
        <w:spacing w:lineRule="auto" w:line="240"/>
        <w:jc w:val="both"/>
        <w:rPr>
          <w:rFonts w:ascii="Times New Roman" w:hAnsi="Times New Roman" w:eastAsia="Times New Roman" w:cs="Times New Roman"/>
          <w:b/>
          <w:b/>
          <w:bCs/>
          <w:i w:val="false"/>
          <w:i w:val="false"/>
          <w:iCs w:val="false"/>
          <w:color w:val="000000"/>
          <w:sz w:val="24"/>
          <w:szCs w:val="24"/>
          <w:u w:val="single"/>
          <w:lang w:val="pt-BR" w:eastAsia="zh-CN" w:bidi="ar-SA"/>
        </w:rPr>
      </w:pPr>
      <w:r>
        <w:rPr>
          <w:rFonts w:eastAsia="Times New Roman" w:cs="Times New Roman" w:ascii="Times New Roman" w:hAnsi="Times New Roman"/>
          <w:b/>
          <w:bCs/>
          <w:i w:val="false"/>
          <w:iCs w:val="false"/>
          <w:color w:val="000000"/>
          <w:sz w:val="24"/>
          <w:szCs w:val="24"/>
          <w:u w:val="single"/>
          <w:shd w:fill="auto" w:val="clear"/>
          <w:lang w:val="pt-BR" w:eastAsia="zh-CN" w:bidi="ar-SA"/>
        </w:rPr>
        <w:t>RETIRADA DE EDITAIS PELA INTERNET</w:t>
      </w:r>
    </w:p>
    <w:p>
      <w:pPr>
        <w:pStyle w:val="Normal"/>
        <w:widowControl w:val="false"/>
        <w:spacing w:lineRule="auto" w:line="240"/>
        <w:jc w:val="both"/>
        <w:rPr/>
      </w:pPr>
      <w:r>
        <w:rPr>
          <w:rFonts w:eastAsia="Times New Roman" w:cs="Times New Roman" w:ascii="Times New Roman" w:hAnsi="Times New Roman"/>
          <w:b w:val="false"/>
          <w:bCs w:val="false"/>
          <w:i w:val="false"/>
          <w:iCs w:val="false"/>
          <w:color w:val="000000"/>
          <w:sz w:val="24"/>
          <w:szCs w:val="24"/>
          <w:u w:val="none"/>
          <w:shd w:fill="auto" w:val="clear"/>
          <w:lang w:val="pt-BR" w:eastAsia="zh-CN" w:bidi="ar-SA"/>
        </w:rPr>
        <w:tab/>
        <w:t xml:space="preserve">O Edital completo se encontra à disposição dos interessados pelo Site: </w:t>
      </w:r>
      <w:hyperlink r:id="rId3">
        <w:r>
          <w:rPr>
            <w:rStyle w:val="LinkdaInternet"/>
            <w:rFonts w:eastAsia="Times New Roman" w:cs="Times New Roman" w:ascii="Times New Roman" w:hAnsi="Times New Roman"/>
            <w:b/>
            <w:bCs/>
            <w:i/>
            <w:iCs/>
            <w:color w:val="000000"/>
            <w:sz w:val="24"/>
            <w:szCs w:val="24"/>
            <w:u w:val="none"/>
            <w:lang w:val="pt-BR" w:eastAsia="zh-CN" w:bidi="ar-SA"/>
          </w:rPr>
          <w:t>www.primaveradoleste.mt.leg.br</w:t>
        </w:r>
      </w:hyperlink>
      <w:r>
        <w:rPr>
          <w:rFonts w:eastAsia="Times New Roman" w:cs="Times New Roman" w:ascii="Times New Roman" w:hAnsi="Times New Roman"/>
          <w:b w:val="false"/>
          <w:bCs w:val="false"/>
          <w:i w:val="false"/>
          <w:iCs w:val="false"/>
          <w:color w:val="000000"/>
          <w:sz w:val="24"/>
          <w:szCs w:val="24"/>
          <w:u w:val="none"/>
          <w:shd w:fill="auto" w:val="clear"/>
          <w:lang w:val="pt-BR" w:eastAsia="zh-CN" w:bidi="ar-SA"/>
        </w:rPr>
        <w:t xml:space="preserve"> ou via e-mail: </w:t>
      </w:r>
      <w:hyperlink r:id="rId4">
        <w:r>
          <w:rPr>
            <w:rStyle w:val="LinkdaInternet"/>
            <w:rFonts w:eastAsia="Times New Roman" w:cs="Times New Roman" w:ascii="Times New Roman" w:hAnsi="Times New Roman"/>
            <w:b/>
            <w:bCs/>
            <w:i/>
            <w:iCs/>
            <w:color w:val="000000"/>
            <w:sz w:val="24"/>
            <w:szCs w:val="24"/>
            <w:u w:val="none"/>
            <w:lang w:val="pt-BR" w:eastAsia="zh-CN" w:bidi="ar-SA"/>
          </w:rPr>
          <w:t>licitacao@primaveradoleste.mt.leg.br</w:t>
        </w:r>
      </w:hyperlink>
      <w:r>
        <w:rPr>
          <w:rFonts w:eastAsia="Times New Roman" w:cs="Times New Roman" w:ascii="Times New Roman" w:hAnsi="Times New Roman"/>
          <w:b w:val="false"/>
          <w:bCs w:val="false"/>
          <w:i w:val="false"/>
          <w:iCs w:val="false"/>
          <w:color w:val="000000"/>
          <w:sz w:val="24"/>
          <w:szCs w:val="24"/>
          <w:u w:val="none"/>
          <w:shd w:fill="auto" w:val="clear"/>
          <w:lang w:val="pt-BR" w:eastAsia="zh-CN" w:bidi="ar-SA"/>
        </w:rPr>
        <w:t xml:space="preserve"> bem como na sede da Câmara Municipal de Primavera do Leste, Estado de Mato Grosso, localizado na Avenida Primavera, 300, Primavera II, no horário de expediente das 07h00 às 13h00. Maiores informações poderão ser obtidas pelo telefone (66) 3498 3590. </w:t>
      </w:r>
    </w:p>
    <w:p>
      <w:pPr>
        <w:pStyle w:val="Normal"/>
        <w:widowControl w:val="false"/>
        <w:spacing w:lineRule="auto" w:line="240"/>
        <w:jc w:val="both"/>
        <w:rPr>
          <w:rFonts w:ascii="Times New Roman" w:hAnsi="Times New Roman" w:eastAsia="Times New Roman" w:cs="Times New Roman"/>
          <w:b w:val="false"/>
          <w:b w:val="false"/>
          <w:bCs w:val="false"/>
          <w:i w:val="false"/>
          <w:i w:val="false"/>
          <w:iCs w:val="false"/>
          <w:color w:val="000000"/>
          <w:sz w:val="24"/>
          <w:szCs w:val="24"/>
          <w:u w:val="none"/>
          <w:lang w:val="pt-BR" w:eastAsia="zh-CN" w:bidi="ar-SA"/>
        </w:rPr>
      </w:pPr>
      <w:r>
        <w:rPr>
          <w:rFonts w:eastAsia="Times New Roman" w:cs="Times New Roman" w:ascii="Times New Roman" w:hAnsi="Times New Roman"/>
          <w:b w:val="false"/>
          <w:bCs w:val="false"/>
          <w:i w:val="false"/>
          <w:iCs w:val="false"/>
          <w:color w:val="000000"/>
          <w:sz w:val="24"/>
          <w:szCs w:val="24"/>
          <w:u w:val="none"/>
          <w:lang w:val="pt-BR" w:eastAsia="zh-CN" w:bidi="ar-SA"/>
        </w:rPr>
      </w:r>
    </w:p>
    <w:p>
      <w:pPr>
        <w:pStyle w:val="Normal"/>
        <w:widowControl w:val="false"/>
        <w:spacing w:lineRule="auto" w:line="276"/>
        <w:jc w:val="both"/>
        <w:rPr>
          <w:rFonts w:ascii="Times New Roman" w:hAnsi="Times New Roman" w:eastAsia="Times New Roman" w:cs="Times New Roman"/>
          <w:b/>
          <w:b/>
          <w:bCs/>
          <w:i w:val="false"/>
          <w:i w:val="false"/>
          <w:iCs w:val="false"/>
          <w:color w:val="000000"/>
          <w:sz w:val="24"/>
          <w:szCs w:val="24"/>
          <w:u w:val="single"/>
          <w:lang w:val="pt-BR" w:eastAsia="zh-CN" w:bidi="ar-SA"/>
        </w:rPr>
      </w:pPr>
      <w:r>
        <w:rPr>
          <w:rFonts w:eastAsia="Times New Roman" w:cs="Times New Roman" w:ascii="Times New Roman" w:hAnsi="Times New Roman"/>
          <w:b/>
          <w:bCs/>
          <w:i w:val="false"/>
          <w:iCs w:val="false"/>
          <w:color w:val="000000"/>
          <w:sz w:val="24"/>
          <w:szCs w:val="24"/>
          <w:u w:val="single"/>
          <w:shd w:fill="auto" w:val="clear"/>
          <w:lang w:val="pt-BR" w:eastAsia="zh-CN" w:bidi="ar-SA"/>
        </w:rPr>
        <w:t>MODELO RECIBO RETIRADA EDITAL</w:t>
      </w:r>
    </w:p>
    <w:p>
      <w:pPr>
        <w:pStyle w:val="Normal"/>
        <w:widowControl w:val="false"/>
        <w:spacing w:lineRule="auto" w:line="240" w:before="0" w:after="120"/>
        <w:jc w:val="both"/>
        <w:rPr/>
      </w:pPr>
      <w:r>
        <w:rPr>
          <w:rFonts w:eastAsia="Times New Roman" w:cs="Times New Roman" w:ascii="Times New Roman" w:hAnsi="Times New Roman"/>
          <w:b w:val="false"/>
          <w:bCs w:val="false"/>
          <w:i w:val="false"/>
          <w:iCs w:val="false"/>
          <w:color w:val="000000"/>
          <w:sz w:val="24"/>
          <w:szCs w:val="24"/>
          <w:u w:val="none"/>
          <w:shd w:fill="auto" w:val="clear"/>
          <w:lang w:val="pt-BR" w:eastAsia="zh-CN" w:bidi="ar-SA"/>
        </w:rPr>
        <w:t>Quando da retirada do Edital enviar recibo, com todos os campos completamente preenchidos, não manuscrito, ou seja, digitado ou datilografado, via e-mail: l</w:t>
      </w:r>
      <w:r>
        <w:rPr>
          <w:rStyle w:val="LinkdaInternet"/>
          <w:rFonts w:eastAsia="Times New Roman" w:cs="Times New Roman" w:ascii="Times New Roman" w:hAnsi="Times New Roman"/>
          <w:b w:val="false"/>
          <w:bCs w:val="false"/>
          <w:i w:val="false"/>
          <w:iCs w:val="false"/>
          <w:color w:val="000000"/>
          <w:sz w:val="24"/>
          <w:szCs w:val="24"/>
          <w:u w:val="none"/>
          <w:lang w:val="pt-BR" w:eastAsia="zh-CN" w:bidi="ar-SA"/>
        </w:rPr>
        <w:t>icitacao@primaveradoleste.mt.leg.br</w:t>
      </w:r>
      <w:r>
        <w:rPr>
          <w:rFonts w:eastAsia="Times New Roman" w:cs="Times New Roman" w:ascii="Times New Roman" w:hAnsi="Times New Roman"/>
          <w:b w:val="false"/>
          <w:bCs w:val="false"/>
          <w:i w:val="false"/>
          <w:iCs w:val="false"/>
          <w:color w:val="000000"/>
          <w:sz w:val="24"/>
          <w:szCs w:val="24"/>
          <w:u w:val="none"/>
          <w:shd w:fill="auto" w:val="clear"/>
          <w:lang w:val="pt-BR" w:eastAsia="zh-CN" w:bidi="ar-SA"/>
        </w:rPr>
        <w:t>, para cadastro no sistema de gestão pública utilizado pelo município, envio de informações sobre os fornecedores ao sistema APLIC do TCE e eventuais informações aos interessados, quando necessário.</w:t>
      </w:r>
      <w:r>
        <w:br w:type="page"/>
      </w:r>
    </w:p>
    <w:p>
      <w:pPr>
        <w:pStyle w:val="Normal"/>
        <w:widowControl w:val="false"/>
        <w:spacing w:lineRule="auto" w:line="240" w:before="0" w:after="120"/>
        <w:jc w:val="both"/>
        <w:rPr>
          <w:rFonts w:ascii="Times New Roman" w:hAnsi="Times New Roman" w:eastAsia="Times New Roman" w:cs="Times New Roman"/>
          <w:b w:val="false"/>
          <w:b w:val="false"/>
          <w:bCs w:val="false"/>
          <w:i w:val="false"/>
          <w:i w:val="false"/>
          <w:iCs w:val="false"/>
          <w:color w:val="000000"/>
          <w:sz w:val="24"/>
          <w:szCs w:val="24"/>
          <w:u w:val="none"/>
          <w:shd w:fill="auto" w:val="clear"/>
          <w:lang w:val="pt-BR" w:eastAsia="zh-CN" w:bidi="ar-SA"/>
        </w:rPr>
      </w:pPr>
      <w:r>
        <w:rPr>
          <w:rFonts w:eastAsia="Times New Roman" w:cs="Times New Roman" w:ascii="Times New Roman" w:hAnsi="Times New Roman"/>
          <w:b w:val="false"/>
          <w:bCs w:val="false"/>
          <w:i w:val="false"/>
          <w:iCs w:val="false"/>
          <w:color w:val="000000"/>
          <w:sz w:val="24"/>
          <w:szCs w:val="24"/>
          <w:u w:val="none"/>
          <w:shd w:fill="auto" w:val="clear"/>
          <w:lang w:val="pt-BR" w:eastAsia="zh-CN" w:bidi="ar-SA"/>
        </w:rPr>
      </w:r>
    </w:p>
    <w:tbl>
      <w:tblPr>
        <w:tblW w:w="9919" w:type="dxa"/>
        <w:jc w:val="left"/>
        <w:tblInd w:w="0" w:type="dxa"/>
        <w:tblLayout w:type="fixed"/>
        <w:tblCellMar>
          <w:top w:w="0" w:type="dxa"/>
          <w:left w:w="70" w:type="dxa"/>
          <w:bottom w:w="0" w:type="dxa"/>
          <w:right w:w="70" w:type="dxa"/>
        </w:tblCellMar>
      </w:tblPr>
      <w:tblGrid>
        <w:gridCol w:w="1621"/>
        <w:gridCol w:w="2194"/>
        <w:gridCol w:w="1985"/>
        <w:gridCol w:w="2131"/>
        <w:gridCol w:w="1987"/>
      </w:tblGrid>
      <w:tr>
        <w:trPr>
          <w:trHeight w:val="330" w:hRule="atLeast"/>
          <w:cantSplit w:val="true"/>
        </w:trPr>
        <w:tc>
          <w:tcPr>
            <w:tcW w:w="9918"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center" w:pos="4819" w:leader="none"/>
                <w:tab w:val="left" w:pos="7455" w:leader="none"/>
              </w:tabs>
              <w:snapToGrid w:val="false"/>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widowControl w:val="false"/>
              <w:tabs>
                <w:tab w:val="clear" w:pos="720"/>
                <w:tab w:val="center" w:pos="4819" w:leader="none"/>
                <w:tab w:val="left" w:pos="7455" w:leader="none"/>
              </w:tabs>
              <w:jc w:val="center"/>
              <w:rPr/>
            </w:pPr>
            <w:r>
              <w:rPr>
                <w:rFonts w:eastAsia="Times New Roman" w:cs="Times New Roman" w:ascii="Times New Roman" w:hAnsi="Times New Roman"/>
                <w:b/>
                <w:sz w:val="24"/>
                <w:szCs w:val="24"/>
              </w:rPr>
              <w:t xml:space="preserve"> </w:t>
            </w:r>
            <w:r>
              <w:rPr>
                <w:rFonts w:eastAsia="Arial" w:cs="Times New Roman" w:ascii="Times New Roman" w:hAnsi="Times New Roman"/>
                <w:b/>
                <w:sz w:val="24"/>
                <w:szCs w:val="24"/>
              </w:rPr>
              <w:t>EDITAL DE LICITAÇÃO</w:t>
              <w:br/>
              <w:t xml:space="preserve">TOMADA DE PREÇO </w:t>
            </w:r>
            <w:r>
              <w:rPr>
                <w:rFonts w:cs="Times New Roman" w:ascii="Times New Roman" w:hAnsi="Times New Roman"/>
                <w:b/>
                <w:sz w:val="24"/>
                <w:szCs w:val="24"/>
              </w:rPr>
              <w:t>Nº 001/2022</w:t>
            </w:r>
          </w:p>
          <w:p>
            <w:pPr>
              <w:pStyle w:val="Normal"/>
              <w:widowControl w:val="false"/>
              <w:jc w:val="center"/>
              <w:rPr>
                <w:rFonts w:ascii="Times New Roman" w:hAnsi="Times New Roman" w:cs="Times New Roman"/>
                <w:b/>
                <w:b/>
                <w:sz w:val="24"/>
                <w:szCs w:val="24"/>
              </w:rPr>
            </w:pPr>
            <w:r>
              <w:rPr>
                <w:rFonts w:cs="Times New Roman" w:ascii="Times New Roman" w:hAnsi="Times New Roman"/>
                <w:b/>
                <w:sz w:val="24"/>
                <w:szCs w:val="24"/>
              </w:rPr>
              <w:t>PROCESSO Nº 005/2022</w:t>
            </w:r>
          </w:p>
          <w:p>
            <w:pPr>
              <w:pStyle w:val="Normal"/>
              <w:widowControl w:val="false"/>
              <w:jc w:val="center"/>
              <w:rPr>
                <w:rFonts w:ascii="Times New Roman" w:hAnsi="Times New Roman" w:cs="Times New Roman"/>
                <w:b/>
                <w:b/>
                <w:sz w:val="24"/>
                <w:szCs w:val="24"/>
              </w:rPr>
            </w:pPr>
            <w:r>
              <w:rPr>
                <w:rFonts w:cs="Times New Roman" w:ascii="Times New Roman" w:hAnsi="Times New Roman"/>
                <w:b/>
                <w:sz w:val="24"/>
                <w:szCs w:val="24"/>
              </w:rPr>
            </w:r>
          </w:p>
        </w:tc>
      </w:tr>
      <w:tr>
        <w:trPr>
          <w:trHeight w:val="330" w:hRule="atLeast"/>
          <w:cantSplit w:val="true"/>
        </w:trPr>
        <w:tc>
          <w:tcPr>
            <w:tcW w:w="9918"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Fonts w:cs="Times New Roman" w:ascii="Times New Roman" w:hAnsi="Times New Roman"/>
                <w:b/>
                <w:bCs/>
                <w:sz w:val="24"/>
                <w:szCs w:val="24"/>
              </w:rPr>
              <w:t>OBJETO</w:t>
            </w:r>
            <w:r>
              <w:rPr>
                <w:rFonts w:cs="Arial"/>
                <w:b/>
                <w:bCs/>
                <w:sz w:val="24"/>
                <w:szCs w:val="24"/>
              </w:rPr>
              <w:t xml:space="preserve">: </w:t>
            </w:r>
            <w:r>
              <w:rPr>
                <w:rFonts w:cs="Times New Roman" w:ascii="Times New Roman" w:hAnsi="Times New Roman"/>
                <w:b w:val="false"/>
                <w:bCs w:val="false"/>
                <w:sz w:val="24"/>
                <w:szCs w:val="24"/>
              </w:rPr>
              <w:t>CONTRATAÇÃO DE EMPRESA ESPECIALIZADA PARA EXECUÇÃO DE CONSTRUÇÃO DO NOVO ANEXO DA CÂMARA MUNICIPAL DE PRIMAVERA DO LESTE, FORNECENDO OS MATERIAIS, MÃO DE OBRA, EQUIPAMENTOS, E TUDO QUE SE FIZER NECESSÁRIO PARA PERFEITA EXECUÇÃO DOS SERVIÇOS CONFORME PROJETO, MEMORIAL DESCRITIVO, EDITAL E SEUS ANEXOS.</w:t>
            </w:r>
          </w:p>
        </w:tc>
      </w:tr>
      <w:tr>
        <w:trPr>
          <w:trHeight w:val="835" w:hRule="atLeast"/>
          <w:cantSplit w:val="true"/>
        </w:trPr>
        <w:tc>
          <w:tcPr>
            <w:tcW w:w="9918"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both"/>
              <w:rPr>
                <w:rFonts w:ascii="Times New Roman" w:hAnsi="Times New Roman" w:cs="Times New Roman"/>
                <w:b/>
                <w:b/>
                <w:sz w:val="24"/>
                <w:szCs w:val="24"/>
              </w:rPr>
            </w:pPr>
            <w:r>
              <w:rPr>
                <w:rFonts w:cs="Times New Roman" w:ascii="Times New Roman" w:hAnsi="Times New Roman"/>
                <w:b/>
                <w:sz w:val="24"/>
                <w:szCs w:val="24"/>
              </w:rPr>
              <w:t>Razão Social:</w:t>
            </w:r>
          </w:p>
          <w:p>
            <w:pPr>
              <w:pStyle w:val="Normal"/>
              <w:widowControl w:val="false"/>
              <w:spacing w:before="120" w:after="120"/>
              <w:jc w:val="both"/>
              <w:rPr>
                <w:rFonts w:ascii="Times New Roman" w:hAnsi="Times New Roman" w:cs="Times New Roman"/>
                <w:b/>
                <w:b/>
                <w:sz w:val="24"/>
                <w:szCs w:val="24"/>
              </w:rPr>
            </w:pPr>
            <w:r>
              <w:rPr>
                <w:rFonts w:cs="Times New Roman" w:ascii="Times New Roman" w:hAnsi="Times New Roman"/>
                <w:b/>
                <w:sz w:val="24"/>
                <w:szCs w:val="24"/>
              </w:rPr>
              <w:t>Nome Fantasia:</w:t>
            </w:r>
          </w:p>
          <w:p>
            <w:pPr>
              <w:pStyle w:val="Normal"/>
              <w:widowControl w:val="false"/>
              <w:spacing w:before="120" w:after="120"/>
              <w:jc w:val="both"/>
              <w:rPr>
                <w:rFonts w:ascii="Times New Roman" w:hAnsi="Times New Roman" w:cs="Times New Roman"/>
                <w:b/>
                <w:b/>
                <w:sz w:val="24"/>
                <w:szCs w:val="24"/>
              </w:rPr>
            </w:pPr>
            <w:r>
              <w:rPr>
                <w:rFonts w:cs="Times New Roman" w:ascii="Times New Roman" w:hAnsi="Times New Roman"/>
                <w:b/>
                <w:sz w:val="24"/>
                <w:szCs w:val="24"/>
              </w:rPr>
              <w:t>Ramo Atividade:</w:t>
            </w:r>
          </w:p>
          <w:p>
            <w:pPr>
              <w:pStyle w:val="Normal"/>
              <w:widowControl w:val="false"/>
              <w:spacing w:before="120" w:after="120"/>
              <w:jc w:val="both"/>
              <w:rPr>
                <w:rFonts w:ascii="Times New Roman" w:hAnsi="Times New Roman" w:cs="Times New Roman"/>
                <w:b/>
                <w:b/>
                <w:sz w:val="24"/>
                <w:szCs w:val="24"/>
              </w:rPr>
            </w:pPr>
            <w:r>
              <w:rPr>
                <w:rFonts w:cs="Times New Roman" w:ascii="Times New Roman" w:hAnsi="Times New Roman"/>
                <w:b/>
                <w:sz w:val="24"/>
                <w:szCs w:val="24"/>
              </w:rPr>
              <w:t>Natureza Jurídica: [ ] Ltda    [  ] Individual    [  ] SA      [  ] Outras</w:t>
            </w:r>
          </w:p>
          <w:p>
            <w:pPr>
              <w:pStyle w:val="Normal"/>
              <w:widowControl w:val="false"/>
              <w:spacing w:before="120" w:after="120"/>
              <w:jc w:val="both"/>
              <w:rPr>
                <w:rFonts w:ascii="Times New Roman" w:hAnsi="Times New Roman" w:cs="Times New Roman"/>
                <w:b/>
                <w:b/>
                <w:sz w:val="24"/>
                <w:szCs w:val="24"/>
              </w:rPr>
            </w:pPr>
            <w:r>
              <w:rPr>
                <w:rFonts w:cs="Times New Roman" w:ascii="Times New Roman" w:hAnsi="Times New Roman"/>
                <w:b/>
                <w:sz w:val="24"/>
                <w:szCs w:val="24"/>
              </w:rPr>
              <w:t>[  ] Não enquadrada como ME ou EPP</w:t>
            </w:r>
          </w:p>
          <w:p>
            <w:pPr>
              <w:pStyle w:val="Normal"/>
              <w:widowControl w:val="false"/>
              <w:spacing w:before="120" w:after="120"/>
              <w:jc w:val="both"/>
              <w:rPr>
                <w:rFonts w:ascii="Times New Roman" w:hAnsi="Times New Roman" w:cs="Times New Roman"/>
                <w:b/>
                <w:b/>
                <w:sz w:val="24"/>
                <w:szCs w:val="24"/>
              </w:rPr>
            </w:pPr>
            <w:r>
              <w:rPr>
                <w:rFonts w:cs="Times New Roman" w:ascii="Times New Roman" w:hAnsi="Times New Roman"/>
                <w:b/>
                <w:sz w:val="24"/>
                <w:szCs w:val="24"/>
              </w:rPr>
              <w:t>[  ] Micro Empresa           [  ] Empresa Pequeno Porte          [  ] Optante pelo Simples</w:t>
            </w:r>
          </w:p>
        </w:tc>
      </w:tr>
      <w:tr>
        <w:trPr>
          <w:trHeight w:val="2054" w:hRule="atLeast"/>
          <w:cantSplit w:val="true"/>
        </w:trPr>
        <w:tc>
          <w:tcPr>
            <w:tcW w:w="9918"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ascii="Times New Roman" w:hAnsi="Times New Roman" w:cs="Times New Roman"/>
                <w:b/>
                <w:b/>
                <w:sz w:val="24"/>
                <w:szCs w:val="24"/>
              </w:rPr>
            </w:pPr>
            <w:r>
              <w:rPr>
                <w:rFonts w:cs="Times New Roman" w:ascii="Times New Roman" w:hAnsi="Times New Roman"/>
                <w:b/>
                <w:sz w:val="24"/>
                <w:szCs w:val="24"/>
              </w:rPr>
              <w:t>CNPJ nº:                                                Insc. Estadual nº:</w:t>
            </w:r>
          </w:p>
          <w:p>
            <w:pPr>
              <w:pStyle w:val="Normal"/>
              <w:widowControl w:val="false"/>
              <w:spacing w:before="120" w:after="120"/>
              <w:jc w:val="both"/>
              <w:rPr>
                <w:rFonts w:ascii="Times New Roman" w:hAnsi="Times New Roman" w:cs="Times New Roman"/>
                <w:b/>
                <w:b/>
                <w:sz w:val="24"/>
                <w:szCs w:val="24"/>
              </w:rPr>
            </w:pPr>
            <w:r>
              <w:rPr>
                <w:rFonts w:cs="Times New Roman" w:ascii="Times New Roman" w:hAnsi="Times New Roman"/>
                <w:b/>
                <w:sz w:val="24"/>
                <w:szCs w:val="24"/>
              </w:rPr>
              <w:t>Valor Capital Social:</w:t>
            </w:r>
          </w:p>
          <w:p>
            <w:pPr>
              <w:pStyle w:val="Normal"/>
              <w:widowControl w:val="false"/>
              <w:spacing w:before="120" w:after="120"/>
              <w:jc w:val="both"/>
              <w:rPr>
                <w:rFonts w:ascii="Times New Roman" w:hAnsi="Times New Roman" w:cs="Times New Roman"/>
                <w:b/>
                <w:b/>
                <w:sz w:val="24"/>
                <w:szCs w:val="24"/>
              </w:rPr>
            </w:pPr>
            <w:r>
              <w:rPr>
                <w:rFonts w:cs="Times New Roman" w:ascii="Times New Roman" w:hAnsi="Times New Roman"/>
                <w:b/>
                <w:sz w:val="24"/>
                <w:szCs w:val="24"/>
              </w:rPr>
              <w:t>Sócio:                                       CPF:                            Data de Registro na Junta:</w:t>
            </w:r>
          </w:p>
          <w:p>
            <w:pPr>
              <w:pStyle w:val="Normal"/>
              <w:widowControl w:val="false"/>
              <w:spacing w:before="120" w:after="120"/>
              <w:jc w:val="both"/>
              <w:rPr>
                <w:rFonts w:ascii="Times New Roman" w:hAnsi="Times New Roman" w:cs="Times New Roman"/>
                <w:b/>
                <w:b/>
                <w:sz w:val="24"/>
                <w:szCs w:val="24"/>
              </w:rPr>
            </w:pPr>
            <w:r>
              <w:rPr>
                <w:rFonts w:cs="Times New Roman" w:ascii="Times New Roman" w:hAnsi="Times New Roman"/>
                <w:b/>
                <w:sz w:val="24"/>
                <w:szCs w:val="24"/>
              </w:rPr>
              <w:t>Sócio:                                       CPF:                            Data de Registro na Junta:</w:t>
            </w:r>
          </w:p>
          <w:p>
            <w:pPr>
              <w:pStyle w:val="Normal"/>
              <w:widowControl w:val="false"/>
              <w:spacing w:before="120" w:after="120"/>
              <w:jc w:val="both"/>
              <w:rPr>
                <w:rFonts w:ascii="Times New Roman" w:hAnsi="Times New Roman" w:cs="Times New Roman"/>
                <w:b/>
                <w:b/>
                <w:sz w:val="24"/>
                <w:szCs w:val="24"/>
              </w:rPr>
            </w:pPr>
            <w:r>
              <w:rPr>
                <w:rFonts w:cs="Times New Roman" w:ascii="Times New Roman" w:hAnsi="Times New Roman"/>
                <w:b/>
                <w:sz w:val="24"/>
                <w:szCs w:val="24"/>
              </w:rPr>
              <w:t>Sócio:                                       CPF:                            Data de Registro na Junta:</w:t>
            </w:r>
          </w:p>
        </w:tc>
      </w:tr>
      <w:tr>
        <w:trPr>
          <w:trHeight w:val="484" w:hRule="atLeast"/>
          <w:cantSplit w:val="true"/>
        </w:trPr>
        <w:tc>
          <w:tcPr>
            <w:tcW w:w="9918"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both"/>
              <w:rPr>
                <w:rFonts w:ascii="Times New Roman" w:hAnsi="Times New Roman" w:cs="Times New Roman"/>
                <w:b/>
                <w:b/>
                <w:sz w:val="24"/>
                <w:szCs w:val="24"/>
              </w:rPr>
            </w:pPr>
            <w:r>
              <w:rPr>
                <w:rFonts w:cs="Times New Roman" w:ascii="Times New Roman" w:hAnsi="Times New Roman"/>
                <w:b/>
                <w:sz w:val="24"/>
                <w:szCs w:val="24"/>
              </w:rPr>
              <w:t>Endereço:</w:t>
            </w:r>
          </w:p>
          <w:p>
            <w:pPr>
              <w:pStyle w:val="Normal"/>
              <w:widowControl w:val="false"/>
              <w:spacing w:before="120" w:after="120"/>
              <w:jc w:val="both"/>
              <w:rPr>
                <w:rFonts w:ascii="Times New Roman" w:hAnsi="Times New Roman" w:cs="Times New Roman"/>
                <w:b/>
                <w:b/>
                <w:sz w:val="24"/>
                <w:szCs w:val="24"/>
              </w:rPr>
            </w:pPr>
            <w:r>
              <w:rPr>
                <w:rFonts w:cs="Times New Roman" w:ascii="Times New Roman" w:hAnsi="Times New Roman"/>
                <w:b/>
                <w:sz w:val="24"/>
                <w:szCs w:val="24"/>
              </w:rPr>
              <w:t>Bairro:</w:t>
            </w:r>
          </w:p>
          <w:p>
            <w:pPr>
              <w:pStyle w:val="Normal"/>
              <w:widowControl w:val="false"/>
              <w:spacing w:before="120" w:after="120"/>
              <w:jc w:val="both"/>
              <w:rPr>
                <w:rFonts w:ascii="Times New Roman" w:hAnsi="Times New Roman" w:cs="Times New Roman"/>
                <w:b/>
                <w:b/>
                <w:sz w:val="24"/>
                <w:szCs w:val="24"/>
              </w:rPr>
            </w:pPr>
            <w:r>
              <w:rPr>
                <w:rFonts w:cs="Times New Roman" w:ascii="Times New Roman" w:hAnsi="Times New Roman"/>
                <w:b/>
                <w:sz w:val="24"/>
                <w:szCs w:val="24"/>
              </w:rPr>
              <w:t>Cidade:                                                               Estado:                                CEP:</w:t>
            </w:r>
          </w:p>
        </w:tc>
      </w:tr>
      <w:tr>
        <w:trPr>
          <w:trHeight w:val="330" w:hRule="atLeast"/>
          <w:cantSplit w:val="true"/>
        </w:trPr>
        <w:tc>
          <w:tcPr>
            <w:tcW w:w="1621" w:type="dxa"/>
            <w:tcBorders>
              <w:top w:val="single" w:sz="4" w:space="0" w:color="000000"/>
              <w:left w:val="single" w:sz="4" w:space="0" w:color="000000"/>
              <w:bottom w:val="single" w:sz="4" w:space="0" w:color="000000"/>
            </w:tcBorders>
          </w:tcPr>
          <w:p>
            <w:pPr>
              <w:pStyle w:val="Normal"/>
              <w:widowControl w:val="false"/>
              <w:spacing w:before="120" w:after="120"/>
              <w:jc w:val="both"/>
              <w:rPr>
                <w:rFonts w:ascii="Times New Roman" w:hAnsi="Times New Roman" w:cs="Times New Roman"/>
                <w:b/>
                <w:b/>
                <w:sz w:val="24"/>
                <w:szCs w:val="24"/>
              </w:rPr>
            </w:pPr>
            <w:r>
              <w:rPr>
                <w:rFonts w:cs="Times New Roman" w:ascii="Times New Roman" w:hAnsi="Times New Roman"/>
                <w:b/>
                <w:sz w:val="24"/>
                <w:szCs w:val="24"/>
              </w:rPr>
              <w:t>Fone:</w:t>
            </w:r>
          </w:p>
          <w:p>
            <w:pPr>
              <w:pStyle w:val="Normal"/>
              <w:widowControl w:val="false"/>
              <w:spacing w:before="120" w:after="120"/>
              <w:jc w:val="both"/>
              <w:rPr>
                <w:rFonts w:ascii="Times New Roman" w:hAnsi="Times New Roman" w:cs="Times New Roman"/>
                <w:b/>
                <w:b/>
                <w:sz w:val="24"/>
                <w:szCs w:val="24"/>
              </w:rPr>
            </w:pPr>
            <w:r>
              <w:rPr>
                <w:rFonts w:cs="Times New Roman" w:ascii="Times New Roman" w:hAnsi="Times New Roman"/>
                <w:b/>
                <w:sz w:val="24"/>
                <w:szCs w:val="24"/>
              </w:rPr>
            </w:r>
          </w:p>
        </w:tc>
        <w:tc>
          <w:tcPr>
            <w:tcW w:w="2194" w:type="dxa"/>
            <w:tcBorders>
              <w:top w:val="single" w:sz="4" w:space="0" w:color="000000"/>
              <w:left w:val="single" w:sz="4" w:space="0" w:color="000000"/>
              <w:bottom w:val="single" w:sz="4" w:space="0" w:color="000000"/>
            </w:tcBorders>
          </w:tcPr>
          <w:p>
            <w:pPr>
              <w:pStyle w:val="Normal"/>
              <w:widowControl w:val="false"/>
              <w:spacing w:before="120" w:after="120"/>
              <w:jc w:val="both"/>
              <w:rPr>
                <w:rFonts w:ascii="Times New Roman" w:hAnsi="Times New Roman" w:cs="Times New Roman"/>
                <w:b/>
                <w:b/>
                <w:sz w:val="24"/>
                <w:szCs w:val="24"/>
              </w:rPr>
            </w:pPr>
            <w:r>
              <w:rPr>
                <w:rFonts w:cs="Times New Roman" w:ascii="Times New Roman" w:hAnsi="Times New Roman"/>
                <w:b/>
                <w:sz w:val="24"/>
                <w:szCs w:val="24"/>
              </w:rPr>
              <w:t>Fax:</w:t>
            </w:r>
          </w:p>
          <w:p>
            <w:pPr>
              <w:pStyle w:val="Normal"/>
              <w:widowControl w:val="false"/>
              <w:spacing w:before="120" w:after="120"/>
              <w:jc w:val="both"/>
              <w:rPr>
                <w:rFonts w:ascii="Times New Roman" w:hAnsi="Times New Roman" w:cs="Times New Roman"/>
                <w:b/>
                <w:b/>
                <w:sz w:val="24"/>
                <w:szCs w:val="24"/>
              </w:rPr>
            </w:pPr>
            <w:r>
              <w:rPr>
                <w:rFonts w:cs="Times New Roman" w:ascii="Times New Roman" w:hAnsi="Times New Roman"/>
                <w:b/>
                <w:sz w:val="24"/>
                <w:szCs w:val="24"/>
              </w:rPr>
            </w:r>
          </w:p>
        </w:tc>
        <w:tc>
          <w:tcPr>
            <w:tcW w:w="4116" w:type="dxa"/>
            <w:gridSpan w:val="2"/>
            <w:tcBorders>
              <w:top w:val="single" w:sz="4" w:space="0" w:color="000000"/>
              <w:left w:val="single" w:sz="4" w:space="0" w:color="000000"/>
              <w:bottom w:val="single" w:sz="4" w:space="0" w:color="000000"/>
            </w:tcBorders>
          </w:tcPr>
          <w:p>
            <w:pPr>
              <w:pStyle w:val="Normal"/>
              <w:widowControl w:val="false"/>
              <w:spacing w:before="120" w:after="120"/>
              <w:jc w:val="both"/>
              <w:rPr>
                <w:rFonts w:ascii="Times New Roman" w:hAnsi="Times New Roman" w:cs="Times New Roman"/>
                <w:b/>
                <w:b/>
                <w:sz w:val="24"/>
                <w:szCs w:val="24"/>
              </w:rPr>
            </w:pPr>
            <w:r>
              <w:rPr>
                <w:rFonts w:cs="Times New Roman" w:ascii="Times New Roman" w:hAnsi="Times New Roman"/>
                <w:b/>
                <w:sz w:val="24"/>
                <w:szCs w:val="24"/>
              </w:rPr>
              <w:t>E-mail</w:t>
            </w:r>
          </w:p>
          <w:p>
            <w:pPr>
              <w:pStyle w:val="Normal"/>
              <w:widowControl w:val="false"/>
              <w:spacing w:before="120" w:after="120"/>
              <w:jc w:val="both"/>
              <w:rPr>
                <w:rFonts w:ascii="Times New Roman" w:hAnsi="Times New Roman" w:cs="Times New Roman"/>
                <w:b/>
                <w:b/>
                <w:sz w:val="24"/>
                <w:szCs w:val="24"/>
              </w:rPr>
            </w:pPr>
            <w:r>
              <w:rPr>
                <w:rFonts w:cs="Times New Roman" w:ascii="Times New Roman" w:hAnsi="Times New Roman"/>
                <w:b/>
                <w:sz w:val="24"/>
                <w:szCs w:val="24"/>
              </w:rPr>
            </w:r>
          </w:p>
        </w:tc>
        <w:tc>
          <w:tcPr>
            <w:tcW w:w="198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both"/>
              <w:rPr>
                <w:rFonts w:ascii="Times New Roman" w:hAnsi="Times New Roman" w:cs="Times New Roman"/>
                <w:b/>
                <w:b/>
                <w:sz w:val="24"/>
                <w:szCs w:val="24"/>
              </w:rPr>
            </w:pPr>
            <w:r>
              <w:rPr>
                <w:rFonts w:cs="Times New Roman" w:ascii="Times New Roman" w:hAnsi="Times New Roman"/>
                <w:b/>
                <w:sz w:val="24"/>
                <w:szCs w:val="24"/>
              </w:rPr>
              <w:t>Data:</w:t>
            </w:r>
          </w:p>
          <w:p>
            <w:pPr>
              <w:pStyle w:val="Normal"/>
              <w:widowControl w:val="false"/>
              <w:spacing w:before="120" w:after="12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tc>
      </w:tr>
      <w:tr>
        <w:trPr>
          <w:trHeight w:val="751" w:hRule="atLeast"/>
          <w:cantSplit w:val="true"/>
        </w:trPr>
        <w:tc>
          <w:tcPr>
            <w:tcW w:w="5800" w:type="dxa"/>
            <w:gridSpan w:val="3"/>
            <w:tcBorders>
              <w:top w:val="single" w:sz="4" w:space="0" w:color="000000"/>
              <w:left w:val="single" w:sz="4" w:space="0" w:color="000000"/>
              <w:bottom w:val="single" w:sz="4" w:space="0" w:color="000000"/>
            </w:tcBorders>
          </w:tcPr>
          <w:p>
            <w:pPr>
              <w:pStyle w:val="Normal"/>
              <w:widowControl w:val="false"/>
              <w:spacing w:before="120" w:after="120"/>
              <w:jc w:val="both"/>
              <w:rPr>
                <w:rFonts w:ascii="Times New Roman" w:hAnsi="Times New Roman" w:cs="Times New Roman"/>
                <w:b/>
                <w:b/>
                <w:sz w:val="24"/>
                <w:szCs w:val="24"/>
              </w:rPr>
            </w:pPr>
            <w:r>
              <w:rPr>
                <w:rFonts w:cs="Times New Roman" w:ascii="Times New Roman" w:hAnsi="Times New Roman"/>
                <w:b/>
                <w:sz w:val="24"/>
                <w:szCs w:val="24"/>
              </w:rPr>
              <w:t>Nome do Responsável para contato:</w:t>
            </w:r>
          </w:p>
          <w:p>
            <w:pPr>
              <w:pStyle w:val="Normal"/>
              <w:widowControl w:val="false"/>
              <w:spacing w:before="120" w:after="12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tc>
        <w:tc>
          <w:tcPr>
            <w:tcW w:w="411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jc w:val="both"/>
              <w:rPr>
                <w:rFonts w:ascii="Times New Roman" w:hAnsi="Times New Roman" w:cs="Times New Roman"/>
                <w:b/>
                <w:b/>
                <w:sz w:val="24"/>
                <w:szCs w:val="24"/>
              </w:rPr>
            </w:pPr>
            <w:r>
              <w:rPr>
                <w:rFonts w:cs="Times New Roman" w:ascii="Times New Roman" w:hAnsi="Times New Roman"/>
                <w:b/>
                <w:sz w:val="24"/>
                <w:szCs w:val="24"/>
              </w:rPr>
              <w:t>Rubrica</w:t>
            </w:r>
          </w:p>
        </w:tc>
      </w:tr>
    </w:tbl>
    <w:p>
      <w:pPr>
        <w:pStyle w:val="Normal"/>
        <w:widowControl w:val="false"/>
        <w:tabs>
          <w:tab w:val="clear" w:pos="720"/>
          <w:tab w:val="center" w:pos="4819" w:leader="none"/>
          <w:tab w:val="left" w:pos="7455" w:leader="none"/>
        </w:tabs>
        <w:spacing w:lineRule="auto" w:line="240"/>
        <w:jc w:val="center"/>
        <w:rPr/>
      </w:pPr>
      <w:r>
        <w:rPr>
          <w:rFonts w:eastAsia="Arial" w:cs="Times New Roman" w:ascii="Times New Roman" w:hAnsi="Times New Roman"/>
          <w:b/>
          <w:sz w:val="28"/>
          <w:szCs w:val="28"/>
        </w:rPr>
        <w:t>EDITAL DE LICITAÇÃO</w:t>
      </w:r>
      <w:r>
        <w:rPr>
          <w:rFonts w:eastAsia="Arial" w:cs="Times New Roman" w:ascii="Times New Roman" w:hAnsi="Times New Roman"/>
          <w:b/>
          <w:sz w:val="28"/>
          <w:szCs w:val="28"/>
          <w:shd w:fill="FFFF00" w:val="clear"/>
        </w:rPr>
        <w:br/>
      </w:r>
      <w:r>
        <w:rPr>
          <w:rFonts w:eastAsia="Arial" w:cs="Times New Roman" w:ascii="Times New Roman" w:hAnsi="Times New Roman"/>
          <w:b/>
          <w:sz w:val="28"/>
          <w:szCs w:val="28"/>
        </w:rPr>
        <w:t xml:space="preserve">TOMADA DE PREÇO </w:t>
      </w:r>
      <w:r>
        <w:rPr>
          <w:rFonts w:cs="Times New Roman" w:ascii="Times New Roman" w:hAnsi="Times New Roman"/>
          <w:b/>
          <w:sz w:val="28"/>
          <w:szCs w:val="28"/>
        </w:rPr>
        <w:t>Nº 001/2022</w:t>
      </w:r>
    </w:p>
    <w:p>
      <w:pPr>
        <w:pStyle w:val="Normal"/>
        <w:widowControl w:val="false"/>
        <w:tabs>
          <w:tab w:val="clear" w:pos="720"/>
          <w:tab w:val="center" w:pos="4819" w:leader="none"/>
          <w:tab w:val="left" w:pos="7455" w:leader="none"/>
        </w:tabs>
        <w:spacing w:lineRule="auto" w:line="240" w:before="0" w:after="120"/>
        <w:jc w:val="center"/>
        <w:rPr>
          <w:rFonts w:ascii="Times New Roman" w:hAnsi="Times New Roman" w:cs="Times New Roman"/>
          <w:b/>
          <w:b/>
          <w:sz w:val="28"/>
          <w:szCs w:val="28"/>
        </w:rPr>
      </w:pPr>
      <w:r>
        <w:rPr>
          <w:rFonts w:cs="Times New Roman" w:ascii="Times New Roman" w:hAnsi="Times New Roman"/>
          <w:b/>
          <w:sz w:val="28"/>
          <w:szCs w:val="28"/>
          <w:shd w:fill="auto" w:val="clear"/>
        </w:rPr>
        <w:t>PROCESSO Nº 005/2022</w:t>
      </w:r>
    </w:p>
    <w:p>
      <w:pPr>
        <w:pStyle w:val="Normal"/>
        <w:widowControl w:val="false"/>
        <w:tabs>
          <w:tab w:val="clear" w:pos="720"/>
          <w:tab w:val="center" w:pos="4819" w:leader="none"/>
          <w:tab w:val="left" w:pos="7455" w:leader="none"/>
        </w:tabs>
        <w:spacing w:lineRule="auto" w:line="240" w:before="0" w:after="120"/>
        <w:jc w:val="center"/>
        <w:rPr>
          <w:rFonts w:ascii="Times New Roman" w:hAnsi="Times New Roman" w:cs="Times New Roman"/>
          <w:b/>
          <w:b/>
          <w:sz w:val="32"/>
          <w:szCs w:val="32"/>
        </w:rPr>
      </w:pPr>
      <w:r>
        <w:rPr>
          <w:rFonts w:cs="Times New Roman" w:ascii="Times New Roman" w:hAnsi="Times New Roman"/>
          <w:b/>
          <w:sz w:val="32"/>
          <w:szCs w:val="32"/>
        </w:rPr>
      </w:r>
    </w:p>
    <w:p>
      <w:pPr>
        <w:pStyle w:val="Normal"/>
        <w:widowControl w:val="false"/>
        <w:tabs>
          <w:tab w:val="clear" w:pos="720"/>
          <w:tab w:val="center" w:pos="4819" w:leader="none"/>
          <w:tab w:val="left" w:pos="7455" w:leader="none"/>
        </w:tabs>
        <w:spacing w:lineRule="auto" w:line="240" w:before="0" w:after="120"/>
        <w:jc w:val="both"/>
        <w:rPr>
          <w:rFonts w:ascii="Times New Roman" w:hAnsi="Times New Roman" w:cs="Times New Roman"/>
          <w:b/>
          <w:b/>
          <w:sz w:val="24"/>
          <w:szCs w:val="24"/>
        </w:rPr>
      </w:pPr>
      <w:r>
        <w:rPr>
          <w:rFonts w:cs="Times New Roman" w:ascii="Times New Roman" w:hAnsi="Times New Roman"/>
          <w:b/>
          <w:sz w:val="24"/>
          <w:szCs w:val="24"/>
          <w:shd w:fill="auto" w:val="clear"/>
        </w:rPr>
        <w:t>1. PREÂMBULO</w:t>
      </w:r>
    </w:p>
    <w:p>
      <w:pPr>
        <w:pStyle w:val="Normal"/>
        <w:widowControl w:val="false"/>
        <w:tabs>
          <w:tab w:val="clear" w:pos="720"/>
          <w:tab w:val="center" w:pos="4819" w:leader="none"/>
          <w:tab w:val="left" w:pos="7455" w:leader="none"/>
        </w:tabs>
        <w:spacing w:lineRule="auto" w:line="240" w:before="0" w:after="120"/>
        <w:jc w:val="both"/>
        <w:rPr>
          <w:rFonts w:ascii="Times New Roman" w:hAnsi="Times New Roman" w:cs="Times New Roman"/>
          <w:b/>
          <w:b/>
          <w:sz w:val="24"/>
          <w:szCs w:val="24"/>
        </w:rPr>
      </w:pPr>
      <w:r>
        <w:rPr>
          <w:rFonts w:cs="Times New Roman" w:ascii="Times New Roman" w:hAnsi="Times New Roman"/>
          <w:b/>
          <w:sz w:val="24"/>
          <w:szCs w:val="24"/>
        </w:rPr>
      </w:r>
    </w:p>
    <w:p>
      <w:pPr>
        <w:pStyle w:val="Normal"/>
        <w:widowControl w:val="false"/>
        <w:tabs>
          <w:tab w:val="clear" w:pos="720"/>
          <w:tab w:val="center" w:pos="4819" w:leader="none"/>
          <w:tab w:val="left" w:pos="7455" w:leader="none"/>
        </w:tabs>
        <w:spacing w:lineRule="auto" w:line="240" w:before="0" w:after="120"/>
        <w:jc w:val="both"/>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shd w:fill="auto" w:val="clear"/>
        </w:rPr>
        <w:tab/>
        <w:t>A Câmara Municipal de Primavera do Leste/MT, através da Comissão Permanente de Licitação, designada pela Portaria n° 008/2022, de 16 de Março de 2022, torna público para conhecimento dos interessados, que, na data, horário e local abaixo indicado, realizará licitação na modalidade TOMADA DE PREÇO, do tipo “MENOR PREÇO GLOBAL”, empreitada por preço unitário conforme descrições contidas no presente instrumento convocatório e seus Anexos.</w:t>
      </w:r>
    </w:p>
    <w:p>
      <w:pPr>
        <w:pStyle w:val="Normal"/>
        <w:widowControl w:val="false"/>
        <w:tabs>
          <w:tab w:val="clear" w:pos="720"/>
          <w:tab w:val="center" w:pos="4819" w:leader="none"/>
          <w:tab w:val="left" w:pos="7455" w:leader="none"/>
        </w:tabs>
        <w:spacing w:lineRule="auto" w:line="240" w:before="0" w:after="120"/>
        <w:jc w:val="both"/>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r>
    </w:p>
    <w:p>
      <w:pPr>
        <w:pStyle w:val="Normal"/>
        <w:widowControl w:val="false"/>
        <w:tabs>
          <w:tab w:val="clear" w:pos="720"/>
          <w:tab w:val="center" w:pos="4819" w:leader="none"/>
          <w:tab w:val="left" w:pos="7455" w:leader="none"/>
        </w:tabs>
        <w:spacing w:lineRule="auto" w:line="240" w:before="0" w:after="120"/>
        <w:jc w:val="both"/>
        <w:rPr>
          <w:rFonts w:ascii="Times New Roman" w:hAnsi="Times New Roman" w:cs="Times New Roman"/>
          <w:b/>
          <w:b/>
          <w:bCs/>
          <w:sz w:val="24"/>
          <w:szCs w:val="24"/>
        </w:rPr>
      </w:pPr>
      <w:r>
        <w:rPr>
          <w:rFonts w:cs="Times New Roman" w:ascii="Times New Roman" w:hAnsi="Times New Roman"/>
          <w:b/>
          <w:bCs/>
          <w:sz w:val="24"/>
          <w:szCs w:val="24"/>
          <w:shd w:fill="auto" w:val="clear"/>
        </w:rPr>
        <w:t>2. DO TIPO DA LICITAÇÃO</w:t>
      </w:r>
    </w:p>
    <w:p>
      <w:pPr>
        <w:pStyle w:val="Normal"/>
        <w:widowControl w:val="false"/>
        <w:tabs>
          <w:tab w:val="clear" w:pos="720"/>
          <w:tab w:val="center" w:pos="4819" w:leader="none"/>
          <w:tab w:val="left" w:pos="7455" w:leader="none"/>
        </w:tabs>
        <w:spacing w:lineRule="auto" w:line="240" w:before="0" w:after="120"/>
        <w:jc w:val="both"/>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r>
    </w:p>
    <w:p>
      <w:pPr>
        <w:pStyle w:val="Normal"/>
        <w:widowControl w:val="false"/>
        <w:tabs>
          <w:tab w:val="clear" w:pos="720"/>
          <w:tab w:val="center" w:pos="4819" w:leader="none"/>
          <w:tab w:val="left" w:pos="7455" w:leader="none"/>
        </w:tabs>
        <w:spacing w:lineRule="auto" w:line="276" w:before="0" w:after="120"/>
        <w:jc w:val="both"/>
        <w:rPr/>
      </w:pPr>
      <w:r>
        <w:rPr>
          <w:rFonts w:cs="Times New Roman" w:ascii="Times New Roman" w:hAnsi="Times New Roman"/>
          <w:b w:val="false"/>
          <w:bCs w:val="false"/>
          <w:sz w:val="24"/>
          <w:szCs w:val="24"/>
          <w:shd w:fill="auto" w:val="clear"/>
        </w:rPr>
        <w:tab/>
        <w:t>Esta licitação tem fundamento legal na Lei nº 8.666, de 21 de junho de 1993 e alterações subsequentes, na Lei Complementar nº. 123, de 14 de dezembro de 2006 e alterações,</w:t>
      </w:r>
      <w:r>
        <w:rPr>
          <w:rFonts w:cs="Times New Roman" w:ascii="Times New Roman" w:hAnsi="Times New Roman"/>
          <w:b w:val="false"/>
          <w:bCs w:val="false"/>
          <w:color w:val="000000"/>
          <w:sz w:val="24"/>
          <w:szCs w:val="24"/>
          <w:shd w:fill="auto" w:val="clear"/>
        </w:rPr>
        <w:t xml:space="preserve"> </w:t>
      </w:r>
      <w:hyperlink r:id="rId5">
        <w:r>
          <w:rPr>
            <w:rStyle w:val="LinkdaInternet"/>
            <w:rFonts w:cs="Times New Roman" w:ascii="Times New Roman" w:hAnsi="Times New Roman"/>
            <w:b w:val="false"/>
            <w:bCs w:val="false"/>
            <w:color w:val="000000"/>
            <w:sz w:val="24"/>
            <w:szCs w:val="24"/>
            <w:u w:val="none"/>
          </w:rPr>
          <w:t>Decreto nº 9.412/18</w:t>
        </w:r>
      </w:hyperlink>
      <w:r>
        <w:rPr>
          <w:rFonts w:cs="Times New Roman" w:ascii="Times New Roman" w:hAnsi="Times New Roman"/>
          <w:b w:val="false"/>
          <w:bCs w:val="false"/>
          <w:color w:val="000000"/>
          <w:sz w:val="24"/>
          <w:szCs w:val="24"/>
          <w:u w:val="none"/>
          <w:shd w:fill="auto" w:val="clear"/>
        </w:rPr>
        <w:t xml:space="preserve"> e</w:t>
      </w:r>
      <w:r>
        <w:rPr>
          <w:rFonts w:cs="Times New Roman" w:ascii="Times New Roman" w:hAnsi="Times New Roman"/>
          <w:b w:val="false"/>
          <w:bCs w:val="false"/>
          <w:color w:val="000000"/>
          <w:sz w:val="24"/>
          <w:szCs w:val="24"/>
          <w:shd w:fill="auto" w:val="clear"/>
        </w:rPr>
        <w:t xml:space="preserve"> demais legislações complementares, estando devidamente autorizada pela Presidência da Câmara Municipal, conforme consta no Processo Administrativo nº 005</w:t>
      </w:r>
      <w:r>
        <w:rPr>
          <w:rFonts w:cs="Times New Roman" w:ascii="Times New Roman" w:hAnsi="Times New Roman"/>
          <w:b w:val="false"/>
          <w:bCs w:val="false"/>
          <w:sz w:val="24"/>
          <w:szCs w:val="24"/>
          <w:shd w:fill="auto" w:val="clear"/>
        </w:rPr>
        <w:t xml:space="preserve">/2022, após exame e aprovação pela </w:t>
      </w:r>
      <w:r>
        <w:rPr>
          <w:rFonts w:eastAsia="Times New Roman" w:cs="Times New Roman" w:ascii="Times New Roman" w:hAnsi="Times New Roman"/>
          <w:b w:val="false"/>
          <w:bCs w:val="false"/>
          <w:color w:val="000000"/>
          <w:sz w:val="24"/>
          <w:szCs w:val="24"/>
          <w:shd w:fill="auto" w:val="clear"/>
          <w:lang w:val="pt-BR" w:eastAsia="zh-CN" w:bidi="ar-SA"/>
        </w:rPr>
        <w:t>Assessoria Jurídica desta Casa Legislativa</w:t>
      </w:r>
      <w:r>
        <w:rPr>
          <w:rFonts w:cs="Times New Roman" w:ascii="Times New Roman" w:hAnsi="Times New Roman"/>
          <w:b w:val="false"/>
          <w:bCs w:val="false"/>
          <w:sz w:val="24"/>
          <w:szCs w:val="24"/>
          <w:shd w:fill="auto" w:val="clear"/>
        </w:rPr>
        <w:t>, conforme art. 38 § Único da Lei nº. 8.666/93.</w:t>
      </w:r>
    </w:p>
    <w:p>
      <w:pPr>
        <w:pStyle w:val="Normal"/>
        <w:widowControl w:val="false"/>
        <w:numPr>
          <w:ilvl w:val="0"/>
          <w:numId w:val="16"/>
        </w:numPr>
        <w:tabs>
          <w:tab w:val="clear" w:pos="720"/>
          <w:tab w:val="center" w:pos="4819" w:leader="none"/>
          <w:tab w:val="left" w:pos="7455" w:leader="none"/>
        </w:tabs>
        <w:spacing w:lineRule="auto" w:line="276" w:before="0" w:after="120"/>
        <w:jc w:val="both"/>
        <w:rPr>
          <w:rFonts w:ascii="Times New Roman" w:hAnsi="Times New Roman" w:cs="Times New Roman"/>
          <w:b/>
          <w:b/>
          <w:bCs/>
          <w:sz w:val="20"/>
          <w:szCs w:val="20"/>
        </w:rPr>
      </w:pPr>
      <w:r>
        <w:rPr>
          <w:rFonts w:cs="Times New Roman" w:ascii="Times New Roman" w:hAnsi="Times New Roman"/>
          <w:b/>
          <w:bCs/>
          <w:sz w:val="20"/>
          <w:szCs w:val="20"/>
          <w:shd w:fill="auto" w:val="clear"/>
        </w:rPr>
        <w:t xml:space="preserve">A licitante que não apresentar o Documento de Credenciamento não poderá manifestar-se durante a sessão e ficará impossibilitada de responder pela empresa e interpor recurso em qualquer fase. Somente será aproveitada a sua proposta escrita. </w:t>
      </w:r>
    </w:p>
    <w:p>
      <w:pPr>
        <w:pStyle w:val="Normal"/>
        <w:widowControl w:val="false"/>
        <w:tabs>
          <w:tab w:val="clear" w:pos="720"/>
          <w:tab w:val="center" w:pos="4819" w:leader="none"/>
          <w:tab w:val="left" w:pos="7455" w:leader="none"/>
        </w:tabs>
        <w:spacing w:lineRule="auto" w:line="276" w:before="0" w:after="120"/>
        <w:jc w:val="both"/>
        <w:rPr>
          <w:rFonts w:ascii="Times New Roman" w:hAnsi="Times New Roman" w:cs="Times New Roman"/>
          <w:b/>
          <w:b/>
          <w:bCs/>
          <w:sz w:val="20"/>
          <w:szCs w:val="20"/>
        </w:rPr>
      </w:pPr>
      <w:r>
        <w:rPr>
          <w:rFonts w:cs="Times New Roman" w:ascii="Times New Roman" w:hAnsi="Times New Roman"/>
          <w:b/>
          <w:bCs/>
          <w:sz w:val="20"/>
          <w:szCs w:val="20"/>
        </w:rPr>
      </w:r>
    </w:p>
    <w:p>
      <w:pPr>
        <w:pStyle w:val="Normal"/>
        <w:widowControl w:val="false"/>
        <w:tabs>
          <w:tab w:val="clear" w:pos="720"/>
          <w:tab w:val="center" w:pos="4819" w:leader="none"/>
          <w:tab w:val="left" w:pos="7455" w:leader="none"/>
        </w:tabs>
        <w:spacing w:lineRule="auto" w:line="240" w:before="0" w:after="120"/>
        <w:jc w:val="both"/>
        <w:rPr/>
      </w:pPr>
      <w:r>
        <w:rPr>
          <w:rFonts w:cs="Times New Roman" w:ascii="Times New Roman" w:hAnsi="Times New Roman"/>
          <w:b/>
          <w:bCs/>
          <w:sz w:val="24"/>
          <w:szCs w:val="24"/>
          <w:shd w:fill="auto" w:val="clear"/>
        </w:rPr>
        <w:t>3. DA HABILITAÇÃO</w:t>
      </w:r>
    </w:p>
    <w:p>
      <w:pPr>
        <w:pStyle w:val="Normal"/>
        <w:widowControl w:val="false"/>
        <w:tabs>
          <w:tab w:val="clear" w:pos="720"/>
          <w:tab w:val="center" w:pos="4819" w:leader="none"/>
          <w:tab w:val="left" w:pos="7455" w:leader="none"/>
        </w:tabs>
        <w:spacing w:lineRule="auto" w:line="240" w:before="0" w:after="120"/>
        <w:jc w:val="both"/>
        <w:rPr>
          <w:rFonts w:ascii="Times New Roman" w:hAnsi="Times New Roman" w:cs="Times New Roman"/>
          <w:b/>
          <w:b/>
          <w:bCs/>
          <w:sz w:val="24"/>
          <w:szCs w:val="24"/>
        </w:rPr>
      </w:pPr>
      <w:r>
        <w:rPr>
          <w:rFonts w:cs="Times New Roman" w:ascii="Times New Roman" w:hAnsi="Times New Roman"/>
          <w:b/>
          <w:bCs/>
          <w:sz w:val="24"/>
          <w:szCs w:val="24"/>
        </w:rPr>
      </w:r>
    </w:p>
    <w:p>
      <w:pPr>
        <w:pStyle w:val="11Numerao1"/>
        <w:widowControl w:val="false"/>
        <w:tabs>
          <w:tab w:val="clear" w:pos="0"/>
        </w:tabs>
        <w:spacing w:lineRule="auto" w:line="240" w:before="0" w:after="120"/>
        <w:jc w:val="both"/>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shd w:fill="auto" w:val="clear"/>
        </w:rPr>
        <w:tab/>
        <w:t>A sessão para a recepção dos envelopes de “HABILITAÇÃO” E “PROPOSTA DE PREÇOS” será realizada da seguinte forma:</w:t>
      </w:r>
    </w:p>
    <w:p>
      <w:pPr>
        <w:pStyle w:val="Normal"/>
        <w:widowControl w:val="false"/>
        <w:spacing w:lineRule="auto" w:line="240" w:before="0" w:after="120"/>
        <w:jc w:val="both"/>
        <w:rPr/>
      </w:pPr>
      <w:r>
        <w:rPr>
          <w:rFonts w:cs="Times New Roman" w:ascii="Times New Roman" w:hAnsi="Times New Roman"/>
          <w:b/>
          <w:bCs/>
          <w:sz w:val="24"/>
          <w:szCs w:val="24"/>
          <w:shd w:fill="auto" w:val="clear"/>
        </w:rPr>
        <w:t>TIPO</w:t>
      </w:r>
      <w:r>
        <w:rPr>
          <w:rFonts w:cs="Times New Roman" w:ascii="Times New Roman" w:hAnsi="Times New Roman"/>
          <w:b w:val="false"/>
          <w:bCs w:val="false"/>
          <w:sz w:val="24"/>
          <w:szCs w:val="24"/>
          <w:shd w:fill="auto" w:val="clear"/>
        </w:rPr>
        <w:t>: “Menor Preço Global” – Artigo 45, § 1º, inciso I, da Lei n° 8.666/93;</w:t>
      </w:r>
    </w:p>
    <w:p>
      <w:pPr>
        <w:pStyle w:val="Normal"/>
        <w:spacing w:lineRule="auto" w:line="360"/>
        <w:jc w:val="both"/>
        <w:rPr/>
      </w:pPr>
      <w:r>
        <w:rPr>
          <w:rFonts w:cs="Times New Roman" w:ascii="Times New Roman" w:hAnsi="Times New Roman"/>
          <w:b/>
          <w:bCs/>
          <w:sz w:val="24"/>
          <w:szCs w:val="24"/>
        </w:rPr>
        <w:t>DATA: 17</w:t>
      </w:r>
      <w:r>
        <w:rPr>
          <w:rFonts w:eastAsia="Times New Roman" w:cs="Times New Roman" w:ascii="Times New Roman" w:hAnsi="Times New Roman"/>
          <w:b w:val="false"/>
          <w:bCs w:val="false"/>
          <w:color w:val="000000"/>
          <w:sz w:val="24"/>
          <w:szCs w:val="24"/>
          <w:shd w:fill="auto" w:val="clear"/>
          <w:lang w:val="pt-BR" w:eastAsia="zh-CN" w:bidi="ar-SA"/>
        </w:rPr>
        <w:t xml:space="preserve"> de Maio de 2.022</w:t>
      </w:r>
    </w:p>
    <w:p>
      <w:pPr>
        <w:pStyle w:val="Normal"/>
        <w:spacing w:lineRule="auto" w:line="360"/>
        <w:jc w:val="both"/>
        <w:rPr/>
      </w:pPr>
      <w:r>
        <w:rPr>
          <w:rFonts w:eastAsia="Times New Roman" w:cs="Times New Roman" w:ascii="Times New Roman" w:hAnsi="Times New Roman"/>
          <w:b/>
          <w:bCs/>
          <w:color w:val="000000"/>
          <w:sz w:val="24"/>
          <w:szCs w:val="24"/>
          <w:shd w:fill="auto" w:val="clear"/>
          <w:lang w:val="pt-BR" w:eastAsia="zh-CN" w:bidi="ar-SA"/>
        </w:rPr>
        <w:t xml:space="preserve">HORÁRIO: </w:t>
      </w:r>
      <w:r>
        <w:rPr>
          <w:rFonts w:eastAsia="Times New Roman" w:cs="Times New Roman" w:ascii="Times New Roman" w:hAnsi="Times New Roman"/>
          <w:b w:val="false"/>
          <w:bCs w:val="false"/>
          <w:color w:val="000000"/>
          <w:sz w:val="24"/>
          <w:szCs w:val="24"/>
          <w:shd w:fill="auto" w:val="clear"/>
          <w:lang w:val="pt-BR" w:eastAsia="zh-CN" w:bidi="ar-SA"/>
        </w:rPr>
        <w:t>Às 08:00 horas (</w:t>
      </w:r>
      <w:r>
        <w:rPr>
          <w:rFonts w:eastAsia="Times New Roman" w:cs="Times New Roman" w:ascii="Times New Roman" w:hAnsi="Times New Roman"/>
          <w:b/>
          <w:bCs/>
          <w:color w:val="000000"/>
          <w:sz w:val="24"/>
          <w:szCs w:val="24"/>
          <w:shd w:fill="auto" w:val="clear"/>
          <w:lang w:val="pt-BR" w:eastAsia="zh-CN" w:bidi="ar-SA"/>
        </w:rPr>
        <w:t>Horário de Cuiabá</w:t>
      </w:r>
      <w:r>
        <w:rPr>
          <w:rFonts w:eastAsia="Times New Roman" w:cs="Times New Roman" w:ascii="Times New Roman" w:hAnsi="Times New Roman"/>
          <w:b w:val="false"/>
          <w:bCs w:val="false"/>
          <w:color w:val="000000"/>
          <w:sz w:val="24"/>
          <w:szCs w:val="24"/>
          <w:shd w:fill="auto" w:val="clear"/>
          <w:lang w:val="pt-BR" w:eastAsia="zh-CN" w:bidi="ar-SA"/>
        </w:rPr>
        <w:t>)</w:t>
      </w:r>
    </w:p>
    <w:p>
      <w:pPr>
        <w:pStyle w:val="Normal"/>
        <w:widowControl w:val="false"/>
        <w:spacing w:lineRule="auto" w:line="360" w:before="0" w:after="120"/>
        <w:jc w:val="both"/>
        <w:rPr/>
      </w:pPr>
      <w:r>
        <w:rPr>
          <w:rFonts w:eastAsia="Times New Roman" w:cs="Times New Roman" w:ascii="Times New Roman" w:hAnsi="Times New Roman"/>
          <w:b/>
          <w:bCs/>
          <w:color w:val="000000"/>
          <w:sz w:val="24"/>
          <w:szCs w:val="24"/>
          <w:shd w:fill="auto" w:val="clear"/>
          <w:lang w:val="pt-BR" w:eastAsia="zh-CN" w:bidi="ar-SA"/>
        </w:rPr>
        <w:t xml:space="preserve">LOCAL: </w:t>
      </w:r>
      <w:r>
        <w:rPr>
          <w:rFonts w:eastAsia="Times New Roman" w:cs="Times New Roman" w:ascii="Times New Roman" w:hAnsi="Times New Roman"/>
          <w:b w:val="false"/>
          <w:bCs w:val="false"/>
          <w:color w:val="000000"/>
          <w:sz w:val="24"/>
          <w:szCs w:val="24"/>
          <w:shd w:fill="auto" w:val="clear"/>
          <w:lang w:val="pt-BR" w:eastAsia="zh-CN" w:bidi="ar-SA"/>
        </w:rPr>
        <w:t xml:space="preserve">Sede da Câmara Municipal de Primavera do Leste, situada na Avenida Primavera, nº. 300, Bairro Primavera II. </w:t>
      </w:r>
    </w:p>
    <w:p>
      <w:pPr>
        <w:pStyle w:val="Normal"/>
        <w:widowControl w:val="false"/>
        <w:spacing w:lineRule="auto" w:line="240" w:before="0" w:after="120"/>
        <w:jc w:val="both"/>
        <w:rPr>
          <w:rFonts w:ascii="Times New Roman" w:hAnsi="Times New Roman" w:eastAsia="Times New Roman" w:cs="Times New Roman"/>
          <w:b/>
          <w:b/>
          <w:bCs/>
          <w:color w:val="000000"/>
          <w:sz w:val="24"/>
          <w:szCs w:val="24"/>
          <w:lang w:val="pt-BR" w:eastAsia="zh-CN" w:bidi="ar-SA"/>
        </w:rPr>
      </w:pPr>
      <w:r>
        <w:rPr>
          <w:rFonts w:eastAsia="Times New Roman" w:cs="Times New Roman" w:ascii="Times New Roman" w:hAnsi="Times New Roman"/>
          <w:b/>
          <w:bCs/>
          <w:color w:val="000000"/>
          <w:sz w:val="24"/>
          <w:szCs w:val="24"/>
          <w:shd w:fill="auto" w:val="clear"/>
          <w:lang w:val="pt-BR" w:eastAsia="zh-CN" w:bidi="ar-SA"/>
        </w:rPr>
        <w:t>4. DO OBJETO</w:t>
      </w:r>
    </w:p>
    <w:p>
      <w:pPr>
        <w:pStyle w:val="Normal"/>
        <w:widowControl w:val="false"/>
        <w:spacing w:lineRule="auto" w:line="240" w:before="0" w:after="120"/>
        <w:jc w:val="both"/>
        <w:rPr>
          <w:rFonts w:ascii="Times New Roman" w:hAnsi="Times New Roman" w:eastAsia="Times New Roman" w:cs="Times New Roman"/>
          <w:b/>
          <w:b/>
          <w:bCs/>
          <w:color w:val="000000"/>
          <w:sz w:val="24"/>
          <w:szCs w:val="24"/>
          <w:lang w:val="pt-BR" w:eastAsia="zh-CN" w:bidi="ar-SA"/>
        </w:rPr>
      </w:pPr>
      <w:r>
        <w:rPr>
          <w:rFonts w:eastAsia="Times New Roman" w:cs="Times New Roman" w:ascii="Times New Roman" w:hAnsi="Times New Roman"/>
          <w:b/>
          <w:bCs/>
          <w:color w:val="000000"/>
          <w:sz w:val="24"/>
          <w:szCs w:val="24"/>
          <w:lang w:val="pt-BR" w:eastAsia="zh-CN" w:bidi="ar-SA"/>
        </w:rPr>
      </w:r>
    </w:p>
    <w:p>
      <w:pPr>
        <w:pStyle w:val="11Numerao1"/>
        <w:widowControl w:val="false"/>
        <w:tabs>
          <w:tab w:val="clear" w:pos="0"/>
        </w:tabs>
        <w:spacing w:lineRule="auto" w:line="240" w:before="0" w:after="120"/>
        <w:jc w:val="both"/>
        <w:rPr/>
      </w:pPr>
      <w:r>
        <w:rPr>
          <w:rFonts w:eastAsia="Times New Roman" w:cs="Times New Roman" w:ascii="Times New Roman" w:hAnsi="Times New Roman"/>
          <w:b/>
          <w:bCs w:val="false"/>
          <w:color w:val="000000"/>
          <w:sz w:val="24"/>
          <w:szCs w:val="24"/>
          <w:shd w:fill="auto" w:val="clear"/>
          <w:lang w:val="pt-BR" w:eastAsia="zh-CN" w:bidi="ar-SA"/>
        </w:rPr>
        <w:t>4.1 C</w:t>
      </w:r>
      <w:r>
        <w:rPr>
          <w:rFonts w:eastAsia="Times New Roman" w:cs="Times New Roman" w:ascii="Times New Roman" w:hAnsi="Times New Roman"/>
          <w:b w:val="false"/>
          <w:bCs w:val="false"/>
          <w:color w:val="000000"/>
          <w:sz w:val="24"/>
          <w:szCs w:val="24"/>
          <w:shd w:fill="auto" w:val="clear"/>
          <w:lang w:val="pt-BR" w:eastAsia="zh-CN" w:bidi="ar-SA"/>
        </w:rPr>
        <w:t>ontratação de Empresa especializada para execução de construção do novo anexo da Câmara Municipal de Primavera do Leste, fornecendo os materiais, mão de obra, equipamentos, e tudo que se fizer necessário para perfeita execução dos serviços conforme projeto, memorial descritivo, edital e seus anexos;</w:t>
      </w:r>
    </w:p>
    <w:tbl>
      <w:tblPr>
        <w:tblW w:w="9025" w:type="dxa"/>
        <w:jc w:val="left"/>
        <w:tblInd w:w="0" w:type="dxa"/>
        <w:tblLayout w:type="fixed"/>
        <w:tblCellMar>
          <w:top w:w="0" w:type="dxa"/>
          <w:left w:w="5" w:type="dxa"/>
          <w:bottom w:w="0" w:type="dxa"/>
          <w:right w:w="0" w:type="dxa"/>
        </w:tblCellMar>
      </w:tblPr>
      <w:tblGrid>
        <w:gridCol w:w="425"/>
        <w:gridCol w:w="426"/>
        <w:gridCol w:w="904"/>
        <w:gridCol w:w="4650"/>
        <w:gridCol w:w="2620"/>
      </w:tblGrid>
      <w:tr>
        <w:trPr>
          <w:trHeight w:val="398" w:hRule="atLeast"/>
        </w:trPr>
        <w:tc>
          <w:tcPr>
            <w:tcW w:w="425" w:type="dxa"/>
            <w:tcBorders>
              <w:top w:val="single" w:sz="4" w:space="0" w:color="000000"/>
              <w:left w:val="single" w:sz="4" w:space="0" w:color="000000"/>
              <w:bottom w:val="single" w:sz="4" w:space="0" w:color="000000"/>
            </w:tcBorders>
            <w:vAlign w:val="center"/>
          </w:tcPr>
          <w:p>
            <w:pPr>
              <w:pStyle w:val="NoSpacing"/>
              <w:widowControl w:val="false"/>
              <w:snapToGrid w:val="false"/>
              <w:spacing w:before="120" w:after="120"/>
              <w:jc w:val="center"/>
              <w:rPr>
                <w:rFonts w:ascii="Times New Roman" w:hAnsi="Times New Roman" w:cs="Times New Roman"/>
                <w:b/>
                <w:b/>
                <w:sz w:val="20"/>
                <w:szCs w:val="20"/>
              </w:rPr>
            </w:pPr>
            <w:r>
              <w:rPr>
                <w:rFonts w:cs="Times New Roman" w:ascii="Times New Roman" w:hAnsi="Times New Roman"/>
                <w:b/>
                <w:sz w:val="20"/>
                <w:szCs w:val="20"/>
              </w:rPr>
              <w:t>Item</w:t>
            </w:r>
          </w:p>
        </w:tc>
        <w:tc>
          <w:tcPr>
            <w:tcW w:w="426" w:type="dxa"/>
            <w:tcBorders>
              <w:top w:val="single" w:sz="4" w:space="0" w:color="000000"/>
              <w:left w:val="single" w:sz="4" w:space="0" w:color="000000"/>
              <w:bottom w:val="single" w:sz="4" w:space="0" w:color="000000"/>
            </w:tcBorders>
            <w:vAlign w:val="center"/>
          </w:tcPr>
          <w:p>
            <w:pPr>
              <w:pStyle w:val="NoSpacing"/>
              <w:widowControl w:val="false"/>
              <w:snapToGrid w:val="false"/>
              <w:spacing w:before="120" w:after="120"/>
              <w:jc w:val="center"/>
              <w:rPr>
                <w:rFonts w:ascii="Times New Roman" w:hAnsi="Times New Roman" w:cs="Times New Roman"/>
                <w:b/>
                <w:b/>
                <w:sz w:val="20"/>
                <w:szCs w:val="20"/>
              </w:rPr>
            </w:pPr>
            <w:r>
              <w:rPr>
                <w:rFonts w:cs="Times New Roman" w:ascii="Times New Roman" w:hAnsi="Times New Roman"/>
                <w:b/>
                <w:sz w:val="20"/>
                <w:szCs w:val="20"/>
              </w:rPr>
              <w:t>Qtd</w:t>
            </w:r>
          </w:p>
        </w:tc>
        <w:tc>
          <w:tcPr>
            <w:tcW w:w="904" w:type="dxa"/>
            <w:tcBorders>
              <w:top w:val="single" w:sz="4" w:space="0" w:color="000000"/>
              <w:left w:val="single" w:sz="4" w:space="0" w:color="000000"/>
              <w:bottom w:val="single" w:sz="4" w:space="0" w:color="000000"/>
            </w:tcBorders>
            <w:vAlign w:val="center"/>
          </w:tcPr>
          <w:p>
            <w:pPr>
              <w:pStyle w:val="NoSpacing"/>
              <w:widowControl w:val="false"/>
              <w:snapToGrid w:val="false"/>
              <w:spacing w:before="120" w:after="120"/>
              <w:jc w:val="center"/>
              <w:rPr>
                <w:rFonts w:ascii="Times New Roman" w:hAnsi="Times New Roman" w:cs="Times New Roman"/>
                <w:b/>
                <w:b/>
                <w:sz w:val="20"/>
                <w:szCs w:val="20"/>
              </w:rPr>
            </w:pPr>
            <w:r>
              <w:rPr>
                <w:rFonts w:cs="Times New Roman" w:ascii="Times New Roman" w:hAnsi="Times New Roman"/>
                <w:b/>
                <w:sz w:val="20"/>
                <w:szCs w:val="20"/>
              </w:rPr>
              <w:t>Und</w:t>
            </w:r>
          </w:p>
        </w:tc>
        <w:tc>
          <w:tcPr>
            <w:tcW w:w="4650" w:type="dxa"/>
            <w:tcBorders>
              <w:top w:val="single" w:sz="4" w:space="0" w:color="000000"/>
              <w:left w:val="single" w:sz="4" w:space="0" w:color="000000"/>
              <w:bottom w:val="single" w:sz="4" w:space="0" w:color="000000"/>
            </w:tcBorders>
            <w:vAlign w:val="center"/>
          </w:tcPr>
          <w:p>
            <w:pPr>
              <w:pStyle w:val="NoSpacing"/>
              <w:widowControl w:val="false"/>
              <w:snapToGrid w:val="false"/>
              <w:spacing w:before="120" w:after="120"/>
              <w:jc w:val="center"/>
              <w:rPr>
                <w:rFonts w:ascii="Times New Roman" w:hAnsi="Times New Roman" w:cs="Times New Roman"/>
                <w:b/>
                <w:b/>
                <w:sz w:val="20"/>
                <w:szCs w:val="20"/>
              </w:rPr>
            </w:pPr>
            <w:r>
              <w:rPr>
                <w:rFonts w:cs="Times New Roman" w:ascii="Times New Roman" w:hAnsi="Times New Roman"/>
                <w:b/>
                <w:sz w:val="20"/>
                <w:szCs w:val="20"/>
              </w:rPr>
              <w:t>Descrição Resumida do Objeto</w:t>
            </w:r>
          </w:p>
        </w:tc>
        <w:tc>
          <w:tcPr>
            <w:tcW w:w="2620"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napToGrid w:val="false"/>
              <w:spacing w:before="120" w:after="120"/>
              <w:jc w:val="center"/>
              <w:rPr>
                <w:rFonts w:ascii="Times New Roman" w:hAnsi="Times New Roman" w:cs="Times New Roman"/>
                <w:b/>
                <w:b/>
                <w:sz w:val="20"/>
                <w:szCs w:val="20"/>
              </w:rPr>
            </w:pPr>
            <w:r>
              <w:rPr>
                <w:rFonts w:cs="Times New Roman" w:ascii="Times New Roman" w:hAnsi="Times New Roman"/>
                <w:b/>
                <w:sz w:val="20"/>
                <w:szCs w:val="20"/>
              </w:rPr>
              <w:t>Valor Planilha Estimado R$</w:t>
            </w:r>
          </w:p>
        </w:tc>
      </w:tr>
      <w:tr>
        <w:trPr>
          <w:trHeight w:val="866" w:hRule="atLeast"/>
        </w:trPr>
        <w:tc>
          <w:tcPr>
            <w:tcW w:w="425" w:type="dxa"/>
            <w:tcBorders>
              <w:top w:val="single" w:sz="4" w:space="0" w:color="000000"/>
              <w:left w:val="single" w:sz="4" w:space="0" w:color="000000"/>
              <w:bottom w:val="single" w:sz="4" w:space="0" w:color="000000"/>
            </w:tcBorders>
            <w:vAlign w:val="center"/>
          </w:tcPr>
          <w:p>
            <w:pPr>
              <w:pStyle w:val="NoSpacing"/>
              <w:widowControl w:val="false"/>
              <w:snapToGrid w:val="false"/>
              <w:spacing w:before="120" w:after="120"/>
              <w:jc w:val="center"/>
              <w:rPr>
                <w:rFonts w:ascii="Times New Roman" w:hAnsi="Times New Roman" w:cs="Times New Roman"/>
                <w:sz w:val="22"/>
                <w:szCs w:val="22"/>
              </w:rPr>
            </w:pPr>
            <w:r>
              <w:rPr>
                <w:rFonts w:cs="Times New Roman" w:ascii="Times New Roman" w:hAnsi="Times New Roman"/>
                <w:sz w:val="22"/>
                <w:szCs w:val="22"/>
              </w:rPr>
              <w:t>01</w:t>
            </w:r>
          </w:p>
        </w:tc>
        <w:tc>
          <w:tcPr>
            <w:tcW w:w="426" w:type="dxa"/>
            <w:tcBorders>
              <w:top w:val="single" w:sz="4" w:space="0" w:color="000000"/>
              <w:left w:val="single" w:sz="4" w:space="0" w:color="000000"/>
              <w:bottom w:val="single" w:sz="4" w:space="0" w:color="000000"/>
            </w:tcBorders>
            <w:vAlign w:val="center"/>
          </w:tcPr>
          <w:p>
            <w:pPr>
              <w:pStyle w:val="NoSpacing"/>
              <w:widowControl w:val="false"/>
              <w:snapToGrid w:val="false"/>
              <w:spacing w:before="120" w:after="120"/>
              <w:jc w:val="center"/>
              <w:rPr>
                <w:rFonts w:ascii="Times New Roman" w:hAnsi="Times New Roman" w:cs="Times New Roman"/>
                <w:sz w:val="22"/>
                <w:szCs w:val="22"/>
              </w:rPr>
            </w:pPr>
            <w:r>
              <w:rPr>
                <w:rFonts w:cs="Times New Roman" w:ascii="Times New Roman" w:hAnsi="Times New Roman"/>
                <w:sz w:val="22"/>
                <w:szCs w:val="22"/>
              </w:rPr>
              <w:t>01</w:t>
            </w:r>
          </w:p>
        </w:tc>
        <w:tc>
          <w:tcPr>
            <w:tcW w:w="904" w:type="dxa"/>
            <w:tcBorders>
              <w:top w:val="single" w:sz="4" w:space="0" w:color="000000"/>
              <w:left w:val="single" w:sz="4" w:space="0" w:color="000000"/>
              <w:bottom w:val="single" w:sz="4" w:space="0" w:color="000000"/>
            </w:tcBorders>
            <w:vAlign w:val="center"/>
          </w:tcPr>
          <w:p>
            <w:pPr>
              <w:pStyle w:val="NoSpacing"/>
              <w:widowControl w:val="false"/>
              <w:snapToGrid w:val="false"/>
              <w:spacing w:before="120" w:after="120"/>
              <w:jc w:val="center"/>
              <w:rPr>
                <w:rFonts w:ascii="Times New Roman" w:hAnsi="Times New Roman" w:cs="Times New Roman"/>
                <w:sz w:val="22"/>
                <w:szCs w:val="22"/>
              </w:rPr>
            </w:pPr>
            <w:r>
              <w:rPr>
                <w:rFonts w:cs="Times New Roman" w:ascii="Times New Roman" w:hAnsi="Times New Roman"/>
                <w:sz w:val="22"/>
                <w:szCs w:val="22"/>
              </w:rPr>
              <w:t>OBRA</w:t>
            </w:r>
          </w:p>
        </w:tc>
        <w:tc>
          <w:tcPr>
            <w:tcW w:w="4650" w:type="dxa"/>
            <w:tcBorders>
              <w:top w:val="single" w:sz="4" w:space="0" w:color="000000"/>
              <w:left w:val="single" w:sz="4" w:space="0" w:color="000000"/>
              <w:bottom w:val="single" w:sz="4" w:space="0" w:color="000000"/>
            </w:tcBorders>
            <w:vAlign w:val="center"/>
          </w:tcPr>
          <w:p>
            <w:pPr>
              <w:pStyle w:val="Normal"/>
              <w:widowControl w:val="false"/>
              <w:spacing w:before="120" w:after="120"/>
              <w:jc w:val="both"/>
              <w:rPr>
                <w:rFonts w:ascii="Times New Roman" w:hAnsi="Times New Roman" w:cs="Times New Roman"/>
                <w:sz w:val="22"/>
                <w:szCs w:val="22"/>
              </w:rPr>
            </w:pPr>
            <w:r>
              <w:rPr>
                <w:rFonts w:cs="Times New Roman" w:ascii="Times New Roman" w:hAnsi="Times New Roman"/>
                <w:sz w:val="22"/>
                <w:szCs w:val="22"/>
              </w:rPr>
              <w:t>CONSTRUÇÃO DO ANEXO DA CÂMARA</w:t>
              <w:br/>
              <w:t xml:space="preserve"> MUNICIPAL DE PRIMAVERA DO LESTE.</w:t>
            </w:r>
          </w:p>
        </w:tc>
        <w:tc>
          <w:tcPr>
            <w:tcW w:w="2620"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napToGrid w:val="false"/>
              <w:spacing w:before="120" w:after="120"/>
              <w:jc w:val="center"/>
              <w:rPr/>
            </w:pPr>
            <w:r>
              <w:rPr>
                <w:rFonts w:eastAsia="Times New Roman" w:cs="Times New Roman" w:ascii="Times New Roman" w:hAnsi="Times New Roman"/>
                <w:b w:val="false"/>
                <w:bCs w:val="false"/>
                <w:sz w:val="22"/>
                <w:szCs w:val="22"/>
              </w:rPr>
              <w:t xml:space="preserve"> </w:t>
            </w:r>
            <w:r>
              <w:rPr>
                <w:rFonts w:eastAsia="Times New Roman" w:cs="Times New Roman" w:ascii="Times New Roman" w:hAnsi="Times New Roman"/>
                <w:b w:val="false"/>
                <w:bCs w:val="false"/>
                <w:sz w:val="22"/>
                <w:szCs w:val="22"/>
              </w:rPr>
              <w:t>R$ 1.923.235,64</w:t>
            </w:r>
          </w:p>
        </w:tc>
      </w:tr>
    </w:tbl>
    <w:p>
      <w:pPr>
        <w:pStyle w:val="Normal"/>
        <w:rPr/>
      </w:pPr>
      <w:r>
        <w:rPr/>
      </w:r>
    </w:p>
    <w:p>
      <w:pPr>
        <w:pStyle w:val="Corpodotexto"/>
        <w:widowControl w:val="false"/>
        <w:tabs>
          <w:tab w:val="clear" w:pos="720"/>
          <w:tab w:val="left" w:pos="2340" w:leader="none"/>
        </w:tabs>
        <w:spacing w:lineRule="auto" w:line="240" w:before="0" w:after="120"/>
        <w:jc w:val="both"/>
        <w:rPr/>
      </w:pPr>
      <w:r>
        <w:rPr>
          <w:rFonts w:cs="Times New Roman" w:ascii="Times New Roman" w:hAnsi="Times New Roman"/>
          <w:b/>
          <w:sz w:val="24"/>
          <w:szCs w:val="24"/>
        </w:rPr>
        <w:t>4.2.</w:t>
      </w:r>
      <w:r>
        <w:rPr>
          <w:rFonts w:cs="Times New Roman" w:ascii="Times New Roman" w:hAnsi="Times New Roman"/>
          <w:sz w:val="24"/>
          <w:szCs w:val="24"/>
        </w:rPr>
        <w:t xml:space="preserve"> </w:t>
      </w:r>
      <w:r>
        <w:rPr>
          <w:rFonts w:eastAsia="Times New Roman" w:cs="Times New Roman" w:ascii="Times New Roman" w:hAnsi="Times New Roman"/>
          <w:i w:val="false"/>
          <w:iCs w:val="false"/>
          <w:color w:val="auto"/>
          <w:sz w:val="24"/>
          <w:szCs w:val="24"/>
          <w:lang w:val="pt-BR" w:eastAsia="zh-CN" w:bidi="ar-SA"/>
        </w:rPr>
        <w:t>Ao efetuar a proposta, o Licitante deverá estar ciente que está concordando integral e incondicionalmente com os termos do presente edital e seus anexos e, entende a Administração, que o mesmo tomou conhecimento do local da obra e da situação existente e que dispõe de equipamento e pessoal para execução da obra, conforme memorial descritivo;</w:t>
      </w:r>
    </w:p>
    <w:p>
      <w:pPr>
        <w:pStyle w:val="Corpodotexto"/>
        <w:widowControl w:val="false"/>
        <w:spacing w:lineRule="auto" w:line="240" w:before="0" w:after="120"/>
        <w:jc w:val="both"/>
        <w:rPr/>
      </w:pPr>
      <w:r>
        <w:rPr>
          <w:rFonts w:cs="Times New Roman" w:ascii="Times New Roman" w:hAnsi="Times New Roman"/>
          <w:b/>
          <w:sz w:val="24"/>
          <w:szCs w:val="24"/>
        </w:rPr>
        <w:t xml:space="preserve">4.3. </w:t>
      </w:r>
      <w:r>
        <w:rPr>
          <w:rFonts w:cs="Times New Roman" w:ascii="Times New Roman" w:hAnsi="Times New Roman"/>
          <w:b w:val="false"/>
          <w:bCs w:val="false"/>
          <w:sz w:val="24"/>
          <w:szCs w:val="24"/>
        </w:rPr>
        <w:t xml:space="preserve">A proposta deverá ser formulada respeitando os valores totais, estipulado na planilha orçamentária constante do edital, sob pena de desclassificação; </w:t>
      </w:r>
    </w:p>
    <w:p>
      <w:pPr>
        <w:pStyle w:val="Cabealho"/>
        <w:widowControl w:val="false"/>
        <w:tabs>
          <w:tab w:val="clear" w:pos="720"/>
          <w:tab w:val="left" w:pos="708" w:leader="none"/>
          <w:tab w:val="center" w:pos="4419" w:leader="none"/>
          <w:tab w:val="right" w:pos="8838" w:leader="none"/>
        </w:tabs>
        <w:spacing w:lineRule="auto" w:line="240" w:before="0" w:after="120"/>
        <w:jc w:val="both"/>
        <w:rPr/>
      </w:pPr>
      <w:r>
        <w:rPr>
          <w:rFonts w:cs="Times New Roman" w:ascii="Times New Roman" w:hAnsi="Times New Roman"/>
          <w:b/>
          <w:sz w:val="24"/>
          <w:szCs w:val="24"/>
        </w:rPr>
        <w:t>4.4.</w:t>
      </w:r>
      <w:r>
        <w:rPr>
          <w:rFonts w:cs="Times New Roman" w:ascii="Times New Roman" w:hAnsi="Times New Roman"/>
          <w:sz w:val="24"/>
          <w:szCs w:val="24"/>
        </w:rPr>
        <w:t xml:space="preserve"> A licitação compõe-se de lote único, sagrando-se vencedor o licitante que ofertar o menor preço.</w:t>
      </w:r>
    </w:p>
    <w:p>
      <w:pPr>
        <w:pStyle w:val="Cabealho"/>
        <w:widowControl w:val="false"/>
        <w:tabs>
          <w:tab w:val="clear" w:pos="720"/>
          <w:tab w:val="left" w:pos="708" w:leader="none"/>
          <w:tab w:val="center" w:pos="4419" w:leader="none"/>
          <w:tab w:val="right" w:pos="8838" w:leader="none"/>
        </w:tabs>
        <w:spacing w:lineRule="auto" w:line="240" w:before="0" w:after="12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63"/>
        <w:jc w:val="both"/>
        <w:rPr/>
      </w:pPr>
      <w:r>
        <w:rPr>
          <w:rFonts w:eastAsia="Times New Roman" w:cs="Times New Roman" w:ascii="Times New Roman" w:hAnsi="Times New Roman"/>
          <w:b/>
          <w:bCs/>
          <w:color w:val="000000"/>
          <w:sz w:val="24"/>
          <w:szCs w:val="24"/>
          <w:shd w:fill="auto" w:val="clear"/>
          <w:lang w:val="pt-BR" w:eastAsia="zh-CN" w:bidi="ar-SA"/>
        </w:rPr>
        <w:t>5. DAS CONDIÇÕES DE PARTICIPAÇÃO</w:t>
      </w:r>
    </w:p>
    <w:p>
      <w:pPr>
        <w:pStyle w:val="Normal"/>
        <w:widowControl w:val="false"/>
        <w:spacing w:lineRule="auto" w:line="240" w:before="0" w:after="63"/>
        <w:jc w:val="both"/>
        <w:rPr>
          <w:rFonts w:ascii="Times New Roman" w:hAnsi="Times New Roman" w:eastAsia="Times New Roman" w:cs="Times New Roman"/>
          <w:b/>
          <w:b/>
          <w:bCs/>
          <w:color w:val="000000"/>
          <w:sz w:val="24"/>
          <w:szCs w:val="24"/>
          <w:lang w:val="pt-BR" w:eastAsia="zh-CN" w:bidi="ar-SA"/>
        </w:rPr>
      </w:pPr>
      <w:r>
        <w:rPr>
          <w:rFonts w:eastAsia="Times New Roman" w:cs="Times New Roman" w:ascii="Times New Roman" w:hAnsi="Times New Roman"/>
          <w:b/>
          <w:bCs/>
          <w:color w:val="000000"/>
          <w:sz w:val="24"/>
          <w:szCs w:val="24"/>
          <w:lang w:val="pt-BR" w:eastAsia="zh-CN" w:bidi="ar-SA"/>
        </w:rPr>
      </w:r>
    </w:p>
    <w:p>
      <w:pPr>
        <w:pStyle w:val="Cabealho"/>
        <w:widowControl w:val="false"/>
        <w:spacing w:lineRule="auto" w:line="240" w:before="0" w:after="63"/>
        <w:jc w:val="both"/>
        <w:rPr/>
      </w:pPr>
      <w:r>
        <w:rPr>
          <w:rFonts w:eastAsia="Times New Roman" w:cs="Times New Roman" w:ascii="Times New Roman" w:hAnsi="Times New Roman"/>
          <w:b/>
          <w:bCs/>
          <w:color w:val="000000"/>
          <w:sz w:val="24"/>
          <w:szCs w:val="24"/>
          <w:shd w:fill="auto" w:val="clear"/>
          <w:lang w:val="pt-BR" w:eastAsia="zh-CN" w:bidi="ar-SA"/>
        </w:rPr>
        <w:t>5.1.</w:t>
      </w:r>
      <w:r>
        <w:rPr>
          <w:rFonts w:eastAsia="Times New Roman" w:cs="Times New Roman" w:ascii="Times New Roman" w:hAnsi="Times New Roman"/>
          <w:b w:val="false"/>
          <w:bCs w:val="false"/>
          <w:color w:val="000000"/>
          <w:sz w:val="24"/>
          <w:szCs w:val="24"/>
          <w:shd w:fill="auto" w:val="clear"/>
          <w:lang w:val="pt-BR" w:eastAsia="zh-CN" w:bidi="ar-SA"/>
        </w:rPr>
        <w:t xml:space="preserve"> Somente será admitida a participação nesta Tomada de Preços das pessoas jurídicas que comprovem com documentos de registros ou autorizações legais, requisitos mínimos de habilitação e cujo objeto social da empresa detenha atividade no ramo pertinente e compatível com o objeto desta licitação, expressamente descrita no seu </w:t>
      </w:r>
      <w:r>
        <w:rPr>
          <w:rFonts w:eastAsia="Times New Roman" w:cs="Times New Roman" w:ascii="Times New Roman" w:hAnsi="Times New Roman"/>
          <w:b w:val="false"/>
          <w:bCs w:val="false"/>
          <w:color w:val="000000"/>
          <w:sz w:val="24"/>
          <w:szCs w:val="24"/>
          <w:u w:val="single"/>
          <w:shd w:fill="auto" w:val="clear"/>
          <w:lang w:val="pt-BR" w:eastAsia="zh-CN" w:bidi="ar-SA"/>
        </w:rPr>
        <w:t>estatuto ou contrato social,</w:t>
      </w:r>
      <w:r>
        <w:rPr>
          <w:rFonts w:eastAsia="Times New Roman" w:cs="Times New Roman" w:ascii="Times New Roman" w:hAnsi="Times New Roman"/>
          <w:b w:val="false"/>
          <w:bCs w:val="false"/>
          <w:color w:val="000000"/>
          <w:sz w:val="24"/>
          <w:szCs w:val="24"/>
          <w:u w:val="none"/>
          <w:shd w:fill="auto" w:val="clear"/>
          <w:lang w:val="pt-BR" w:eastAsia="zh-CN" w:bidi="ar-SA"/>
        </w:rPr>
        <w:t xml:space="preserve"> </w:t>
      </w:r>
      <w:r>
        <w:rPr>
          <w:rFonts w:eastAsia="Times New Roman" w:cs="Times New Roman" w:ascii="Times New Roman" w:hAnsi="Times New Roman"/>
          <w:b w:val="false"/>
          <w:bCs w:val="false"/>
          <w:color w:val="000000"/>
          <w:sz w:val="24"/>
          <w:szCs w:val="24"/>
          <w:shd w:fill="auto" w:val="clear"/>
          <w:lang w:val="pt-BR" w:eastAsia="zh-CN" w:bidi="ar-SA"/>
        </w:rPr>
        <w:t>correndo por sua conta todos os custos decorrentes da elaboração e apresentação de suas propostas, não sendo devida nenhuma indenização às licitantes pela realização de tais atos.</w:t>
      </w:r>
    </w:p>
    <w:p>
      <w:pPr>
        <w:pStyle w:val="11Numerao1"/>
        <w:widowControl w:val="false"/>
        <w:tabs>
          <w:tab w:val="clear" w:pos="0"/>
        </w:tabs>
        <w:spacing w:lineRule="auto" w:line="240" w:before="109" w:after="109"/>
        <w:jc w:val="both"/>
        <w:rPr/>
      </w:pPr>
      <w:r>
        <w:rPr>
          <w:rFonts w:eastAsia="Times New Roman" w:cs="Times New Roman" w:ascii="Times New Roman" w:hAnsi="Times New Roman"/>
          <w:b/>
          <w:bCs w:val="false"/>
          <w:color w:val="000000"/>
          <w:sz w:val="24"/>
          <w:szCs w:val="24"/>
          <w:shd w:fill="auto" w:val="clear"/>
          <w:lang w:val="pt-BR" w:eastAsia="zh-CN" w:bidi="ar-SA"/>
        </w:rPr>
        <w:t>5.2.</w:t>
      </w:r>
      <w:r>
        <w:rPr>
          <w:rFonts w:eastAsia="Times New Roman" w:cs="Times New Roman" w:ascii="Times New Roman" w:hAnsi="Times New Roman"/>
          <w:b w:val="false"/>
          <w:bCs w:val="false"/>
          <w:color w:val="000000"/>
          <w:sz w:val="24"/>
          <w:szCs w:val="24"/>
          <w:shd w:fill="auto" w:val="clear"/>
          <w:lang w:val="pt-BR" w:eastAsia="zh-CN" w:bidi="ar-SA"/>
        </w:rPr>
        <w:t xml:space="preserve"> Esta Administração possui o cadastramento de licitantes, mas, também aceita como cadastro o realizado junto ao SICAF ou no Cadastro Geral de Fornecedores do Estado de Mato Grosso, emitido pelo próprio Cadastro Geral de Fornecedores, junto a Superintendência de Aquisições Governamentais da SEGES/MT.</w:t>
      </w:r>
    </w:p>
    <w:p>
      <w:pPr>
        <w:pStyle w:val="11Numerao1"/>
        <w:widowControl w:val="false"/>
        <w:tabs>
          <w:tab w:val="clear" w:pos="0"/>
        </w:tabs>
        <w:spacing w:lineRule="auto" w:line="240" w:before="109" w:after="109"/>
        <w:jc w:val="both"/>
        <w:rPr/>
      </w:pPr>
      <w:r>
        <w:rPr>
          <w:rFonts w:eastAsia="Times New Roman" w:cs="Times New Roman" w:ascii="Times New Roman" w:hAnsi="Times New Roman"/>
          <w:b/>
          <w:bCs w:val="false"/>
          <w:color w:val="000000"/>
          <w:sz w:val="24"/>
          <w:szCs w:val="24"/>
          <w:shd w:fill="auto" w:val="clear"/>
          <w:lang w:val="pt-BR" w:eastAsia="zh-CN" w:bidi="ar-SA"/>
        </w:rPr>
        <w:t>5.3.</w:t>
      </w:r>
      <w:r>
        <w:rPr>
          <w:rFonts w:eastAsia="Times New Roman" w:cs="Times New Roman" w:ascii="Times New Roman" w:hAnsi="Times New Roman"/>
          <w:b w:val="false"/>
          <w:bCs w:val="false"/>
          <w:color w:val="000000"/>
          <w:sz w:val="24"/>
          <w:szCs w:val="24"/>
          <w:shd w:fill="auto" w:val="clear"/>
          <w:lang w:val="pt-BR" w:eastAsia="zh-CN" w:bidi="ar-SA"/>
        </w:rPr>
        <w:t xml:space="preserve"> Os licitantes que não se encontrarem cadastrados na Câmara Municipal de Primavera do Leste/MT, no SICAF ou no Cadastro Geral de Fornecedores do Estado de Mato Grosso ou que se encontrem com os seus registros vencidos ou não válidos, e quiserem participar deste certame utilizando-se daqueles cadastros para fins de habilitação, deverão providenciar o cadastro ou a sua atualização/revalidação, </w:t>
      </w:r>
      <w:r>
        <w:rPr>
          <w:rFonts w:eastAsia="Times New Roman" w:cs="Times New Roman" w:ascii="Times New Roman" w:hAnsi="Times New Roman"/>
          <w:b w:val="false"/>
          <w:bCs w:val="false"/>
          <w:color w:val="000000"/>
          <w:sz w:val="24"/>
          <w:szCs w:val="24"/>
          <w:u w:val="none"/>
          <w:shd w:fill="auto" w:val="clear"/>
          <w:lang w:val="pt-BR" w:eastAsia="zh-CN" w:bidi="ar-SA"/>
        </w:rPr>
        <w:t xml:space="preserve">no mínimo, em 03 (três) dias </w:t>
      </w:r>
      <w:r>
        <w:rPr>
          <w:rFonts w:eastAsia="Times New Roman" w:cs="Times New Roman" w:ascii="Times New Roman" w:hAnsi="Times New Roman"/>
          <w:b w:val="false"/>
          <w:bCs w:val="false"/>
          <w:color w:val="000000"/>
          <w:sz w:val="24"/>
          <w:szCs w:val="24"/>
          <w:shd w:fill="auto" w:val="clear"/>
          <w:lang w:val="pt-BR" w:eastAsia="zh-CN" w:bidi="ar-SA"/>
        </w:rPr>
        <w:t xml:space="preserve">antes da data designada para o recebimento da proposta, junto às competentes Unidades Cadastradoras; </w:t>
      </w:r>
      <w:r>
        <w:rPr>
          <w:rFonts w:eastAsia="Times New Roman" w:cs="Times New Roman" w:ascii="Times New Roman" w:hAnsi="Times New Roman"/>
          <w:b w:val="false"/>
          <w:bCs w:val="false"/>
          <w:color w:val="000000"/>
          <w:sz w:val="24"/>
          <w:szCs w:val="24"/>
          <w:u w:val="none"/>
          <w:shd w:fill="auto" w:val="clear"/>
          <w:lang w:val="pt-BR" w:eastAsia="zh-CN" w:bidi="ar-SA"/>
        </w:rPr>
        <w:t>caso contrário, deverão apresentar todos os documentos de habilitação previstos nesta Tomada de Preços na abertura da sessão.</w:t>
      </w:r>
    </w:p>
    <w:p>
      <w:pPr>
        <w:pStyle w:val="11Numerao1"/>
        <w:widowControl w:val="false"/>
        <w:tabs>
          <w:tab w:val="clear" w:pos="0"/>
        </w:tabs>
        <w:spacing w:lineRule="auto" w:line="240" w:before="109" w:after="109"/>
        <w:jc w:val="both"/>
        <w:rPr/>
      </w:pPr>
      <w:r>
        <w:rPr>
          <w:rFonts w:eastAsia="Times New Roman" w:cs="Times New Roman" w:ascii="Times New Roman" w:hAnsi="Times New Roman"/>
          <w:b/>
          <w:bCs w:val="false"/>
          <w:color w:val="000000"/>
          <w:sz w:val="24"/>
          <w:szCs w:val="24"/>
          <w:u w:val="none"/>
          <w:shd w:fill="auto" w:val="clear"/>
          <w:lang w:val="pt-BR" w:eastAsia="zh-CN" w:bidi="ar-SA"/>
        </w:rPr>
        <w:t>5.4.</w:t>
      </w:r>
      <w:r>
        <w:rPr>
          <w:rFonts w:eastAsia="Times New Roman" w:cs="Times New Roman" w:ascii="Times New Roman" w:hAnsi="Times New Roman"/>
          <w:b w:val="false"/>
          <w:bCs w:val="false"/>
          <w:color w:val="000000"/>
          <w:sz w:val="24"/>
          <w:szCs w:val="24"/>
          <w:u w:val="none"/>
          <w:shd w:fill="auto" w:val="clear"/>
          <w:lang w:val="pt-BR" w:eastAsia="zh-CN" w:bidi="ar-SA"/>
        </w:rPr>
        <w:t xml:space="preserve"> A empresa interessada em participar poderá enviar sua proposta ou encaminhar a mesma por meio de seu representante legal.</w:t>
      </w:r>
    </w:p>
    <w:p>
      <w:pPr>
        <w:pStyle w:val="Normal"/>
        <w:widowControl w:val="false"/>
        <w:spacing w:lineRule="auto" w:line="240" w:before="166" w:after="166"/>
        <w:ind w:left="284" w:right="0" w:hanging="0"/>
        <w:jc w:val="both"/>
        <w:rPr/>
      </w:pPr>
      <w:r>
        <w:rPr>
          <w:rFonts w:eastAsia="Times New Roman" w:cs="Times New Roman" w:ascii="Times New Roman" w:hAnsi="Times New Roman"/>
          <w:b/>
          <w:bCs/>
          <w:color w:val="000000"/>
          <w:sz w:val="24"/>
          <w:szCs w:val="24"/>
          <w:u w:val="none"/>
          <w:shd w:fill="auto" w:val="clear"/>
          <w:lang w:val="pt-BR" w:eastAsia="zh-CN" w:bidi="ar-SA"/>
        </w:rPr>
        <w:t xml:space="preserve">5.4.1 </w:t>
      </w:r>
      <w:r>
        <w:rPr>
          <w:rFonts w:eastAsia="Times New Roman" w:cs="Times New Roman" w:ascii="Times New Roman" w:hAnsi="Times New Roman"/>
          <w:b w:val="false"/>
          <w:bCs w:val="false"/>
          <w:color w:val="000000"/>
          <w:sz w:val="24"/>
          <w:szCs w:val="24"/>
          <w:u w:val="none"/>
          <w:shd w:fill="auto" w:val="clear"/>
          <w:lang w:val="pt-BR" w:eastAsia="zh-CN" w:bidi="ar-SA"/>
        </w:rPr>
        <w:t>Qualquer manifestação em relação a presente licitação fica condicionada à apresentação de documento de identificação e instrumento público ou particular de procuração, com firma reconhecida, e, ainda, cópia autenticada do contrato social, em se tratando de dirigente, sócio, proprietário ou assemelhado da empresa. Esta documentação que comprova a legitimidade do representante deverá ser apresentada fora do invólucro na sessão de abertura.</w:t>
      </w:r>
    </w:p>
    <w:p>
      <w:pPr>
        <w:pStyle w:val="Normal"/>
        <w:widowControl w:val="false"/>
        <w:spacing w:lineRule="auto" w:line="240" w:before="166" w:after="166"/>
        <w:ind w:left="284" w:right="0" w:hanging="0"/>
        <w:jc w:val="both"/>
        <w:rPr/>
      </w:pPr>
      <w:r>
        <w:rPr>
          <w:rFonts w:eastAsia="Times New Roman" w:cs="Times New Roman" w:ascii="Times New Roman" w:hAnsi="Times New Roman"/>
          <w:b/>
          <w:bCs/>
          <w:color w:val="000000"/>
          <w:sz w:val="24"/>
          <w:szCs w:val="24"/>
          <w:u w:val="none"/>
          <w:shd w:fill="auto" w:val="clear"/>
          <w:lang w:val="pt-BR" w:eastAsia="zh-CN" w:bidi="ar-SA"/>
        </w:rPr>
        <w:t xml:space="preserve">5.4.2 </w:t>
      </w:r>
      <w:r>
        <w:rPr>
          <w:rFonts w:eastAsia="Times New Roman" w:cs="Times New Roman" w:ascii="Times New Roman" w:hAnsi="Times New Roman"/>
          <w:b w:val="false"/>
          <w:bCs w:val="false"/>
          <w:color w:val="000000"/>
          <w:sz w:val="24"/>
          <w:szCs w:val="24"/>
          <w:u w:val="none"/>
          <w:shd w:fill="auto" w:val="clear"/>
          <w:lang w:val="pt-BR" w:eastAsia="zh-CN" w:bidi="ar-SA"/>
        </w:rPr>
        <w:t xml:space="preserve">A não apresentação ou incorreção do documento de que trata o subitem anterior </w:t>
      </w:r>
      <w:r>
        <w:rPr>
          <w:rFonts w:eastAsia="Times New Roman" w:cs="Times New Roman" w:ascii="Times New Roman" w:hAnsi="Times New Roman"/>
          <w:b w:val="false"/>
          <w:bCs w:val="false"/>
          <w:color w:val="000000"/>
          <w:sz w:val="24"/>
          <w:szCs w:val="24"/>
          <w:u w:val="single"/>
          <w:shd w:fill="auto" w:val="clear"/>
          <w:lang w:val="pt-BR" w:eastAsia="zh-CN" w:bidi="ar-SA"/>
        </w:rPr>
        <w:t>não implicará</w:t>
      </w:r>
      <w:r>
        <w:rPr>
          <w:rFonts w:eastAsia="Times New Roman" w:cs="Times New Roman" w:ascii="Times New Roman" w:hAnsi="Times New Roman"/>
          <w:b w:val="false"/>
          <w:bCs w:val="false"/>
          <w:color w:val="000000"/>
          <w:sz w:val="24"/>
          <w:szCs w:val="24"/>
          <w:u w:val="none"/>
          <w:shd w:fill="auto" w:val="clear"/>
          <w:lang w:val="pt-BR" w:eastAsia="zh-CN" w:bidi="ar-SA"/>
        </w:rPr>
        <w:t xml:space="preserve"> na inabilitação da licitante, </w:t>
      </w:r>
      <w:r>
        <w:rPr>
          <w:rFonts w:eastAsia="Times New Roman" w:cs="Times New Roman" w:ascii="Times New Roman" w:hAnsi="Times New Roman"/>
          <w:b w:val="false"/>
          <w:bCs w:val="false"/>
          <w:color w:val="000000"/>
          <w:sz w:val="24"/>
          <w:szCs w:val="24"/>
          <w:u w:val="single"/>
          <w:shd w:fill="auto" w:val="clear"/>
          <w:lang w:val="pt-BR" w:eastAsia="zh-CN" w:bidi="ar-SA"/>
        </w:rPr>
        <w:t>mas impedirá</w:t>
      </w:r>
      <w:r>
        <w:rPr>
          <w:rFonts w:eastAsia="Times New Roman" w:cs="Times New Roman" w:ascii="Times New Roman" w:hAnsi="Times New Roman"/>
          <w:b w:val="false"/>
          <w:bCs w:val="false"/>
          <w:color w:val="000000"/>
          <w:sz w:val="24"/>
          <w:szCs w:val="24"/>
          <w:u w:val="none"/>
          <w:shd w:fill="auto" w:val="clear"/>
          <w:lang w:val="pt-BR" w:eastAsia="zh-CN" w:bidi="ar-SA"/>
        </w:rPr>
        <w:t xml:space="preserve"> o representante de se manifestar e responder pela mesma.</w:t>
      </w:r>
    </w:p>
    <w:p>
      <w:pPr>
        <w:pStyle w:val="Normal"/>
        <w:widowControl w:val="false"/>
        <w:spacing w:lineRule="auto" w:line="240" w:before="166" w:after="166"/>
        <w:ind w:left="284" w:right="0" w:hanging="0"/>
        <w:jc w:val="both"/>
        <w:rPr/>
      </w:pPr>
      <w:r>
        <w:rPr>
          <w:rFonts w:eastAsia="Times New Roman" w:cs="Times New Roman" w:ascii="Times New Roman" w:hAnsi="Times New Roman"/>
          <w:b/>
          <w:bCs/>
          <w:color w:val="000000"/>
          <w:sz w:val="24"/>
          <w:szCs w:val="24"/>
          <w:u w:val="none"/>
          <w:shd w:fill="auto" w:val="clear"/>
          <w:lang w:val="pt-BR" w:eastAsia="zh-CN" w:bidi="ar-SA"/>
        </w:rPr>
        <w:t xml:space="preserve">5.4.3 </w:t>
      </w:r>
      <w:r>
        <w:rPr>
          <w:rFonts w:eastAsia="Times New Roman" w:cs="Times New Roman" w:ascii="Times New Roman" w:hAnsi="Times New Roman"/>
          <w:b w:val="false"/>
          <w:bCs w:val="false"/>
          <w:color w:val="000000"/>
          <w:sz w:val="24"/>
          <w:szCs w:val="24"/>
          <w:u w:val="none"/>
          <w:shd w:fill="auto" w:val="clear"/>
          <w:lang w:val="pt-BR" w:eastAsia="zh-CN" w:bidi="ar-SA"/>
        </w:rPr>
        <w:t>Poderá estar presente mais de um representante autorizado de cada licitante, porém apenas um único participará e se manifestará durante a realização dos trabalhos.</w:t>
      </w:r>
    </w:p>
    <w:p>
      <w:pPr>
        <w:pStyle w:val="Normal"/>
        <w:widowControl w:val="false"/>
        <w:spacing w:lineRule="auto" w:line="240" w:before="166" w:after="166"/>
        <w:ind w:left="284" w:right="0" w:hanging="0"/>
        <w:jc w:val="both"/>
        <w:rPr/>
      </w:pPr>
      <w:r>
        <w:rPr>
          <w:rFonts w:eastAsia="Times New Roman" w:cs="Times New Roman" w:ascii="Times New Roman" w:hAnsi="Times New Roman"/>
          <w:b/>
          <w:bCs/>
          <w:color w:val="000000"/>
          <w:sz w:val="24"/>
          <w:szCs w:val="24"/>
          <w:u w:val="none"/>
          <w:shd w:fill="auto" w:val="clear"/>
          <w:lang w:val="pt-BR" w:eastAsia="zh-CN" w:bidi="ar-SA"/>
        </w:rPr>
        <w:t xml:space="preserve">5.4.4 </w:t>
      </w:r>
      <w:r>
        <w:rPr>
          <w:rFonts w:eastAsia="Times New Roman" w:cs="Times New Roman" w:ascii="Times New Roman" w:hAnsi="Times New Roman"/>
          <w:b w:val="false"/>
          <w:bCs w:val="false"/>
          <w:color w:val="000000"/>
          <w:sz w:val="24"/>
          <w:szCs w:val="24"/>
          <w:u w:val="none"/>
          <w:shd w:fill="auto" w:val="clear"/>
          <w:lang w:val="pt-BR" w:eastAsia="zh-CN" w:bidi="ar-SA"/>
        </w:rPr>
        <w:t>Não será admitida a participação de um mesmo representante para mais de uma empresa licitante.</w:t>
      </w:r>
    </w:p>
    <w:p>
      <w:pPr>
        <w:pStyle w:val="11Numerao1"/>
        <w:widowControl w:val="false"/>
        <w:tabs>
          <w:tab w:val="clear" w:pos="0"/>
        </w:tabs>
        <w:spacing w:lineRule="auto" w:line="240" w:before="166" w:after="166"/>
        <w:ind w:left="0" w:right="0" w:hanging="0"/>
        <w:jc w:val="both"/>
        <w:rPr/>
      </w:pPr>
      <w:r>
        <w:rPr>
          <w:rFonts w:eastAsia="Times New Roman" w:cs="Times New Roman" w:ascii="Times New Roman" w:hAnsi="Times New Roman"/>
          <w:b/>
          <w:bCs w:val="false"/>
          <w:color w:val="000000"/>
          <w:sz w:val="24"/>
          <w:szCs w:val="24"/>
          <w:u w:val="none"/>
          <w:shd w:fill="auto" w:val="clear"/>
          <w:lang w:val="pt-BR" w:eastAsia="zh-CN" w:bidi="ar-SA"/>
        </w:rPr>
        <w:t>5.5</w:t>
      </w:r>
      <w:r>
        <w:rPr>
          <w:rFonts w:eastAsia="Times New Roman" w:cs="Times New Roman" w:ascii="Times New Roman" w:hAnsi="Times New Roman"/>
          <w:b w:val="false"/>
          <w:bCs w:val="false"/>
          <w:color w:val="000000"/>
          <w:sz w:val="24"/>
          <w:szCs w:val="24"/>
          <w:u w:val="none"/>
          <w:shd w:fill="auto" w:val="clear"/>
          <w:lang w:val="pt-BR" w:eastAsia="zh-CN" w:bidi="ar-SA"/>
        </w:rPr>
        <w:t>. As empresas deverão comprovar que possui todos os documentos de habilitação requeridos no Capítulo “DA HABILITAÇÃO”.</w:t>
      </w:r>
    </w:p>
    <w:p>
      <w:pPr>
        <w:pStyle w:val="11Numerao1"/>
        <w:widowControl w:val="false"/>
        <w:tabs>
          <w:tab w:val="clear" w:pos="0"/>
        </w:tabs>
        <w:suppressAutoHyphens w:val="true"/>
        <w:spacing w:lineRule="auto" w:line="240" w:before="166" w:after="166"/>
        <w:ind w:left="0" w:right="0" w:hanging="0"/>
        <w:jc w:val="both"/>
        <w:rPr/>
      </w:pPr>
      <w:r>
        <w:rPr>
          <w:rFonts w:eastAsia="Times New Roman" w:cs="Times New Roman" w:ascii="Times New Roman" w:hAnsi="Times New Roman"/>
          <w:b/>
          <w:bCs w:val="false"/>
          <w:color w:val="000000"/>
          <w:sz w:val="24"/>
          <w:szCs w:val="24"/>
          <w:u w:val="none"/>
          <w:shd w:fill="auto" w:val="clear"/>
          <w:lang w:val="pt-BR" w:eastAsia="zh-CN" w:bidi="ar-SA"/>
        </w:rPr>
        <w:t>5.6.</w:t>
      </w:r>
      <w:r>
        <w:rPr>
          <w:rFonts w:eastAsia="Times New Roman" w:cs="Times New Roman" w:ascii="Times New Roman" w:hAnsi="Times New Roman"/>
          <w:b w:val="false"/>
          <w:bCs w:val="false"/>
          <w:color w:val="000000"/>
          <w:sz w:val="24"/>
          <w:szCs w:val="24"/>
          <w:u w:val="none"/>
          <w:shd w:fill="auto" w:val="clear"/>
          <w:lang w:val="pt-BR" w:eastAsia="zh-CN" w:bidi="ar-SA"/>
        </w:rPr>
        <w:t xml:space="preserve"> Será permitida a participação de empresas em regime de consórcio e deverão obedecer às seguintes regras:</w:t>
      </w:r>
    </w:p>
    <w:p>
      <w:pPr>
        <w:pStyle w:val="111Numerao2"/>
        <w:widowControl/>
        <w:suppressAutoHyphens w:val="true"/>
        <w:bidi w:val="0"/>
        <w:spacing w:lineRule="auto" w:line="240" w:before="166" w:after="166"/>
        <w:ind w:left="283" w:right="0" w:hanging="0"/>
        <w:jc w:val="both"/>
        <w:rPr/>
      </w:pPr>
      <w:r>
        <w:rPr>
          <w:rFonts w:eastAsia="Times New Roman" w:cs="Times New Roman" w:ascii="Times New Roman" w:hAnsi="Times New Roman"/>
          <w:b/>
          <w:bCs/>
          <w:color w:val="000000"/>
          <w:sz w:val="24"/>
          <w:szCs w:val="24"/>
          <w:u w:val="none"/>
          <w:shd w:fill="auto" w:val="clear"/>
          <w:lang w:val="pt-BR" w:eastAsia="zh-CN" w:bidi="ar-SA"/>
        </w:rPr>
        <w:t>5.6.1.</w:t>
      </w:r>
      <w:r>
        <w:rPr>
          <w:rFonts w:eastAsia="Times New Roman" w:cs="Times New Roman" w:ascii="Times New Roman" w:hAnsi="Times New Roman"/>
          <w:b w:val="false"/>
          <w:bCs w:val="false"/>
          <w:color w:val="000000"/>
          <w:sz w:val="24"/>
          <w:szCs w:val="24"/>
          <w:u w:val="none"/>
          <w:shd w:fill="auto" w:val="clear"/>
          <w:lang w:val="pt-BR" w:eastAsia="zh-CN" w:bidi="ar-SA"/>
        </w:rPr>
        <w:t xml:space="preserve"> Apresentar compromisso público ou particular de constituição do Consórcio, subscrito pelos consorciados na pasta de documentos, que, além de conter, com clareza e precisão, a descrição de seu objeto, deverá observar os seguintes requisitos:</w:t>
      </w:r>
    </w:p>
    <w:p>
      <w:pPr>
        <w:pStyle w:val="1111Numerao3"/>
        <w:widowControl/>
        <w:tabs>
          <w:tab w:val="clear" w:pos="709"/>
          <w:tab w:val="clear" w:pos="851"/>
        </w:tabs>
        <w:suppressAutoHyphens w:val="true"/>
        <w:bidi w:val="0"/>
        <w:spacing w:lineRule="auto" w:line="240" w:before="166" w:after="166"/>
        <w:ind w:left="283" w:right="0" w:hanging="0"/>
        <w:jc w:val="both"/>
        <w:rPr/>
      </w:pPr>
      <w:r>
        <w:rPr>
          <w:rFonts w:eastAsia="Times New Roman" w:cs="Times New Roman" w:ascii="Times New Roman" w:hAnsi="Times New Roman"/>
          <w:b/>
          <w:bCs/>
          <w:color w:val="000000"/>
          <w:sz w:val="24"/>
          <w:szCs w:val="24"/>
          <w:u w:val="none"/>
          <w:shd w:fill="auto" w:val="clear"/>
          <w:lang w:val="pt-BR" w:eastAsia="zh-CN" w:bidi="ar-SA"/>
        </w:rPr>
        <w:t>5.6.1.1.</w:t>
      </w:r>
      <w:r>
        <w:rPr>
          <w:rFonts w:eastAsia="Times New Roman" w:cs="Times New Roman" w:ascii="Times New Roman" w:hAnsi="Times New Roman"/>
          <w:b w:val="false"/>
          <w:bCs w:val="false"/>
          <w:color w:val="000000"/>
          <w:sz w:val="24"/>
          <w:szCs w:val="24"/>
          <w:u w:val="none"/>
          <w:shd w:fill="auto" w:val="clear"/>
          <w:lang w:val="pt-BR" w:eastAsia="zh-CN" w:bidi="ar-SA"/>
        </w:rPr>
        <w:t xml:space="preserve"> Indicar o líder do consórcio, ao qual deverá ser conferido amplos poderes para representar os consorciados no procedimento licitatório e no contrato, receber, dar quitação, responder administrativa e judicialmente, inclusive receber notificação, intimação e citação;</w:t>
      </w:r>
    </w:p>
    <w:p>
      <w:pPr>
        <w:pStyle w:val="1111Numerao3"/>
        <w:widowControl/>
        <w:tabs>
          <w:tab w:val="clear" w:pos="709"/>
          <w:tab w:val="clear" w:pos="851"/>
        </w:tabs>
        <w:suppressAutoHyphens w:val="true"/>
        <w:bidi w:val="0"/>
        <w:spacing w:lineRule="auto" w:line="240" w:before="280" w:after="280"/>
        <w:ind w:left="283" w:right="0" w:hanging="0"/>
        <w:jc w:val="both"/>
        <w:rPr/>
      </w:pPr>
      <w:r>
        <w:rPr>
          <w:rFonts w:eastAsia="Times New Roman" w:cs="Times New Roman" w:ascii="Times New Roman" w:hAnsi="Times New Roman"/>
          <w:b/>
          <w:bCs/>
          <w:color w:val="000000"/>
          <w:sz w:val="24"/>
          <w:szCs w:val="24"/>
          <w:u w:val="none"/>
          <w:shd w:fill="auto" w:val="clear"/>
          <w:lang w:val="pt-BR" w:eastAsia="zh-CN" w:bidi="ar-SA"/>
        </w:rPr>
        <w:t>5.6.1.2.</w:t>
      </w:r>
      <w:r>
        <w:rPr>
          <w:rFonts w:eastAsia="Times New Roman" w:cs="Times New Roman" w:ascii="Times New Roman" w:hAnsi="Times New Roman"/>
          <w:b w:val="false"/>
          <w:bCs w:val="false"/>
          <w:color w:val="000000"/>
          <w:sz w:val="24"/>
          <w:szCs w:val="24"/>
          <w:u w:val="none"/>
          <w:shd w:fill="auto" w:val="clear"/>
          <w:lang w:val="pt-BR" w:eastAsia="zh-CN" w:bidi="ar-SA"/>
        </w:rPr>
        <w:t xml:space="preserve"> Regular a participação de cada consorciado, com a indicação da proporção econômico-financeira respectiva, que não poderá ter sua composição ou constituição alterada, ou, de qualquer forma, modificada, sem prévia anuência da Câmara</w:t>
        <w:br/>
        <w:t>Municipal de Primavera do Leste/MT, até o recebimento definitivo do objeto que vier a ser contratado;</w:t>
      </w:r>
    </w:p>
    <w:p>
      <w:pPr>
        <w:pStyle w:val="1111Numerao3"/>
        <w:widowControl/>
        <w:suppressAutoHyphens w:val="true"/>
        <w:bidi w:val="0"/>
        <w:spacing w:lineRule="auto" w:line="240" w:before="223" w:after="223"/>
        <w:ind w:left="283" w:right="0" w:hanging="0"/>
        <w:jc w:val="both"/>
        <w:rPr/>
      </w:pPr>
      <w:r>
        <w:rPr>
          <w:rFonts w:cs="Times New Roman" w:ascii="Times New Roman" w:hAnsi="Times New Roman"/>
          <w:sz w:val="24"/>
          <w:szCs w:val="24"/>
        </w:rPr>
        <w:t xml:space="preserve">5.6.1.3. </w:t>
      </w:r>
      <w:r>
        <w:rPr>
          <w:rFonts w:cs="Times New Roman" w:ascii="Times New Roman" w:hAnsi="Times New Roman"/>
          <w:b w:val="false"/>
          <w:sz w:val="24"/>
          <w:szCs w:val="24"/>
        </w:rPr>
        <w:t xml:space="preserve">Estabelecer o prazo de duração do Consórcio, que deverá ser, </w:t>
      </w:r>
      <w:r>
        <w:rPr>
          <w:rFonts w:cs="Times New Roman" w:ascii="Times New Roman" w:hAnsi="Times New Roman"/>
          <w:sz w:val="24"/>
          <w:szCs w:val="24"/>
        </w:rPr>
        <w:t>no mínimo</w:t>
      </w:r>
      <w:r>
        <w:rPr>
          <w:rFonts w:cs="Times New Roman" w:ascii="Times New Roman" w:hAnsi="Times New Roman"/>
          <w:b w:val="false"/>
          <w:sz w:val="24"/>
          <w:szCs w:val="24"/>
        </w:rPr>
        <w:t xml:space="preserve">, o mesmo </w:t>
      </w:r>
      <w:r>
        <w:rPr>
          <w:rFonts w:cs="Times New Roman" w:ascii="Times New Roman" w:hAnsi="Times New Roman"/>
          <w:sz w:val="24"/>
          <w:szCs w:val="24"/>
        </w:rPr>
        <w:t>fixado para o contrato</w:t>
      </w:r>
      <w:r>
        <w:rPr>
          <w:rFonts w:cs="Times New Roman" w:ascii="Times New Roman" w:hAnsi="Times New Roman"/>
          <w:b w:val="false"/>
          <w:sz w:val="24"/>
          <w:szCs w:val="24"/>
        </w:rPr>
        <w:t xml:space="preserve"> que será firmado em decorrência desta licitação, acrescido de 120 (cento e vinte) dias, necessários para os recebimentos provisório e definitivo de seu objeto;</w:t>
      </w:r>
    </w:p>
    <w:p>
      <w:pPr>
        <w:pStyle w:val="1111Numerao3"/>
        <w:widowControl/>
        <w:suppressAutoHyphens w:val="true"/>
        <w:bidi w:val="0"/>
        <w:spacing w:lineRule="auto" w:line="240" w:before="223" w:after="223"/>
        <w:ind w:left="227" w:right="0" w:hanging="0"/>
        <w:jc w:val="both"/>
        <w:rPr/>
      </w:pPr>
      <w:r>
        <w:rPr>
          <w:rFonts w:cs="Times New Roman" w:ascii="Times New Roman" w:hAnsi="Times New Roman"/>
          <w:sz w:val="24"/>
          <w:szCs w:val="24"/>
        </w:rPr>
        <w:t xml:space="preserve">5.6.1.4. </w:t>
      </w:r>
      <w:r>
        <w:rPr>
          <w:rFonts w:cs="Times New Roman" w:ascii="Times New Roman" w:hAnsi="Times New Roman"/>
          <w:b w:val="false"/>
          <w:sz w:val="24"/>
          <w:szCs w:val="24"/>
        </w:rPr>
        <w:t>Constar compromisso expresso de que o Consórcio não se constitui e nem se constituirá em pessoa jurídica distinta de seus membros;</w:t>
      </w:r>
    </w:p>
    <w:p>
      <w:pPr>
        <w:pStyle w:val="1111Numerao3"/>
        <w:widowControl/>
        <w:suppressAutoHyphens w:val="true"/>
        <w:bidi w:val="0"/>
        <w:spacing w:lineRule="auto" w:line="240" w:before="223" w:after="223"/>
        <w:ind w:left="283" w:right="0" w:hanging="0"/>
        <w:jc w:val="both"/>
        <w:rPr/>
      </w:pPr>
      <w:r>
        <w:rPr>
          <w:rFonts w:cs="Times New Roman" w:ascii="Times New Roman" w:hAnsi="Times New Roman"/>
          <w:sz w:val="24"/>
          <w:szCs w:val="24"/>
        </w:rPr>
        <w:t xml:space="preserve">5.6.1.5. </w:t>
      </w:r>
      <w:r>
        <w:rPr>
          <w:rFonts w:cs="Times New Roman" w:ascii="Times New Roman" w:hAnsi="Times New Roman"/>
          <w:b w:val="false"/>
          <w:sz w:val="24"/>
          <w:szCs w:val="24"/>
        </w:rPr>
        <w:t>Estabelecer responsabilidade solidária entre os consorciados, tanto na licitação como durante a execução do contrato;</w:t>
      </w:r>
    </w:p>
    <w:p>
      <w:pPr>
        <w:pStyle w:val="1111Numerao3"/>
        <w:widowControl/>
        <w:tabs>
          <w:tab w:val="clear" w:pos="709"/>
          <w:tab w:val="clear" w:pos="851"/>
        </w:tabs>
        <w:suppressAutoHyphens w:val="true"/>
        <w:bidi w:val="0"/>
        <w:spacing w:lineRule="auto" w:line="240" w:before="223" w:after="223"/>
        <w:ind w:left="283" w:right="0" w:hanging="0"/>
        <w:jc w:val="both"/>
        <w:rPr/>
      </w:pPr>
      <w:r>
        <w:rPr>
          <w:rFonts w:eastAsia="Times New Roman" w:cs="Times New Roman" w:ascii="Times New Roman" w:hAnsi="Times New Roman"/>
          <w:b/>
          <w:bCs/>
          <w:color w:val="000000"/>
          <w:sz w:val="24"/>
          <w:szCs w:val="24"/>
          <w:u w:val="none"/>
          <w:shd w:fill="auto" w:val="clear"/>
          <w:lang w:val="pt-BR" w:eastAsia="zh-CN" w:bidi="ar-SA"/>
        </w:rPr>
        <w:t>5.6.1.6.</w:t>
      </w:r>
      <w:r>
        <w:rPr>
          <w:rFonts w:eastAsia="Times New Roman" w:cs="Times New Roman" w:ascii="Times New Roman" w:hAnsi="Times New Roman"/>
          <w:b w:val="false"/>
          <w:bCs w:val="false"/>
          <w:color w:val="000000"/>
          <w:sz w:val="24"/>
          <w:szCs w:val="24"/>
          <w:u w:val="none"/>
          <w:shd w:fill="auto" w:val="clear"/>
          <w:lang w:val="pt-BR" w:eastAsia="zh-CN" w:bidi="ar-SA"/>
        </w:rPr>
        <w:t xml:space="preserve"> Atender, na íntegra, às disposições do artigo 33 da Lei nº 8.666/93;</w:t>
      </w:r>
    </w:p>
    <w:p>
      <w:pPr>
        <w:pStyle w:val="1111Numerao3"/>
        <w:widowControl/>
        <w:suppressAutoHyphens w:val="true"/>
        <w:bidi w:val="0"/>
        <w:spacing w:lineRule="auto" w:line="240" w:before="223" w:after="223"/>
        <w:ind w:left="283" w:right="0" w:hanging="0"/>
        <w:jc w:val="both"/>
        <w:rPr/>
      </w:pPr>
      <w:r>
        <w:rPr>
          <w:rFonts w:cs="Times New Roman" w:ascii="Times New Roman" w:hAnsi="Times New Roman"/>
          <w:sz w:val="24"/>
          <w:szCs w:val="24"/>
        </w:rPr>
        <w:t xml:space="preserve">5.6.1.7. </w:t>
      </w:r>
      <w:r>
        <w:rPr>
          <w:rFonts w:cs="Times New Roman" w:ascii="Times New Roman" w:hAnsi="Times New Roman"/>
          <w:b w:val="false"/>
          <w:sz w:val="24"/>
          <w:szCs w:val="24"/>
          <w:u w:val="none"/>
        </w:rPr>
        <w:t>Apresentar declaração expressa</w:t>
      </w:r>
      <w:r>
        <w:rPr>
          <w:rFonts w:cs="Times New Roman" w:ascii="Times New Roman" w:hAnsi="Times New Roman"/>
          <w:b w:val="false"/>
          <w:sz w:val="24"/>
          <w:szCs w:val="24"/>
        </w:rPr>
        <w:t xml:space="preserve"> dos consorciados de que, por ocasião de eventual assinatura do contrato decorrente desta licitação, providenciarão o arquivamento na Junta Comercial do instrumento de constituição do consórcio;</w:t>
      </w:r>
    </w:p>
    <w:p>
      <w:pPr>
        <w:pStyle w:val="1111Numerao3"/>
        <w:widowControl/>
        <w:suppressAutoHyphens w:val="true"/>
        <w:bidi w:val="0"/>
        <w:spacing w:lineRule="auto" w:line="240" w:before="223" w:after="223"/>
        <w:ind w:left="283" w:right="0" w:hanging="0"/>
        <w:jc w:val="both"/>
        <w:rPr/>
      </w:pPr>
      <w:r>
        <w:rPr>
          <w:rFonts w:cs="Times New Roman" w:ascii="Times New Roman" w:hAnsi="Times New Roman"/>
          <w:sz w:val="24"/>
          <w:szCs w:val="24"/>
        </w:rPr>
        <w:t xml:space="preserve">5.6.1.8. </w:t>
      </w:r>
      <w:r>
        <w:rPr>
          <w:rFonts w:cs="Times New Roman" w:ascii="Times New Roman" w:hAnsi="Times New Roman"/>
          <w:b w:val="false"/>
          <w:sz w:val="24"/>
          <w:szCs w:val="24"/>
        </w:rPr>
        <w:t>Qualquer empresa que integrar um consórcio, não poderá participar da licitação isoladamente ou compondo consórcio distinto;</w:t>
      </w:r>
    </w:p>
    <w:p>
      <w:pPr>
        <w:pStyle w:val="1111Numerao3"/>
        <w:widowControl/>
        <w:suppressAutoHyphens w:val="true"/>
        <w:bidi w:val="0"/>
        <w:spacing w:lineRule="auto" w:line="240" w:before="223" w:after="223"/>
        <w:ind w:left="283" w:right="0" w:hanging="0"/>
        <w:jc w:val="both"/>
        <w:rPr/>
      </w:pPr>
      <w:r>
        <w:rPr>
          <w:rFonts w:eastAsia="Times New Roman" w:cs="Times New Roman" w:ascii="Times New Roman" w:hAnsi="Times New Roman"/>
          <w:b/>
          <w:bCs/>
          <w:color w:val="000000"/>
          <w:sz w:val="24"/>
          <w:szCs w:val="24"/>
          <w:u w:val="none"/>
          <w:shd w:fill="auto" w:val="clear"/>
          <w:lang w:val="pt-BR" w:eastAsia="zh-CN" w:bidi="ar-SA"/>
        </w:rPr>
        <w:t>5.6.1.9.</w:t>
      </w:r>
      <w:r>
        <w:rPr>
          <w:rFonts w:eastAsia="Times New Roman" w:cs="Times New Roman" w:ascii="Times New Roman" w:hAnsi="Times New Roman"/>
          <w:b w:val="false"/>
          <w:bCs w:val="false"/>
          <w:color w:val="000000"/>
          <w:sz w:val="24"/>
          <w:szCs w:val="24"/>
          <w:u w:val="none"/>
          <w:shd w:fill="auto" w:val="clear"/>
          <w:lang w:val="pt-BR" w:eastAsia="zh-CN" w:bidi="ar-SA"/>
        </w:rPr>
        <w:t xml:space="preserve"> A vedação referida se aplica igualmente à empresa controlada, coligada, controladora ou pertencente ao mesmo grupo societário da licitante.</w:t>
      </w:r>
    </w:p>
    <w:p>
      <w:pPr>
        <w:pStyle w:val="11Numerao1"/>
        <w:spacing w:lineRule="auto" w:line="240" w:before="166" w:after="166"/>
        <w:rPr/>
      </w:pPr>
      <w:r>
        <w:rPr>
          <w:rFonts w:cs="Times New Roman" w:ascii="Times New Roman" w:hAnsi="Times New Roman"/>
          <w:b/>
          <w:sz w:val="24"/>
          <w:szCs w:val="24"/>
        </w:rPr>
        <w:t>5.7.</w:t>
      </w:r>
      <w:r>
        <w:rPr>
          <w:rFonts w:cs="Times New Roman" w:ascii="Times New Roman" w:hAnsi="Times New Roman"/>
          <w:sz w:val="24"/>
          <w:szCs w:val="24"/>
        </w:rPr>
        <w:t xml:space="preserve"> Não serão admitidas nesta licitação as participações de Pessoas Jurídicas enquadradas em quaisquer das hipóteses a seguir elencadas:</w:t>
      </w:r>
    </w:p>
    <w:p>
      <w:pPr>
        <w:pStyle w:val="11Numerao1"/>
        <w:spacing w:lineRule="auto" w:line="240" w:before="166" w:after="166"/>
        <w:ind w:left="340" w:right="0" w:hanging="0"/>
        <w:jc w:val="both"/>
        <w:rPr/>
      </w:pPr>
      <w:r>
        <w:rPr>
          <w:rFonts w:cs="Times New Roman" w:ascii="Times New Roman" w:hAnsi="Times New Roman"/>
          <w:b/>
          <w:sz w:val="24"/>
          <w:szCs w:val="24"/>
        </w:rPr>
        <w:t>5.7.1.</w:t>
      </w:r>
      <w:r>
        <w:rPr>
          <w:rFonts w:cs="Times New Roman" w:ascii="Times New Roman" w:hAnsi="Times New Roman"/>
          <w:sz w:val="24"/>
          <w:szCs w:val="24"/>
        </w:rPr>
        <w:t xml:space="preserve"> Interessados proibidos de participar de licitações e celebrar contratos administrativos, na forma da legislação vigente;</w:t>
      </w:r>
    </w:p>
    <w:p>
      <w:pPr>
        <w:pStyle w:val="11Numerao1"/>
        <w:spacing w:lineRule="auto" w:line="240" w:before="166" w:after="166"/>
        <w:ind w:left="340" w:right="0" w:hanging="0"/>
        <w:jc w:val="both"/>
        <w:rPr/>
      </w:pPr>
      <w:r>
        <w:rPr>
          <w:rFonts w:cs="Times New Roman" w:ascii="Times New Roman" w:hAnsi="Times New Roman"/>
          <w:b/>
          <w:sz w:val="24"/>
          <w:szCs w:val="24"/>
        </w:rPr>
        <w:t>5.7.2.</w:t>
      </w:r>
      <w:r>
        <w:rPr>
          <w:rFonts w:cs="Times New Roman" w:ascii="Times New Roman" w:hAnsi="Times New Roman"/>
          <w:sz w:val="24"/>
          <w:szCs w:val="24"/>
        </w:rPr>
        <w:t xml:space="preserve"> Interessados suspensos de participar de licitações e impedidos de contratar com o Município de Primavera do Leste/MT, responsável por esta licitação, conforme art. 87, inciso III, da Lei nº 8.666, de 1993;</w:t>
      </w:r>
    </w:p>
    <w:p>
      <w:pPr>
        <w:pStyle w:val="11Numerao1"/>
        <w:spacing w:lineRule="auto" w:line="240" w:before="166" w:after="166"/>
        <w:ind w:left="340" w:right="0" w:hanging="0"/>
        <w:jc w:val="both"/>
        <w:rPr/>
      </w:pPr>
      <w:r>
        <w:rPr>
          <w:rFonts w:cs="Times New Roman" w:ascii="Times New Roman" w:hAnsi="Times New Roman"/>
          <w:b/>
          <w:sz w:val="24"/>
          <w:szCs w:val="24"/>
        </w:rPr>
        <w:t>5.7.3</w:t>
      </w:r>
      <w:r>
        <w:rPr>
          <w:rFonts w:cs="Times New Roman" w:ascii="Times New Roman" w:hAnsi="Times New Roman"/>
          <w:sz w:val="24"/>
          <w:szCs w:val="24"/>
        </w:rPr>
        <w:t>. Entidades estrangeiras que não tenham representação legal no Brasil com poderes expressos para receber citação e responder administrativa ou judicialmente;</w:t>
      </w:r>
    </w:p>
    <w:p>
      <w:pPr>
        <w:pStyle w:val="11Numerao1"/>
        <w:spacing w:lineRule="auto" w:line="240" w:before="166" w:after="166"/>
        <w:ind w:left="340" w:right="0" w:hanging="0"/>
        <w:jc w:val="both"/>
        <w:rPr/>
      </w:pPr>
      <w:r>
        <w:rPr>
          <w:rFonts w:cs="Times New Roman" w:ascii="Times New Roman" w:hAnsi="Times New Roman"/>
          <w:b/>
          <w:bCs/>
          <w:sz w:val="24"/>
          <w:szCs w:val="24"/>
        </w:rPr>
        <w:t>5.</w:t>
      </w:r>
      <w:r>
        <w:rPr>
          <w:rFonts w:cs="Times New Roman" w:ascii="Times New Roman" w:hAnsi="Times New Roman"/>
          <w:b/>
          <w:sz w:val="24"/>
          <w:szCs w:val="24"/>
        </w:rPr>
        <w:t>7.4.</w:t>
      </w:r>
      <w:r>
        <w:rPr>
          <w:rFonts w:cs="Times New Roman" w:ascii="Times New Roman" w:hAnsi="Times New Roman"/>
          <w:sz w:val="24"/>
          <w:szCs w:val="24"/>
        </w:rPr>
        <w:t xml:space="preserve"> Que se encontrem sob falência, recuperação judicial, cujo plano de recuperação não tenha sido aprovado pelo Poder Judiciário, concurso de credores, dissolução ou liquidação;</w:t>
      </w:r>
    </w:p>
    <w:p>
      <w:pPr>
        <w:pStyle w:val="11Numerao1"/>
        <w:spacing w:lineRule="auto" w:line="240" w:before="166" w:after="166"/>
        <w:ind w:left="340" w:right="0" w:hanging="0"/>
        <w:jc w:val="both"/>
        <w:rPr/>
      </w:pPr>
      <w:r>
        <w:rPr>
          <w:rFonts w:cs="Times New Roman" w:ascii="Times New Roman" w:hAnsi="Times New Roman"/>
          <w:b/>
          <w:bCs/>
          <w:sz w:val="24"/>
          <w:szCs w:val="24"/>
        </w:rPr>
        <w:t>5.</w:t>
      </w:r>
      <w:r>
        <w:rPr>
          <w:rFonts w:cs="Times New Roman" w:ascii="Times New Roman" w:hAnsi="Times New Roman"/>
          <w:b/>
          <w:sz w:val="24"/>
          <w:szCs w:val="24"/>
        </w:rPr>
        <w:t>7.5.</w:t>
      </w:r>
      <w:r>
        <w:rPr>
          <w:rFonts w:cs="Times New Roman" w:ascii="Times New Roman" w:hAnsi="Times New Roman"/>
          <w:sz w:val="24"/>
          <w:szCs w:val="24"/>
        </w:rPr>
        <w:t xml:space="preserve"> O autor do projeto, básico ou executivo, pessoa física ou jurídica;</w:t>
      </w:r>
    </w:p>
    <w:p>
      <w:pPr>
        <w:pStyle w:val="11Numerao1"/>
        <w:spacing w:lineRule="auto" w:line="240" w:before="166" w:after="166"/>
        <w:ind w:left="340" w:right="0" w:hanging="0"/>
        <w:jc w:val="both"/>
        <w:rPr/>
      </w:pPr>
      <w:r>
        <w:rPr>
          <w:rFonts w:cs="Times New Roman" w:ascii="Times New Roman" w:hAnsi="Times New Roman"/>
          <w:b/>
          <w:bCs/>
          <w:sz w:val="24"/>
          <w:szCs w:val="24"/>
        </w:rPr>
        <w:t>5.7</w:t>
      </w:r>
      <w:r>
        <w:rPr>
          <w:rFonts w:cs="Times New Roman" w:ascii="Times New Roman" w:hAnsi="Times New Roman"/>
          <w:b/>
          <w:sz w:val="24"/>
          <w:szCs w:val="24"/>
        </w:rPr>
        <w:t xml:space="preserve">.6. </w:t>
      </w:r>
      <w:r>
        <w:rPr>
          <w:rFonts w:cs="Times New Roman" w:ascii="Times New Roman" w:hAnsi="Times New Roman"/>
          <w:sz w:val="24"/>
          <w:szCs w:val="24"/>
        </w:rPr>
        <w:t>Entidade empresarial responsável pela elaboração do projeto básico ou executivo ou da qual o autor do projeto seja dirigente, gerente, acionista ou detentor de mais de 5% (cinco por cento) do capital com direito a voto ou controlador, responsável técnico ou subcontratado;</w:t>
      </w:r>
    </w:p>
    <w:p>
      <w:pPr>
        <w:pStyle w:val="11Numerao1"/>
        <w:spacing w:lineRule="auto" w:line="240" w:before="166" w:after="166"/>
        <w:ind w:left="340" w:right="0" w:hanging="0"/>
        <w:jc w:val="both"/>
        <w:rPr/>
      </w:pPr>
      <w:r>
        <w:rPr>
          <w:rFonts w:cs="Times New Roman" w:ascii="Times New Roman" w:hAnsi="Times New Roman"/>
          <w:b/>
          <w:bCs/>
          <w:sz w:val="24"/>
          <w:szCs w:val="24"/>
        </w:rPr>
        <w:t>5.7</w:t>
      </w:r>
      <w:r>
        <w:rPr>
          <w:rFonts w:cs="Times New Roman" w:ascii="Times New Roman" w:hAnsi="Times New Roman"/>
          <w:b/>
          <w:sz w:val="24"/>
          <w:szCs w:val="24"/>
        </w:rPr>
        <w:t>.7.</w:t>
      </w:r>
      <w:r>
        <w:rPr>
          <w:rFonts w:cs="Times New Roman" w:ascii="Times New Roman" w:hAnsi="Times New Roman"/>
          <w:sz w:val="24"/>
          <w:szCs w:val="24"/>
        </w:rPr>
        <w:t xml:space="preserve"> Servidor ou dirigente deste Município ou responsável pela licitação; </w:t>
      </w:r>
    </w:p>
    <w:p>
      <w:pPr>
        <w:pStyle w:val="111Numerao2"/>
        <w:spacing w:lineRule="auto" w:line="240" w:before="166" w:after="166"/>
        <w:ind w:left="340" w:right="0" w:hanging="0"/>
        <w:jc w:val="both"/>
        <w:rPr/>
      </w:pPr>
      <w:r>
        <w:rPr>
          <w:rFonts w:cs="Times New Roman" w:ascii="Times New Roman" w:hAnsi="Times New Roman"/>
          <w:sz w:val="24"/>
          <w:szCs w:val="24"/>
        </w:rPr>
        <w:t xml:space="preserve">5.7.8. </w:t>
      </w:r>
      <w:r>
        <w:rPr>
          <w:rFonts w:cs="Times New Roman" w:ascii="Times New Roman" w:hAnsi="Times New Roman"/>
          <w:b w:val="false"/>
          <w:sz w:val="24"/>
          <w:szCs w:val="24"/>
        </w:rPr>
        <w:t>Que, por quaisquer motivos, tenham sido declaradas inidôneas por órgão da Administração Pública Direta ou Indireta, nas esferas Federal, Estadual ou Municipal, desde que o Ato tenha sido publicado na imprensa oficial, pelo órgão que o praticou enquanto perdurarem os motivos determinantes da punição;</w:t>
      </w:r>
    </w:p>
    <w:p>
      <w:pPr>
        <w:pStyle w:val="111Numerao2"/>
        <w:spacing w:lineRule="auto" w:line="240" w:before="166" w:after="166"/>
        <w:ind w:left="340" w:right="0" w:hanging="0"/>
        <w:jc w:val="both"/>
        <w:rPr/>
      </w:pPr>
      <w:r>
        <w:rPr>
          <w:rFonts w:cs="Times New Roman" w:ascii="Times New Roman" w:hAnsi="Times New Roman"/>
          <w:sz w:val="24"/>
          <w:szCs w:val="24"/>
        </w:rPr>
        <w:t xml:space="preserve">5.7.9. </w:t>
      </w:r>
      <w:r>
        <w:rPr>
          <w:rFonts w:cs="Times New Roman" w:ascii="Times New Roman" w:hAnsi="Times New Roman"/>
          <w:b w:val="false"/>
          <w:sz w:val="24"/>
          <w:szCs w:val="24"/>
        </w:rPr>
        <w:t>Que não tenham ramo de atividade pertinente ou compatível ao objeto licitado inscrito no contrato social;</w:t>
      </w:r>
    </w:p>
    <w:p>
      <w:pPr>
        <w:pStyle w:val="111Numerao2"/>
        <w:spacing w:lineRule="auto" w:line="240" w:before="166" w:after="166"/>
        <w:ind w:left="340" w:right="0" w:hanging="0"/>
        <w:jc w:val="both"/>
        <w:rPr/>
      </w:pPr>
      <w:r>
        <w:rPr>
          <w:rFonts w:cs="Times New Roman" w:ascii="Times New Roman" w:hAnsi="Times New Roman"/>
          <w:sz w:val="24"/>
          <w:szCs w:val="24"/>
        </w:rPr>
        <w:t xml:space="preserve">5.7.10. </w:t>
      </w:r>
      <w:r>
        <w:rPr>
          <w:rFonts w:cs="Times New Roman" w:ascii="Times New Roman" w:hAnsi="Times New Roman"/>
          <w:b w:val="false"/>
          <w:sz w:val="24"/>
          <w:szCs w:val="24"/>
        </w:rPr>
        <w:t>Que dentre seus dirigentes, sócios, responsáveis técnicos ou legais, dentre suas equipes técnicas, assim como eventuais subcontratados figurem ocupantes de cargo ou emprego na Administração Direta ou Indireta do Município de Primavera do Leste;</w:t>
      </w:r>
    </w:p>
    <w:p>
      <w:pPr>
        <w:pStyle w:val="111Numerao2"/>
        <w:spacing w:lineRule="auto" w:line="240" w:before="166" w:after="166"/>
        <w:ind w:left="340" w:right="0" w:hanging="0"/>
        <w:jc w:val="both"/>
        <w:rPr/>
      </w:pPr>
      <w:r>
        <w:rPr>
          <w:rFonts w:cs="Times New Roman" w:ascii="Times New Roman" w:hAnsi="Times New Roman"/>
          <w:sz w:val="24"/>
          <w:szCs w:val="24"/>
        </w:rPr>
        <w:t xml:space="preserve">5.7.11. </w:t>
      </w:r>
      <w:r>
        <w:rPr>
          <w:rFonts w:cs="Times New Roman" w:ascii="Times New Roman" w:hAnsi="Times New Roman"/>
          <w:b w:val="false"/>
          <w:sz w:val="24"/>
          <w:szCs w:val="24"/>
        </w:rPr>
        <w:t>Cujo dirigente participe na condição de acionista com poder de mando, cotista ou sócio de outra licitante, também participante da presente licitação;</w:t>
      </w:r>
    </w:p>
    <w:p>
      <w:pPr>
        <w:pStyle w:val="111Numerao2"/>
        <w:spacing w:lineRule="auto" w:line="240" w:before="166" w:after="166"/>
        <w:ind w:left="340" w:right="0" w:hanging="0"/>
        <w:jc w:val="both"/>
        <w:rPr/>
      </w:pPr>
      <w:r>
        <w:rPr>
          <w:rFonts w:cs="Times New Roman" w:ascii="Times New Roman" w:hAnsi="Times New Roman"/>
          <w:sz w:val="24"/>
          <w:szCs w:val="24"/>
        </w:rPr>
        <w:t xml:space="preserve">5.7.12. </w:t>
      </w:r>
      <w:r>
        <w:rPr>
          <w:rFonts w:cs="Times New Roman" w:ascii="Times New Roman" w:hAnsi="Times New Roman"/>
          <w:b w:val="false"/>
          <w:sz w:val="24"/>
          <w:szCs w:val="24"/>
        </w:rPr>
        <w:t>Empresa que possua em seus quadros sócios, diretores, responsáveis legais ou técnicos, membros de conselho técnico, consultivo, deliberativo ou administrativo, comuns aos quadros de outra empresa que esteja participando desta licitação;</w:t>
      </w:r>
    </w:p>
    <w:p>
      <w:pPr>
        <w:pStyle w:val="111Numerao2"/>
        <w:spacing w:lineRule="auto" w:line="240" w:before="166" w:after="166"/>
        <w:ind w:left="340" w:right="0" w:hanging="0"/>
        <w:jc w:val="both"/>
        <w:rPr/>
      </w:pPr>
      <w:r>
        <w:rPr>
          <w:rFonts w:eastAsia="Times New Roman" w:cs="Times New Roman" w:ascii="Times New Roman" w:hAnsi="Times New Roman"/>
          <w:b/>
          <w:bCs/>
          <w:color w:val="000000"/>
          <w:sz w:val="24"/>
          <w:szCs w:val="24"/>
          <w:u w:val="none"/>
          <w:shd w:fill="auto" w:val="clear"/>
          <w:lang w:val="pt-BR" w:eastAsia="zh-CN" w:bidi="ar-SA"/>
        </w:rPr>
        <w:t>5.7.13.</w:t>
      </w:r>
      <w:r>
        <w:rPr>
          <w:rFonts w:eastAsia="Times New Roman" w:cs="Times New Roman" w:ascii="Times New Roman" w:hAnsi="Times New Roman"/>
          <w:b w:val="false"/>
          <w:bCs w:val="false"/>
          <w:color w:val="000000"/>
          <w:sz w:val="24"/>
          <w:szCs w:val="24"/>
          <w:u w:val="none"/>
          <w:shd w:fill="auto" w:val="clear"/>
          <w:lang w:val="pt-BR" w:eastAsia="zh-CN" w:bidi="ar-SA"/>
        </w:rPr>
        <w:t xml:space="preserve"> A microempresa ou empresa de pequeno porte que se encontre em algumas das situações do §4º e incisos do art. 3º da Lei Complementar nº 123/2006, onde assim ressalta:</w:t>
      </w:r>
    </w:p>
    <w:p>
      <w:pPr>
        <w:pStyle w:val="1111Numerao3"/>
        <w:tabs>
          <w:tab w:val="clear" w:pos="851"/>
          <w:tab w:val="left" w:pos="709" w:leader="none"/>
          <w:tab w:val="left" w:pos="900" w:leader="none"/>
        </w:tabs>
        <w:spacing w:lineRule="auto" w:line="240" w:before="166" w:after="166"/>
        <w:ind w:left="340" w:right="0" w:hanging="0"/>
        <w:jc w:val="both"/>
        <w:rPr/>
      </w:pPr>
      <w:r>
        <w:rPr>
          <w:rFonts w:cs="Times New Roman" w:ascii="Times New Roman" w:hAnsi="Times New Roman"/>
          <w:sz w:val="24"/>
          <w:szCs w:val="24"/>
        </w:rPr>
        <w:t xml:space="preserve">5.7.13.1. </w:t>
      </w:r>
      <w:r>
        <w:rPr>
          <w:rFonts w:cs="Times New Roman" w:ascii="Times New Roman" w:hAnsi="Times New Roman"/>
          <w:b w:val="false"/>
          <w:sz w:val="24"/>
          <w:szCs w:val="24"/>
        </w:rPr>
        <w:t>Não poderá se beneficiar do tratamento jurídico diferenciado previsto na Lei Complementar, incluído o regime de que trata o art. 12 da mesma Lei Complementar, para nenhum efeito legal, a pessoa jurídica:</w:t>
      </w:r>
    </w:p>
    <w:p>
      <w:pPr>
        <w:pStyle w:val="ListParagraph"/>
        <w:numPr>
          <w:ilvl w:val="0"/>
          <w:numId w:val="3"/>
        </w:numPr>
        <w:spacing w:lineRule="auto" w:line="240" w:before="280" w:after="0"/>
        <w:ind w:left="851" w:right="0" w:hanging="0"/>
        <w:contextualSpacing/>
        <w:jc w:val="both"/>
        <w:rPr>
          <w:rFonts w:ascii="Times New Roman" w:hAnsi="Times New Roman" w:cs="Times New Roman"/>
          <w:sz w:val="24"/>
          <w:szCs w:val="24"/>
        </w:rPr>
      </w:pPr>
      <w:r>
        <w:rPr>
          <w:rFonts w:cs="Times New Roman" w:ascii="Times New Roman" w:hAnsi="Times New Roman"/>
          <w:sz w:val="24"/>
          <w:szCs w:val="24"/>
        </w:rPr>
        <w:t>De cujo capital participe outra pessoa jurídica;</w:t>
      </w:r>
    </w:p>
    <w:p>
      <w:pPr>
        <w:pStyle w:val="ListParagraph"/>
        <w:numPr>
          <w:ilvl w:val="0"/>
          <w:numId w:val="3"/>
        </w:numPr>
        <w:spacing w:lineRule="auto" w:line="240" w:before="0" w:after="0"/>
        <w:ind w:left="851" w:right="0" w:hanging="0"/>
        <w:contextualSpacing/>
        <w:jc w:val="both"/>
        <w:rPr>
          <w:rFonts w:ascii="Times New Roman" w:hAnsi="Times New Roman" w:cs="Times New Roman"/>
          <w:sz w:val="24"/>
          <w:szCs w:val="24"/>
        </w:rPr>
      </w:pPr>
      <w:r>
        <w:rPr>
          <w:rFonts w:cs="Times New Roman" w:ascii="Times New Roman" w:hAnsi="Times New Roman"/>
          <w:sz w:val="24"/>
          <w:szCs w:val="24"/>
        </w:rPr>
        <w:t>Que seja filial, sucursal, agência ou representação, no País, de pessoa jurídica com sede no exterior;</w:t>
      </w:r>
    </w:p>
    <w:p>
      <w:pPr>
        <w:pStyle w:val="ListParagraph"/>
        <w:numPr>
          <w:ilvl w:val="0"/>
          <w:numId w:val="3"/>
        </w:numPr>
        <w:spacing w:lineRule="auto" w:line="240" w:before="0" w:after="0"/>
        <w:ind w:left="851" w:right="0" w:hanging="0"/>
        <w:contextualSpacing/>
        <w:jc w:val="both"/>
        <w:rPr>
          <w:rFonts w:ascii="Times New Roman" w:hAnsi="Times New Roman" w:cs="Times New Roman"/>
          <w:sz w:val="24"/>
          <w:szCs w:val="24"/>
        </w:rPr>
      </w:pPr>
      <w:r>
        <w:rPr>
          <w:rFonts w:cs="Times New Roman" w:ascii="Times New Roman" w:hAnsi="Times New Roman"/>
          <w:sz w:val="24"/>
          <w:szCs w:val="24"/>
        </w:rPr>
        <w:t>De cujo capital participe pessoa física que seja inscrita como empresário, ou seja, sócia de outra empresa que receba tratamento jurídico diferenciado nos termos desta Lei Complementar, desde que a receita bruta global ultrapasse o limite de que trata o inciso II do caput deste artigo;</w:t>
      </w:r>
    </w:p>
    <w:p>
      <w:pPr>
        <w:pStyle w:val="ListParagraph"/>
        <w:numPr>
          <w:ilvl w:val="0"/>
          <w:numId w:val="3"/>
        </w:numPr>
        <w:spacing w:lineRule="auto" w:line="240" w:before="0" w:after="0"/>
        <w:ind w:left="851" w:right="0" w:hanging="0"/>
        <w:contextualSpacing/>
        <w:jc w:val="both"/>
        <w:rPr>
          <w:rFonts w:ascii="Times New Roman" w:hAnsi="Times New Roman" w:cs="Times New Roman"/>
          <w:sz w:val="24"/>
          <w:szCs w:val="24"/>
        </w:rPr>
      </w:pPr>
      <w:r>
        <w:rPr>
          <w:rFonts w:cs="Times New Roman" w:ascii="Times New Roman" w:hAnsi="Times New Roman"/>
          <w:sz w:val="24"/>
          <w:szCs w:val="24"/>
        </w:rPr>
        <w:t>Cujo titular ou sócio participe com mais de 10% (dez por cento) do capital de outra empresa não beneficiada por esta Lei Complementar, desde que a receita bruta global ultrapasse o limite de que trata o inciso II do caput deste artigo;</w:t>
      </w:r>
    </w:p>
    <w:p>
      <w:pPr>
        <w:pStyle w:val="ListParagraph"/>
        <w:numPr>
          <w:ilvl w:val="0"/>
          <w:numId w:val="3"/>
        </w:numPr>
        <w:spacing w:lineRule="auto" w:line="240" w:before="0" w:after="0"/>
        <w:ind w:left="851" w:right="0" w:hanging="0"/>
        <w:contextualSpacing/>
        <w:jc w:val="both"/>
        <w:rPr>
          <w:rFonts w:ascii="Times New Roman" w:hAnsi="Times New Roman" w:cs="Times New Roman"/>
          <w:sz w:val="24"/>
          <w:szCs w:val="24"/>
        </w:rPr>
      </w:pPr>
      <w:r>
        <w:rPr>
          <w:rFonts w:cs="Times New Roman" w:ascii="Times New Roman" w:hAnsi="Times New Roman"/>
          <w:sz w:val="24"/>
          <w:szCs w:val="24"/>
        </w:rPr>
        <w:t>Cujo sócio ou titular seja administrador ou equiparado de outra pessoa jurídica com fins lucrativos, desde que a receita bruta global ultrapasse o limite de que trata o inciso II do caput deste artigo;</w:t>
      </w:r>
    </w:p>
    <w:p>
      <w:pPr>
        <w:pStyle w:val="ListParagraph"/>
        <w:numPr>
          <w:ilvl w:val="0"/>
          <w:numId w:val="3"/>
        </w:numPr>
        <w:spacing w:lineRule="auto" w:line="240" w:before="0" w:after="0"/>
        <w:ind w:left="851" w:right="0" w:hanging="0"/>
        <w:contextualSpacing/>
        <w:jc w:val="both"/>
        <w:rPr>
          <w:rFonts w:ascii="Times New Roman" w:hAnsi="Times New Roman" w:cs="Times New Roman"/>
          <w:sz w:val="24"/>
          <w:szCs w:val="24"/>
        </w:rPr>
      </w:pPr>
      <w:r>
        <w:rPr>
          <w:rFonts w:cs="Times New Roman" w:ascii="Times New Roman" w:hAnsi="Times New Roman"/>
          <w:sz w:val="24"/>
          <w:szCs w:val="24"/>
        </w:rPr>
        <w:t>Constituída sob a forma de cooperativas, salvo as de consumo;</w:t>
      </w:r>
    </w:p>
    <w:p>
      <w:pPr>
        <w:pStyle w:val="ListParagraph"/>
        <w:numPr>
          <w:ilvl w:val="0"/>
          <w:numId w:val="3"/>
        </w:numPr>
        <w:spacing w:lineRule="auto" w:line="240" w:before="0" w:after="0"/>
        <w:ind w:left="851" w:right="0" w:hanging="0"/>
        <w:contextualSpacing/>
        <w:jc w:val="both"/>
        <w:rPr>
          <w:rFonts w:ascii="Times New Roman" w:hAnsi="Times New Roman" w:cs="Times New Roman"/>
          <w:sz w:val="24"/>
          <w:szCs w:val="24"/>
        </w:rPr>
      </w:pPr>
      <w:r>
        <w:rPr>
          <w:rFonts w:cs="Times New Roman" w:ascii="Times New Roman" w:hAnsi="Times New Roman"/>
          <w:sz w:val="24"/>
          <w:szCs w:val="24"/>
        </w:rPr>
        <w:t>Que participe do capital de outra pessoa jurídica;</w:t>
      </w:r>
    </w:p>
    <w:p>
      <w:pPr>
        <w:pStyle w:val="ListParagraph"/>
        <w:numPr>
          <w:ilvl w:val="0"/>
          <w:numId w:val="3"/>
        </w:numPr>
        <w:spacing w:lineRule="auto" w:line="240" w:before="0" w:after="0"/>
        <w:ind w:left="851" w:right="0" w:hanging="0"/>
        <w:contextualSpacing/>
        <w:jc w:val="both"/>
        <w:rPr>
          <w:rFonts w:ascii="Times New Roman" w:hAnsi="Times New Roman" w:cs="Times New Roman"/>
          <w:sz w:val="24"/>
          <w:szCs w:val="24"/>
        </w:rPr>
      </w:pPr>
      <w:r>
        <w:rPr>
          <w:rFonts w:cs="Times New Roman" w:ascii="Times New Roman" w:hAnsi="Times New Roman"/>
          <w:sz w:val="24"/>
          <w:szCs w:val="24"/>
        </w:rPr>
        <w:t>Que exerça atividade de banco comercial, de investimentos e de desenvolvimento, de caixa econômica, de sociedade de crédito, financiamento e investimento ou de crédito imobiliário, de corretora ou de distribuidora de títulos, valores mobiliários e câmbio, de empresa de arrendamento mercantil, de seguros privados e de capitalização ou de previdência complementar;</w:t>
      </w:r>
    </w:p>
    <w:p>
      <w:pPr>
        <w:pStyle w:val="ListParagraph"/>
        <w:numPr>
          <w:ilvl w:val="0"/>
          <w:numId w:val="3"/>
        </w:numPr>
        <w:spacing w:lineRule="auto" w:line="240" w:before="0" w:after="0"/>
        <w:ind w:left="851" w:right="0" w:hanging="0"/>
        <w:contextualSpacing/>
        <w:jc w:val="both"/>
        <w:rPr>
          <w:rFonts w:ascii="Times New Roman" w:hAnsi="Times New Roman" w:cs="Times New Roman"/>
          <w:sz w:val="24"/>
          <w:szCs w:val="24"/>
        </w:rPr>
      </w:pPr>
      <w:r>
        <w:rPr>
          <w:rFonts w:cs="Times New Roman" w:ascii="Times New Roman" w:hAnsi="Times New Roman"/>
          <w:sz w:val="24"/>
          <w:szCs w:val="24"/>
        </w:rPr>
        <w:t>Resultante ou remanescente de cisão ou qualquer outra forma de desmembramento de pessoa jurídica que tenha ocorrido em um dos 5 (cinco) anos-calendário anteriores;</w:t>
      </w:r>
    </w:p>
    <w:p>
      <w:pPr>
        <w:pStyle w:val="ListParagraph"/>
        <w:numPr>
          <w:ilvl w:val="0"/>
          <w:numId w:val="3"/>
        </w:numPr>
        <w:spacing w:lineRule="auto" w:line="240" w:before="0" w:after="280"/>
        <w:ind w:left="851" w:right="0" w:hanging="0"/>
        <w:contextualSpacing/>
        <w:jc w:val="both"/>
        <w:rPr>
          <w:rFonts w:ascii="Times New Roman" w:hAnsi="Times New Roman" w:eastAsia="Times New Roman" w:cs="Times New Roman"/>
          <w:b w:val="false"/>
          <w:b w:val="false"/>
          <w:bCs w:val="false"/>
          <w:color w:val="000000"/>
          <w:sz w:val="24"/>
          <w:szCs w:val="24"/>
          <w:u w:val="none"/>
          <w:lang w:val="pt-BR" w:eastAsia="zh-CN" w:bidi="ar-SA"/>
        </w:rPr>
      </w:pPr>
      <w:r>
        <w:rPr>
          <w:rFonts w:eastAsia="Times New Roman" w:cs="Times New Roman" w:ascii="Times New Roman" w:hAnsi="Times New Roman"/>
          <w:b w:val="false"/>
          <w:bCs w:val="false"/>
          <w:color w:val="000000"/>
          <w:sz w:val="24"/>
          <w:szCs w:val="24"/>
          <w:u w:val="none"/>
          <w:shd w:fill="auto" w:val="clear"/>
          <w:lang w:val="pt-BR" w:eastAsia="zh-CN" w:bidi="ar-SA"/>
        </w:rPr>
        <w:t>Constituída sob a forma de sociedade por ações;</w:t>
      </w:r>
    </w:p>
    <w:p>
      <w:pPr>
        <w:pStyle w:val="ListParagraph"/>
        <w:spacing w:lineRule="auto" w:line="240" w:before="0" w:after="280"/>
        <w:ind w:left="0" w:right="0" w:hanging="0"/>
        <w:contextualSpacing/>
        <w:jc w:val="both"/>
        <w:rPr>
          <w:rFonts w:ascii="Times New Roman" w:hAnsi="Times New Roman" w:eastAsia="Times New Roman" w:cs="Times New Roman"/>
          <w:b w:val="false"/>
          <w:b w:val="false"/>
          <w:bCs w:val="false"/>
          <w:color w:val="000000"/>
          <w:sz w:val="24"/>
          <w:szCs w:val="24"/>
          <w:u w:val="none"/>
          <w:lang w:val="pt-BR" w:eastAsia="zh-CN" w:bidi="ar-SA"/>
        </w:rPr>
      </w:pPr>
      <w:r>
        <w:rPr>
          <w:rFonts w:eastAsia="Times New Roman" w:cs="Times New Roman" w:ascii="Times New Roman" w:hAnsi="Times New Roman"/>
          <w:b w:val="false"/>
          <w:bCs w:val="false"/>
          <w:color w:val="000000"/>
          <w:sz w:val="24"/>
          <w:szCs w:val="24"/>
          <w:u w:val="none"/>
          <w:lang w:val="pt-BR" w:eastAsia="zh-CN" w:bidi="ar-SA"/>
        </w:rPr>
      </w:r>
    </w:p>
    <w:p>
      <w:pPr>
        <w:pStyle w:val="ListParagraph"/>
        <w:widowControl w:val="false"/>
        <w:spacing w:lineRule="auto" w:line="240" w:before="166" w:after="166"/>
        <w:ind w:left="0" w:right="0" w:hanging="0"/>
        <w:contextualSpacing/>
        <w:jc w:val="both"/>
        <w:rPr/>
      </w:pPr>
      <w:r>
        <w:rPr>
          <w:rFonts w:eastAsia="Times New Roman" w:cs="Times New Roman" w:ascii="Times New Roman" w:hAnsi="Times New Roman"/>
          <w:b/>
          <w:bCs w:val="false"/>
          <w:color w:val="000000"/>
          <w:sz w:val="24"/>
          <w:szCs w:val="24"/>
          <w:u w:val="none"/>
          <w:shd w:fill="auto" w:val="clear"/>
          <w:lang w:val="pt-BR" w:eastAsia="zh-CN" w:bidi="ar-SA"/>
        </w:rPr>
        <w:t>5.8.</w:t>
      </w:r>
      <w:r>
        <w:rPr>
          <w:rFonts w:eastAsia="Times New Roman" w:cs="Times New Roman" w:ascii="Times New Roman" w:hAnsi="Times New Roman"/>
          <w:b w:val="false"/>
          <w:bCs w:val="false"/>
          <w:color w:val="000000"/>
          <w:sz w:val="24"/>
          <w:szCs w:val="24"/>
          <w:u w:val="none"/>
          <w:shd w:fill="auto" w:val="clear"/>
          <w:lang w:val="pt-BR" w:eastAsia="zh-CN" w:bidi="ar-SA"/>
        </w:rPr>
        <w:t xml:space="preserve"> Os licitantes interessados em participar do certame não necessitam encaminhar seus representantes legais para entregar os envelopes com a documentação e as propostas, podendo, inclusive, encaminhá-los via Correio ou outro meio similar de entrega, atentando para as datas e horários finais para recebimento dos mesmos, constantes neste Edital. A correspondência deverá ser endereçada com aviso de recebimento para a Comissão de Licitação no endereço indicado no </w:t>
      </w:r>
      <w:r>
        <w:rPr>
          <w:rStyle w:val="Manoel"/>
          <w:rFonts w:eastAsia="Times New Roman" w:cs="Times New Roman" w:ascii="Times New Roman" w:hAnsi="Times New Roman"/>
          <w:b/>
          <w:bCs/>
          <w:i w:val="false"/>
          <w:iCs w:val="false"/>
          <w:color w:val="000000"/>
          <w:sz w:val="24"/>
          <w:szCs w:val="24"/>
          <w:u w:val="none"/>
          <w:lang w:val="pt-BR" w:eastAsia="zh-CN" w:bidi="ar-SA"/>
        </w:rPr>
        <w:t>Capítulo 3</w:t>
      </w:r>
      <w:r>
        <w:rPr>
          <w:rStyle w:val="Manoel"/>
          <w:rFonts w:eastAsia="Times New Roman" w:cs="Times New Roman" w:ascii="Times New Roman" w:hAnsi="Times New Roman"/>
          <w:b w:val="false"/>
          <w:bCs w:val="false"/>
          <w:i/>
          <w:color w:val="000000"/>
          <w:sz w:val="24"/>
          <w:szCs w:val="24"/>
          <w:u w:val="none"/>
          <w:lang w:val="pt-BR" w:eastAsia="zh-CN" w:bidi="ar-SA"/>
        </w:rPr>
        <w:t xml:space="preserve"> </w:t>
      </w:r>
      <w:r>
        <w:rPr>
          <w:rStyle w:val="Manoel"/>
          <w:rFonts w:eastAsia="Times New Roman" w:cs="Times New Roman" w:ascii="Times New Roman" w:hAnsi="Times New Roman"/>
          <w:b w:val="false"/>
          <w:bCs w:val="false"/>
          <w:color w:val="000000"/>
          <w:sz w:val="24"/>
          <w:szCs w:val="24"/>
          <w:u w:val="none"/>
          <w:lang w:val="pt-BR" w:eastAsia="zh-CN" w:bidi="ar-SA"/>
        </w:rPr>
        <w:t xml:space="preserve">e conter os dois envelopes “Habilitação” e “Proposta” de acordo com o </w:t>
      </w:r>
      <w:r>
        <w:rPr>
          <w:rStyle w:val="Manoel"/>
          <w:rFonts w:eastAsia="Times New Roman" w:cs="Times New Roman" w:ascii="Times New Roman" w:hAnsi="Times New Roman"/>
          <w:b/>
          <w:bCs/>
          <w:i w:val="false"/>
          <w:iCs w:val="false"/>
          <w:color w:val="000000"/>
          <w:sz w:val="24"/>
          <w:szCs w:val="24"/>
          <w:u w:val="none"/>
          <w:lang w:val="pt-BR" w:eastAsia="zh-CN" w:bidi="ar-SA"/>
        </w:rPr>
        <w:t>Capítulo 9</w:t>
      </w:r>
      <w:r>
        <w:rPr>
          <w:rStyle w:val="Manoel"/>
          <w:rFonts w:eastAsia="Times New Roman" w:cs="Times New Roman" w:ascii="Times New Roman" w:hAnsi="Times New Roman"/>
          <w:b w:val="false"/>
          <w:bCs w:val="false"/>
          <w:i/>
          <w:color w:val="000000"/>
          <w:sz w:val="24"/>
          <w:szCs w:val="24"/>
          <w:u w:val="none"/>
          <w:lang w:val="pt-BR" w:eastAsia="zh-CN" w:bidi="ar-SA"/>
        </w:rPr>
        <w:t xml:space="preserve"> </w:t>
      </w:r>
      <w:r>
        <w:rPr>
          <w:rStyle w:val="Manoel"/>
          <w:rFonts w:eastAsia="Times New Roman" w:cs="Times New Roman" w:ascii="Times New Roman" w:hAnsi="Times New Roman"/>
          <w:b w:val="false"/>
          <w:bCs w:val="false"/>
          <w:color w:val="000000"/>
          <w:sz w:val="24"/>
          <w:szCs w:val="24"/>
          <w:u w:val="none"/>
          <w:lang w:val="pt-BR" w:eastAsia="zh-CN" w:bidi="ar-SA"/>
        </w:rPr>
        <w:t xml:space="preserve">deste edital, com todas as declarações e com antecedência </w:t>
      </w:r>
      <w:r>
        <w:rPr>
          <w:rStyle w:val="Manoel"/>
          <w:rFonts w:eastAsia="Times New Roman" w:cs="Times New Roman" w:ascii="Times New Roman" w:hAnsi="Times New Roman"/>
          <w:b/>
          <w:bCs w:val="false"/>
          <w:color w:val="000000"/>
          <w:sz w:val="24"/>
          <w:szCs w:val="24"/>
          <w:u w:val="single"/>
          <w:lang w:val="pt-BR" w:eastAsia="zh-CN" w:bidi="ar-SA"/>
        </w:rPr>
        <w:t>mínima</w:t>
      </w:r>
      <w:r>
        <w:rPr>
          <w:rStyle w:val="Manoel"/>
          <w:rFonts w:eastAsia="Times New Roman" w:cs="Times New Roman" w:ascii="Times New Roman" w:hAnsi="Times New Roman"/>
          <w:b w:val="false"/>
          <w:bCs w:val="false"/>
          <w:color w:val="000000"/>
          <w:sz w:val="24"/>
          <w:szCs w:val="24"/>
          <w:u w:val="none"/>
          <w:lang w:val="pt-BR" w:eastAsia="zh-CN" w:bidi="ar-SA"/>
        </w:rPr>
        <w:t xml:space="preserve"> de 1 (uma) hora do momento marcado para abertura da sessão pública.</w:t>
      </w:r>
    </w:p>
    <w:p>
      <w:pPr>
        <w:pStyle w:val="Cabealho"/>
        <w:widowControl w:val="false"/>
        <w:tabs>
          <w:tab w:val="clear" w:pos="720"/>
          <w:tab w:val="left" w:pos="708" w:leader="none"/>
          <w:tab w:val="center" w:pos="4419" w:leader="none"/>
          <w:tab w:val="right" w:pos="8838" w:leader="none"/>
        </w:tabs>
        <w:spacing w:lineRule="auto" w:line="240" w:before="0" w:after="12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63"/>
        <w:jc w:val="both"/>
        <w:rPr/>
      </w:pPr>
      <w:r>
        <w:rPr>
          <w:rFonts w:eastAsia="Times New Roman" w:cs="Times New Roman" w:ascii="Times New Roman" w:hAnsi="Times New Roman"/>
          <w:b/>
          <w:bCs/>
          <w:color w:val="000000"/>
          <w:sz w:val="24"/>
          <w:szCs w:val="24"/>
          <w:shd w:fill="auto" w:val="clear"/>
          <w:lang w:val="pt-BR" w:eastAsia="zh-CN" w:bidi="ar-SA"/>
        </w:rPr>
        <w:t>6. DOS ESCLARECIMENTOS E DA IMPUGNAÇÃO DO EDITAL</w:t>
      </w:r>
    </w:p>
    <w:p>
      <w:pPr>
        <w:pStyle w:val="Normal"/>
        <w:widowControl w:val="false"/>
        <w:spacing w:lineRule="auto" w:line="240" w:before="0" w:after="63"/>
        <w:ind w:left="0" w:right="0" w:hanging="0"/>
        <w:jc w:val="both"/>
        <w:rPr>
          <w:rFonts w:ascii="Times New Roman" w:hAnsi="Times New Roman" w:eastAsia="Times New Roman" w:cs="Times New Roman"/>
          <w:b/>
          <w:b/>
          <w:bCs/>
          <w:color w:val="000000"/>
          <w:sz w:val="24"/>
          <w:szCs w:val="24"/>
          <w:lang w:val="pt-BR" w:eastAsia="zh-CN" w:bidi="ar-SA"/>
        </w:rPr>
      </w:pPr>
      <w:r>
        <w:rPr>
          <w:rFonts w:eastAsia="Times New Roman" w:cs="Times New Roman" w:ascii="Times New Roman" w:hAnsi="Times New Roman"/>
          <w:b/>
          <w:bCs/>
          <w:color w:val="000000"/>
          <w:sz w:val="24"/>
          <w:szCs w:val="24"/>
          <w:lang w:val="pt-BR" w:eastAsia="zh-CN" w:bidi="ar-SA"/>
        </w:rPr>
      </w:r>
    </w:p>
    <w:p>
      <w:pPr>
        <w:pStyle w:val="11Numerao1"/>
        <w:widowControl w:val="false"/>
        <w:suppressAutoHyphens w:val="true"/>
        <w:spacing w:lineRule="auto" w:line="240" w:before="166" w:after="166"/>
        <w:ind w:left="0" w:right="0" w:hanging="0"/>
        <w:jc w:val="both"/>
        <w:rPr/>
      </w:pPr>
      <w:r>
        <w:rPr>
          <w:rStyle w:val="Manoel"/>
          <w:rFonts w:eastAsia="Times New Roman" w:cs="Times New Roman" w:ascii="Times New Roman" w:hAnsi="Times New Roman"/>
          <w:b/>
          <w:bCs/>
          <w:color w:val="000000"/>
          <w:sz w:val="24"/>
          <w:szCs w:val="24"/>
          <w:u w:val="none"/>
          <w:lang w:val="pt-BR" w:eastAsia="zh-CN" w:bidi="ar-SA"/>
        </w:rPr>
        <w:t>6.1.</w:t>
      </w:r>
      <w:r>
        <w:rPr>
          <w:rStyle w:val="Manoel"/>
          <w:rFonts w:eastAsia="Times New Roman" w:cs="Times New Roman" w:ascii="Times New Roman" w:hAnsi="Times New Roman"/>
          <w:b w:val="false"/>
          <w:bCs w:val="false"/>
          <w:color w:val="000000"/>
          <w:sz w:val="24"/>
          <w:szCs w:val="24"/>
          <w:u w:val="none"/>
          <w:lang w:val="pt-BR" w:eastAsia="zh-CN" w:bidi="ar-SA"/>
        </w:rPr>
        <w:t xml:space="preserve"> Qualquer cidadão é parte legítima para impugnar o presente Edital, bem como suas retificações, por irregularidade na aplicação da Lei, devendo protocolar o pedido formal e expressamente, com todos os dados de identificação e qualificação necessários, junto a Comissão Permanente de Licitações, Avenida Primavera, 300, Bairro Primavera II – CEP 78.850-000, das 07hs às 13hs (horário de Cuiabá), sendo direcionada à Presidente da Comissão de Licitação da Câmara Municipal de Primavera do Leste até o quinto dia útil que anteceder a data fixada para a abertura dos invólucros de Habilitação, conforme previsto no § 1º do artigo 41 da Lei n° 8666/93.</w:t>
      </w:r>
    </w:p>
    <w:p>
      <w:pPr>
        <w:pStyle w:val="111Numerao2"/>
        <w:widowControl w:val="false"/>
        <w:suppressAutoHyphens w:val="true"/>
        <w:bidi w:val="0"/>
        <w:spacing w:lineRule="auto" w:line="240" w:before="166" w:after="166"/>
        <w:ind w:left="283" w:right="0" w:hanging="0"/>
        <w:jc w:val="both"/>
        <w:rPr/>
      </w:pPr>
      <w:r>
        <w:rPr>
          <w:rStyle w:val="Manoel"/>
          <w:rFonts w:eastAsia="Times New Roman" w:cs="Times New Roman" w:ascii="Times New Roman" w:hAnsi="Times New Roman"/>
          <w:b/>
          <w:bCs/>
          <w:color w:val="000000"/>
          <w:sz w:val="24"/>
          <w:szCs w:val="24"/>
          <w:u w:val="none"/>
          <w:lang w:val="pt-BR" w:eastAsia="zh-CN" w:bidi="ar-SA"/>
        </w:rPr>
        <w:t>6.1.1.</w:t>
      </w:r>
      <w:r>
        <w:rPr>
          <w:rStyle w:val="Manoel"/>
          <w:rFonts w:eastAsia="Times New Roman" w:cs="Times New Roman" w:ascii="Times New Roman" w:hAnsi="Times New Roman"/>
          <w:b w:val="false"/>
          <w:bCs w:val="false"/>
          <w:color w:val="000000"/>
          <w:sz w:val="24"/>
          <w:szCs w:val="24"/>
          <w:u w:val="none"/>
          <w:lang w:val="pt-BR" w:eastAsia="zh-CN" w:bidi="ar-SA"/>
        </w:rPr>
        <w:t xml:space="preserve"> Alternativamente o licitante poderá encaminhar a petição via endereço eletrônico: licitação@primaveradoleste.mt.leg.br</w:t>
      </w:r>
      <w:r>
        <w:rPr>
          <w:rStyle w:val="LinkdaInternet"/>
          <w:rFonts w:eastAsia="Times New Roman" w:cs="Times New Roman" w:ascii="Times New Roman" w:hAnsi="Times New Roman"/>
          <w:b w:val="false"/>
          <w:bCs w:val="false"/>
          <w:color w:val="000000"/>
          <w:sz w:val="24"/>
          <w:szCs w:val="24"/>
          <w:u w:val="none"/>
          <w:lang w:val="pt-BR" w:eastAsia="zh-CN" w:bidi="ar-SA"/>
        </w:rPr>
        <w:t xml:space="preserve">, </w:t>
      </w:r>
      <w:r>
        <w:rPr>
          <w:rStyle w:val="Manoel"/>
          <w:rFonts w:eastAsia="Times New Roman" w:cs="Times New Roman" w:ascii="Times New Roman" w:hAnsi="Times New Roman"/>
          <w:b w:val="false"/>
          <w:bCs w:val="false"/>
          <w:color w:val="000000"/>
          <w:sz w:val="24"/>
          <w:szCs w:val="24"/>
          <w:u w:val="none"/>
          <w:lang w:val="pt-BR" w:eastAsia="zh-CN" w:bidi="ar-SA"/>
        </w:rPr>
        <w:t>sendo que o documento deverá ser assinado, digitalizado e com a qualificação necessária, inclusive com telefone e endereço eletrônico para a resposta da comissão.</w:t>
      </w:r>
    </w:p>
    <w:p>
      <w:pPr>
        <w:pStyle w:val="11Numerao1"/>
        <w:widowControl/>
        <w:suppressAutoHyphens w:val="true"/>
        <w:spacing w:lineRule="auto" w:line="240" w:before="0" w:after="0"/>
        <w:rPr/>
      </w:pPr>
      <w:r>
        <w:rPr>
          <w:rFonts w:cs="Times New Roman" w:ascii="Times New Roman" w:hAnsi="Times New Roman"/>
          <w:b/>
          <w:sz w:val="24"/>
          <w:szCs w:val="24"/>
        </w:rPr>
        <w:t>6.2.</w:t>
      </w:r>
      <w:r>
        <w:rPr>
          <w:rFonts w:cs="Times New Roman" w:ascii="Times New Roman" w:hAnsi="Times New Roman"/>
          <w:sz w:val="24"/>
          <w:szCs w:val="24"/>
        </w:rPr>
        <w:t xml:space="preserve"> Decairá do direito de impugnar os termos deste Edital, perante a Administração, a licitante que </w:t>
      </w:r>
      <w:r>
        <w:rPr>
          <w:rFonts w:cs="Times New Roman" w:ascii="Times New Roman" w:hAnsi="Times New Roman"/>
          <w:sz w:val="24"/>
          <w:szCs w:val="24"/>
          <w:u w:val="none"/>
        </w:rPr>
        <w:t xml:space="preserve">não o fizer até o segundo dia útil </w:t>
      </w:r>
      <w:r>
        <w:rPr>
          <w:rFonts w:cs="Times New Roman" w:ascii="Times New Roman" w:hAnsi="Times New Roman"/>
          <w:sz w:val="24"/>
          <w:szCs w:val="24"/>
        </w:rPr>
        <w:t xml:space="preserve">que anteceder a abertura dos envelopes das propostas de preço e venha a apontar falhas ou irregularidades que o viciou, hipótese em que tal comunicação não terá efeito de recurso, conforme previsto no parágrafo 2º, do artigo 41, da Lei nº. 8.666/93; </w:t>
      </w:r>
    </w:p>
    <w:p>
      <w:pPr>
        <w:pStyle w:val="11Numerao1"/>
        <w:widowControl w:val="false"/>
        <w:suppressAutoHyphens w:val="true"/>
        <w:bidi w:val="0"/>
        <w:spacing w:lineRule="auto" w:line="240" w:before="109" w:after="109"/>
        <w:ind w:left="340" w:right="0" w:hanging="0"/>
        <w:jc w:val="both"/>
        <w:rPr/>
      </w:pPr>
      <w:r>
        <w:rPr>
          <w:rFonts w:cs="Times New Roman" w:ascii="Times New Roman" w:hAnsi="Times New Roman"/>
          <w:b/>
          <w:sz w:val="24"/>
          <w:szCs w:val="24"/>
        </w:rPr>
        <w:t>6.2.1.</w:t>
      </w:r>
      <w:r>
        <w:rPr>
          <w:rFonts w:cs="Times New Roman" w:ascii="Times New Roman" w:hAnsi="Times New Roman"/>
          <w:sz w:val="24"/>
          <w:szCs w:val="24"/>
        </w:rPr>
        <w:t xml:space="preserve"> Em caso de não haver expediente na Câmara Municipal de Primavera do Leste/MT, para a data que se refere o preâmbulo deste Edital</w:t>
      </w:r>
      <w:r>
        <w:rPr>
          <w:rFonts w:cs="Times New Roman" w:ascii="Times New Roman" w:hAnsi="Times New Roman"/>
          <w:i/>
          <w:sz w:val="24"/>
          <w:szCs w:val="24"/>
        </w:rPr>
        <w:t xml:space="preserve">, </w:t>
      </w:r>
      <w:r>
        <w:rPr>
          <w:rFonts w:cs="Times New Roman" w:ascii="Times New Roman" w:hAnsi="Times New Roman"/>
          <w:sz w:val="24"/>
          <w:szCs w:val="24"/>
        </w:rPr>
        <w:t>será considerado o dia subsequente.</w:t>
      </w:r>
    </w:p>
    <w:p>
      <w:pPr>
        <w:pStyle w:val="11Numerao1"/>
        <w:widowControl w:val="false"/>
        <w:suppressAutoHyphens w:val="true"/>
        <w:spacing w:lineRule="auto" w:line="240" w:before="109" w:after="109"/>
        <w:rPr/>
      </w:pPr>
      <w:r>
        <w:rPr>
          <w:rFonts w:cs="Times New Roman" w:ascii="Times New Roman" w:hAnsi="Times New Roman"/>
          <w:b/>
          <w:sz w:val="24"/>
          <w:szCs w:val="24"/>
        </w:rPr>
        <w:t>6.3.</w:t>
      </w:r>
      <w:r>
        <w:rPr>
          <w:rFonts w:cs="Times New Roman" w:ascii="Times New Roman" w:hAnsi="Times New Roman"/>
          <w:sz w:val="24"/>
          <w:szCs w:val="24"/>
        </w:rPr>
        <w:t xml:space="preserve"> A impugnação feita tempestivamente pela licitante não a impedirá de participar do processo licitatório até o trânsito em julgado da decisão a ela pertinente.</w:t>
      </w:r>
    </w:p>
    <w:p>
      <w:pPr>
        <w:pStyle w:val="11Numerao1"/>
        <w:spacing w:lineRule="auto" w:line="240" w:before="109" w:after="109"/>
        <w:rPr/>
      </w:pPr>
      <w:r>
        <w:rPr>
          <w:rFonts w:cs="Times New Roman" w:ascii="Times New Roman" w:hAnsi="Times New Roman"/>
          <w:b/>
          <w:sz w:val="24"/>
          <w:szCs w:val="24"/>
        </w:rPr>
        <w:t>6.4.</w:t>
      </w:r>
      <w:r>
        <w:rPr>
          <w:rFonts w:cs="Times New Roman" w:ascii="Times New Roman" w:hAnsi="Times New Roman"/>
          <w:sz w:val="24"/>
          <w:szCs w:val="24"/>
        </w:rPr>
        <w:t xml:space="preserve"> Se procedente e acolhida a petição, os vícios do Edital serão sanados e nova data será designada para a realização do certame.</w:t>
      </w:r>
    </w:p>
    <w:p>
      <w:pPr>
        <w:pStyle w:val="111Numerao2"/>
        <w:spacing w:lineRule="auto" w:line="240" w:before="109" w:after="109"/>
        <w:rPr/>
      </w:pPr>
      <w:r>
        <w:rPr>
          <w:rFonts w:cs="Times New Roman" w:ascii="Times New Roman" w:hAnsi="Times New Roman"/>
          <w:sz w:val="24"/>
          <w:szCs w:val="24"/>
        </w:rPr>
        <w:t xml:space="preserve">6.4.1. </w:t>
      </w:r>
      <w:r>
        <w:rPr>
          <w:rFonts w:cs="Times New Roman" w:ascii="Times New Roman" w:hAnsi="Times New Roman"/>
          <w:b w:val="false"/>
          <w:sz w:val="24"/>
          <w:szCs w:val="24"/>
        </w:rPr>
        <w:t>Na hipótese da impugnação ser rejeitada, ficarão mantidas as condições originalmente previstas neste edital.</w:t>
      </w:r>
    </w:p>
    <w:p>
      <w:pPr>
        <w:pStyle w:val="11Numerao1"/>
        <w:spacing w:lineRule="auto" w:line="240" w:before="109" w:after="109"/>
        <w:rPr/>
      </w:pPr>
      <w:r>
        <w:rPr>
          <w:rFonts w:cs="Times New Roman" w:ascii="Times New Roman" w:hAnsi="Times New Roman"/>
          <w:b/>
          <w:sz w:val="24"/>
          <w:szCs w:val="24"/>
        </w:rPr>
        <w:t>6.5.</w:t>
      </w:r>
      <w:r>
        <w:rPr>
          <w:rFonts w:cs="Times New Roman" w:ascii="Times New Roman" w:hAnsi="Times New Roman"/>
          <w:sz w:val="24"/>
          <w:szCs w:val="24"/>
        </w:rPr>
        <w:t xml:space="preserve"> Quem impedir, perturbar ou fraudar, assegurado o contraditório e a ampla defesa, a realização de qualquer ato do procedimento licitatório, incorrerá em pena de detenção de 06 meses a 02 (dois) anos e multa, nos termos do artigo 93 da Lei 8666/93.</w:t>
      </w:r>
    </w:p>
    <w:p>
      <w:pPr>
        <w:pStyle w:val="11Numerao1"/>
        <w:widowControl w:val="false"/>
        <w:tabs>
          <w:tab w:val="clear" w:pos="0"/>
        </w:tabs>
        <w:suppressAutoHyphens w:val="true"/>
        <w:bidi w:val="0"/>
        <w:spacing w:lineRule="auto" w:line="240" w:before="109" w:after="109"/>
        <w:ind w:left="0" w:right="0" w:hanging="0"/>
        <w:jc w:val="both"/>
        <w:rPr/>
      </w:pPr>
      <w:r>
        <w:rPr>
          <w:rStyle w:val="Manoel"/>
          <w:rFonts w:eastAsia="Times New Roman" w:cs="Times New Roman" w:ascii="Times New Roman" w:hAnsi="Times New Roman"/>
          <w:b/>
          <w:bCs w:val="false"/>
          <w:color w:val="000000"/>
          <w:sz w:val="24"/>
          <w:szCs w:val="24"/>
          <w:u w:val="none"/>
          <w:lang w:val="pt-BR" w:eastAsia="zh-CN" w:bidi="ar-SA"/>
        </w:rPr>
        <w:t>6.6.</w:t>
      </w:r>
      <w:r>
        <w:rPr>
          <w:rStyle w:val="Manoel"/>
          <w:rFonts w:eastAsia="Times New Roman" w:cs="Times New Roman" w:ascii="Times New Roman" w:hAnsi="Times New Roman"/>
          <w:b w:val="false"/>
          <w:bCs w:val="false"/>
          <w:color w:val="000000"/>
          <w:sz w:val="24"/>
          <w:szCs w:val="24"/>
          <w:u w:val="none"/>
          <w:lang w:val="pt-BR" w:eastAsia="zh-CN" w:bidi="ar-SA"/>
        </w:rPr>
        <w:t xml:space="preserve"> Os casos omissos à presente TOMADA DE PREÇO serão solucionados pelo (a) Presidente da Comissão.</w:t>
      </w:r>
    </w:p>
    <w:p>
      <w:pPr>
        <w:pStyle w:val="Cabealho"/>
        <w:widowControl w:val="false"/>
        <w:tabs>
          <w:tab w:val="clear" w:pos="720"/>
          <w:tab w:val="left" w:pos="708" w:leader="none"/>
          <w:tab w:val="center" w:pos="4419" w:leader="none"/>
          <w:tab w:val="right" w:pos="8838" w:leader="none"/>
        </w:tabs>
        <w:spacing w:lineRule="auto" w:line="240" w:before="0" w:after="12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63"/>
        <w:jc w:val="both"/>
        <w:rPr/>
      </w:pPr>
      <w:r>
        <w:rPr>
          <w:rFonts w:eastAsia="Times New Roman" w:cs="Times New Roman" w:ascii="Times New Roman" w:hAnsi="Times New Roman"/>
          <w:b/>
          <w:bCs/>
          <w:color w:val="000000"/>
          <w:sz w:val="24"/>
          <w:szCs w:val="24"/>
          <w:shd w:fill="auto" w:val="clear"/>
          <w:lang w:val="pt-BR" w:eastAsia="zh-CN" w:bidi="ar-SA"/>
        </w:rPr>
        <w:t>7. DO CREDENCIAMENTO</w:t>
      </w:r>
    </w:p>
    <w:p>
      <w:pPr>
        <w:pStyle w:val="Normal"/>
        <w:widowControl w:val="false"/>
        <w:spacing w:lineRule="auto" w:line="240" w:before="0" w:after="63"/>
        <w:jc w:val="both"/>
        <w:rPr>
          <w:rFonts w:ascii="Times New Roman" w:hAnsi="Times New Roman" w:eastAsia="Times New Roman" w:cs="Times New Roman"/>
          <w:b/>
          <w:b/>
          <w:bCs/>
          <w:color w:val="000000"/>
          <w:sz w:val="24"/>
          <w:szCs w:val="24"/>
          <w:lang w:val="pt-BR" w:eastAsia="zh-CN" w:bidi="ar-SA"/>
        </w:rPr>
      </w:pPr>
      <w:r>
        <w:rPr>
          <w:rFonts w:eastAsia="Times New Roman" w:cs="Times New Roman" w:ascii="Times New Roman" w:hAnsi="Times New Roman"/>
          <w:b/>
          <w:bCs/>
          <w:color w:val="000000"/>
          <w:sz w:val="24"/>
          <w:szCs w:val="24"/>
          <w:lang w:val="pt-BR" w:eastAsia="zh-CN" w:bidi="ar-SA"/>
        </w:rPr>
      </w:r>
    </w:p>
    <w:p>
      <w:pPr>
        <w:pStyle w:val="11Numerao1"/>
        <w:spacing w:lineRule="auto" w:line="240" w:before="166" w:after="166"/>
        <w:rPr/>
      </w:pPr>
      <w:r>
        <w:rPr>
          <w:rFonts w:cs="Times New Roman" w:ascii="Times New Roman" w:hAnsi="Times New Roman"/>
          <w:b/>
          <w:sz w:val="24"/>
          <w:szCs w:val="24"/>
        </w:rPr>
        <w:t>7.1.</w:t>
      </w:r>
      <w:r>
        <w:rPr>
          <w:rFonts w:cs="Times New Roman" w:ascii="Times New Roman" w:hAnsi="Times New Roman"/>
          <w:sz w:val="24"/>
          <w:szCs w:val="24"/>
        </w:rPr>
        <w:t xml:space="preserve"> Antes do início da sessão, cada empresa licitante poderá credenciar apenas 01 (um) representante, sendo que o credenciamento poderá representar apenas uma empresa, o qual deverá identificar-se junto a Comissão de Licitação, qualquer manifestação em relação a presente licitação fica condicionada à apresentação dos seguintes documentos:</w:t>
      </w:r>
    </w:p>
    <w:p>
      <w:pPr>
        <w:pStyle w:val="Normal"/>
        <w:tabs>
          <w:tab w:val="clear" w:pos="720"/>
          <w:tab w:val="left" w:pos="284" w:leader="none"/>
          <w:tab w:val="left" w:pos="851" w:leader="none"/>
        </w:tabs>
        <w:spacing w:lineRule="auto" w:line="240" w:before="166" w:after="166"/>
        <w:ind w:left="284" w:right="0" w:hanging="0"/>
        <w:jc w:val="both"/>
        <w:rPr/>
      </w:pPr>
      <w:r>
        <w:rPr>
          <w:rFonts w:cs="Times New Roman" w:ascii="Times New Roman" w:hAnsi="Times New Roman"/>
          <w:b/>
          <w:sz w:val="24"/>
          <w:szCs w:val="24"/>
          <w:shd w:fill="FFFFFF" w:val="clear"/>
        </w:rPr>
        <w:t>7.1.1.</w:t>
      </w:r>
      <w:r>
        <w:rPr>
          <w:rFonts w:cs="Times New Roman" w:ascii="Times New Roman" w:hAnsi="Times New Roman"/>
          <w:sz w:val="24"/>
          <w:szCs w:val="24"/>
          <w:shd w:fill="FFFFFF" w:val="clear"/>
        </w:rPr>
        <w:t xml:space="preserve"> Fazendo-se representar a licitante pelo </w:t>
      </w:r>
      <w:r>
        <w:rPr>
          <w:rFonts w:cs="Times New Roman" w:ascii="Times New Roman" w:hAnsi="Times New Roman"/>
          <w:b/>
          <w:sz w:val="24"/>
          <w:szCs w:val="24"/>
          <w:shd w:fill="FFFFFF" w:val="clear"/>
        </w:rPr>
        <w:t>sócio-gerente, diretor ou proprietário</w:t>
      </w:r>
      <w:r>
        <w:rPr>
          <w:rFonts w:cs="Times New Roman" w:ascii="Times New Roman" w:hAnsi="Times New Roman"/>
          <w:sz w:val="24"/>
          <w:szCs w:val="24"/>
          <w:shd w:fill="FFFFFF" w:val="clear"/>
        </w:rPr>
        <w:t xml:space="preserve">, deverá comprovar ser o responsável legalmente, devendo apresentar </w:t>
      </w:r>
      <w:r>
        <w:rPr>
          <w:rFonts w:cs="Times New Roman" w:ascii="Times New Roman" w:hAnsi="Times New Roman"/>
          <w:sz w:val="24"/>
          <w:szCs w:val="24"/>
          <w:u w:val="none"/>
          <w:shd w:fill="FFFFFF" w:val="clear"/>
        </w:rPr>
        <w:t>cédula de identidade ou outro documento de identificação oficial,</w:t>
      </w:r>
      <w:r>
        <w:rPr>
          <w:rFonts w:cs="Times New Roman" w:ascii="Times New Roman" w:hAnsi="Times New Roman"/>
          <w:sz w:val="24"/>
          <w:szCs w:val="24"/>
          <w:shd w:fill="FFFFFF" w:val="clear"/>
        </w:rPr>
        <w:t xml:space="preserve"> no caso de sociedades comerciais acompanhados de registro comercial; </w:t>
      </w:r>
      <w:r>
        <w:rPr>
          <w:rFonts w:cs="Times New Roman" w:ascii="Times New Roman" w:hAnsi="Times New Roman"/>
          <w:sz w:val="24"/>
          <w:szCs w:val="24"/>
          <w:u w:val="none"/>
          <w:shd w:fill="FFFFFF" w:val="clear"/>
        </w:rPr>
        <w:t xml:space="preserve">no caso de empresa individual, </w:t>
      </w:r>
      <w:r>
        <w:rPr>
          <w:rFonts w:cs="Times New Roman" w:ascii="Times New Roman" w:hAnsi="Times New Roman"/>
          <w:sz w:val="24"/>
          <w:szCs w:val="24"/>
          <w:shd w:fill="FFFFFF" w:val="clear"/>
        </w:rPr>
        <w:t>contrato social ou estatuto em vigor, no caso de sociedades por ações, dos documentos de eleição de seus administradores; inscrição do ato constitutivo, no caso de sociedades civis, acompanhada de prova de diretoria em exercício e ata de fundação e estatuto social em vigor, com a ata da assembleia que o aprovou, devidamente arquivado na Junta Comercial; sendo que em tais documentos devem constar expressos poderes para exercerem direitos e assumir obrigações em decorrência de tal investidura;</w:t>
      </w:r>
    </w:p>
    <w:p>
      <w:pPr>
        <w:pStyle w:val="11Numerao1"/>
        <w:spacing w:lineRule="auto" w:line="240" w:before="166" w:after="166"/>
        <w:ind w:left="283" w:right="0" w:hanging="0"/>
        <w:jc w:val="both"/>
        <w:rPr/>
      </w:pPr>
      <w:r>
        <w:rPr>
          <w:rFonts w:cs="Times New Roman" w:ascii="Times New Roman" w:hAnsi="Times New Roman"/>
          <w:b/>
          <w:sz w:val="24"/>
          <w:szCs w:val="24"/>
        </w:rPr>
        <w:t>7.1.2.</w:t>
      </w:r>
      <w:r>
        <w:rPr>
          <w:rFonts w:cs="Times New Roman" w:ascii="Times New Roman" w:hAnsi="Times New Roman"/>
          <w:sz w:val="24"/>
          <w:szCs w:val="24"/>
        </w:rPr>
        <w:t xml:space="preserve"> Se a empresa se fizer representar </w:t>
      </w:r>
      <w:r>
        <w:rPr>
          <w:rFonts w:cs="Times New Roman" w:ascii="Times New Roman" w:hAnsi="Times New Roman"/>
          <w:b/>
          <w:sz w:val="24"/>
          <w:szCs w:val="24"/>
        </w:rPr>
        <w:t>por procurador</w:t>
      </w:r>
      <w:r>
        <w:rPr>
          <w:rFonts w:cs="Times New Roman" w:ascii="Times New Roman" w:hAnsi="Times New Roman"/>
          <w:sz w:val="24"/>
          <w:szCs w:val="24"/>
        </w:rPr>
        <w:t>, faz-se necessário o credenciamento através de outorga por instrumento público ou particular (com cópia), neste último caso, com firma reconhecida em cartório, com menção expressa de que lhe confere amplos poderes, inclusive para formular ofertas, para recebimento de intimações e notificações, desistência ou não de recursos, assinarem contrato, bem como demais atos pertinentes ao certame</w:t>
      </w:r>
      <w:r>
        <w:rPr>
          <w:rFonts w:cs="Times New Roman" w:ascii="Times New Roman" w:hAnsi="Times New Roman"/>
          <w:sz w:val="24"/>
          <w:szCs w:val="24"/>
          <w:shd w:fill="FFFFFF" w:val="clear"/>
        </w:rPr>
        <w:t xml:space="preserve">, podendo utilizar o modelo Anexo IV acompanhado </w:t>
      </w:r>
      <w:r>
        <w:rPr>
          <w:rFonts w:cs="Times New Roman" w:ascii="Times New Roman" w:hAnsi="Times New Roman"/>
          <w:sz w:val="24"/>
          <w:szCs w:val="24"/>
        </w:rPr>
        <w:t>do registro comercial, no caso de empresa individual; contrato social ou estatuto em vigor no caso de sociedades comerciais e no caso de sociedades por ações, acompanhado, neste último, de documentos de eleição de seus administradores; inscrição do ato constitutivo, no caso de sociedades civis, acompanhada de prova de diretoria em exercício; e ata de fundação e estatuto social em vigor, com a ata da assembleia que o aprovou, devidamente arquivado na Junta Comercial;</w:t>
      </w:r>
    </w:p>
    <w:p>
      <w:pPr>
        <w:pStyle w:val="11Numerao1"/>
        <w:spacing w:lineRule="auto" w:line="240" w:before="166" w:after="166"/>
        <w:rPr/>
      </w:pPr>
      <w:r>
        <w:rPr>
          <w:rFonts w:cs="Times New Roman" w:ascii="Times New Roman" w:hAnsi="Times New Roman"/>
          <w:b/>
          <w:sz w:val="24"/>
          <w:szCs w:val="24"/>
        </w:rPr>
        <w:t>7.2</w:t>
      </w:r>
      <w:r>
        <w:rPr>
          <w:rFonts w:cs="Times New Roman" w:ascii="Times New Roman" w:hAnsi="Times New Roman"/>
          <w:sz w:val="24"/>
          <w:szCs w:val="24"/>
        </w:rPr>
        <w:t>. Cada credenciado poderá representar apenas uma empresa licitante.</w:t>
      </w:r>
    </w:p>
    <w:p>
      <w:pPr>
        <w:pStyle w:val="11Numerao1"/>
        <w:spacing w:lineRule="auto" w:line="240" w:before="166" w:after="166"/>
        <w:rPr/>
      </w:pPr>
      <w:r>
        <w:rPr>
          <w:rFonts w:cs="Times New Roman" w:ascii="Times New Roman" w:hAnsi="Times New Roman"/>
          <w:b/>
          <w:sz w:val="24"/>
          <w:szCs w:val="24"/>
        </w:rPr>
        <w:t>7.3.</w:t>
      </w:r>
      <w:r>
        <w:rPr>
          <w:rFonts w:cs="Times New Roman" w:ascii="Times New Roman" w:hAnsi="Times New Roman"/>
          <w:sz w:val="24"/>
          <w:szCs w:val="24"/>
        </w:rPr>
        <w:t xml:space="preserve"> Os documentos que credenciam o representante deverão ser entregues separadamente dos envelopes de números 01 e 02 e acompanhados de Declaração dando ciência de que cumpre(m) plenamente os requisitos de habilitação, conforme modelo Anexo VII.</w:t>
      </w:r>
    </w:p>
    <w:p>
      <w:pPr>
        <w:pStyle w:val="111Numerao2"/>
        <w:widowControl/>
        <w:suppressAutoHyphens w:val="false"/>
        <w:bidi w:val="0"/>
        <w:spacing w:lineRule="auto" w:line="240" w:before="166" w:after="166"/>
        <w:ind w:left="0" w:right="0" w:hanging="0"/>
        <w:jc w:val="both"/>
        <w:rPr/>
      </w:pPr>
      <w:r>
        <w:rPr>
          <w:rFonts w:cs="Times New Roman" w:ascii="Times New Roman" w:hAnsi="Times New Roman"/>
          <w:sz w:val="24"/>
          <w:szCs w:val="24"/>
        </w:rPr>
        <w:t xml:space="preserve">7.4. </w:t>
      </w:r>
      <w:r>
        <w:rPr>
          <w:rFonts w:cs="Times New Roman" w:ascii="Times New Roman" w:hAnsi="Times New Roman"/>
          <w:b w:val="false"/>
          <w:sz w:val="24"/>
          <w:szCs w:val="24"/>
        </w:rPr>
        <w:t xml:space="preserve">A falta ou incorreção dos documentos mencionados no item “7.1.” não implicará na inabilitação da licitante, mas </w:t>
      </w:r>
      <w:r>
        <w:rPr>
          <w:rFonts w:cs="Times New Roman" w:ascii="Times New Roman" w:hAnsi="Times New Roman"/>
          <w:b w:val="false"/>
          <w:sz w:val="24"/>
          <w:szCs w:val="24"/>
          <w:u w:val="single"/>
        </w:rPr>
        <w:t>impedirá o representante de se manifestar</w:t>
      </w:r>
      <w:r>
        <w:rPr>
          <w:rFonts w:cs="Times New Roman" w:ascii="Times New Roman" w:hAnsi="Times New Roman"/>
          <w:b w:val="false"/>
          <w:sz w:val="24"/>
          <w:szCs w:val="24"/>
        </w:rPr>
        <w:t xml:space="preserve"> e responder pela mesma. </w:t>
      </w:r>
    </w:p>
    <w:p>
      <w:pPr>
        <w:pStyle w:val="11Numerao1"/>
        <w:spacing w:lineRule="auto" w:line="240" w:before="166" w:after="166"/>
        <w:rPr/>
      </w:pPr>
      <w:r>
        <w:rPr>
          <w:rFonts w:cs="Times New Roman" w:ascii="Times New Roman" w:hAnsi="Times New Roman"/>
          <w:b/>
          <w:sz w:val="24"/>
          <w:szCs w:val="24"/>
        </w:rPr>
        <w:t>7.5.</w:t>
      </w:r>
      <w:r>
        <w:rPr>
          <w:rFonts w:cs="Times New Roman" w:ascii="Times New Roman" w:hAnsi="Times New Roman"/>
          <w:sz w:val="24"/>
          <w:szCs w:val="24"/>
        </w:rPr>
        <w:t xml:space="preserve"> A Microempresa e Empresa de Pequeno Porte deverão observar as normas descritas no “Capítulo 8” do presente edital.</w:t>
      </w:r>
    </w:p>
    <w:p>
      <w:pPr>
        <w:pStyle w:val="11Numerao1"/>
        <w:widowControl w:val="false"/>
        <w:tabs>
          <w:tab w:val="clear" w:pos="0"/>
        </w:tabs>
        <w:spacing w:lineRule="auto" w:line="240" w:before="166" w:after="166"/>
        <w:ind w:left="0" w:right="0" w:hanging="0"/>
        <w:jc w:val="both"/>
        <w:rPr/>
      </w:pPr>
      <w:r>
        <w:rPr>
          <w:rStyle w:val="Manoel"/>
          <w:rFonts w:eastAsia="Times New Roman" w:cs="Times New Roman" w:ascii="Times New Roman" w:hAnsi="Times New Roman"/>
          <w:b/>
          <w:bCs/>
          <w:color w:val="000000"/>
          <w:sz w:val="24"/>
          <w:szCs w:val="24"/>
          <w:lang w:val="pt-BR" w:eastAsia="zh-CN" w:bidi="ar-SA"/>
        </w:rPr>
        <w:t>7.6.</w:t>
      </w:r>
      <w:r>
        <w:rPr>
          <w:rStyle w:val="Manoel"/>
          <w:rFonts w:eastAsia="Times New Roman" w:cs="Times New Roman" w:ascii="Times New Roman" w:hAnsi="Times New Roman"/>
          <w:b w:val="false"/>
          <w:bCs w:val="false"/>
          <w:color w:val="000000"/>
          <w:sz w:val="24"/>
          <w:szCs w:val="24"/>
          <w:lang w:val="pt-BR" w:eastAsia="zh-CN" w:bidi="ar-SA"/>
        </w:rPr>
        <w:t xml:space="preserve"> Os documentos mencionados no item anterior deverão ser apresentados em fotocópias autenticadas ou fotocópias simples, acompanhadas dos respectivos originais, para a devida autenticação por um dos membros da Comissão Permanente de Licitação.</w:t>
      </w:r>
    </w:p>
    <w:p>
      <w:pPr>
        <w:pStyle w:val="Cabealho"/>
        <w:widowControl w:val="false"/>
        <w:tabs>
          <w:tab w:val="clear" w:pos="720"/>
          <w:tab w:val="left" w:pos="708" w:leader="none"/>
          <w:tab w:val="center" w:pos="4419" w:leader="none"/>
          <w:tab w:val="right" w:pos="8838" w:leader="none"/>
        </w:tabs>
        <w:spacing w:lineRule="auto" w:line="240" w:before="0" w:after="12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63"/>
        <w:jc w:val="both"/>
        <w:rPr/>
      </w:pPr>
      <w:r>
        <w:rPr>
          <w:rFonts w:eastAsia="Times New Roman" w:cs="Times New Roman" w:ascii="Times New Roman" w:hAnsi="Times New Roman"/>
          <w:b/>
          <w:bCs/>
          <w:color w:val="000000"/>
          <w:sz w:val="24"/>
          <w:szCs w:val="24"/>
          <w:shd w:fill="auto" w:val="clear"/>
          <w:lang w:val="pt-BR" w:eastAsia="zh-CN" w:bidi="ar-SA"/>
        </w:rPr>
        <w:t>8. DA PARTICIPAÇÃO DE MICROEMPRESAS E EMPRESAS DE PEQUENO PORTE</w:t>
      </w:r>
    </w:p>
    <w:p>
      <w:pPr>
        <w:pStyle w:val="11Numerao1"/>
        <w:widowControl w:val="false"/>
        <w:tabs>
          <w:tab w:val="clear" w:pos="0"/>
        </w:tabs>
        <w:suppressAutoHyphens w:val="true"/>
        <w:bidi w:val="0"/>
        <w:spacing w:lineRule="auto" w:line="240" w:before="109" w:after="109"/>
        <w:ind w:left="0" w:right="0" w:hanging="0"/>
        <w:jc w:val="both"/>
        <w:rPr>
          <w:rFonts w:ascii="Times New Roman" w:hAnsi="Times New Roman" w:cs="Times New Roman"/>
          <w:sz w:val="24"/>
          <w:szCs w:val="24"/>
        </w:rPr>
      </w:pPr>
      <w:r>
        <w:rPr>
          <w:rFonts w:cs="Times New Roman" w:ascii="Times New Roman" w:hAnsi="Times New Roman"/>
          <w:sz w:val="24"/>
          <w:szCs w:val="24"/>
        </w:rPr>
      </w:r>
    </w:p>
    <w:p>
      <w:pPr>
        <w:pStyle w:val="11Numerao1"/>
        <w:spacing w:lineRule="auto" w:line="240" w:before="166" w:after="166"/>
        <w:rPr/>
      </w:pPr>
      <w:r>
        <w:rPr>
          <w:rFonts w:cs="Times New Roman" w:ascii="Times New Roman" w:hAnsi="Times New Roman"/>
          <w:b/>
          <w:sz w:val="24"/>
          <w:szCs w:val="24"/>
        </w:rPr>
        <w:t>8.1.</w:t>
      </w:r>
      <w:r>
        <w:rPr>
          <w:rFonts w:cs="Times New Roman" w:ascii="Times New Roman" w:hAnsi="Times New Roman"/>
          <w:sz w:val="24"/>
          <w:szCs w:val="24"/>
        </w:rPr>
        <w:t xml:space="preserve"> A microempresa e empresa de pequeno porte que quiserem usufruir dos benefícios concedidos pela Lei Complementar Federal n° 123/2006, deverão apresentar no Ato do Credenciamento: </w:t>
      </w:r>
    </w:p>
    <w:p>
      <w:pPr>
        <w:pStyle w:val="Nivel2"/>
        <w:widowControl w:val="false"/>
        <w:tabs>
          <w:tab w:val="clear" w:pos="720"/>
          <w:tab w:val="left" w:pos="284" w:leader="none"/>
          <w:tab w:val="left" w:pos="567" w:leader="none"/>
          <w:tab w:val="left" w:pos="1985" w:leader="none"/>
        </w:tabs>
        <w:suppressAutoHyphens w:val="true"/>
        <w:bidi w:val="0"/>
        <w:spacing w:lineRule="auto" w:line="240" w:before="166" w:after="166"/>
        <w:ind w:left="284" w:right="0" w:hanging="0"/>
        <w:jc w:val="both"/>
        <w:rPr/>
      </w:pPr>
      <w:r>
        <w:rPr>
          <w:rStyle w:val="Manoel"/>
          <w:rFonts w:eastAsia="Times New Roman" w:cs="Times New Roman" w:ascii="Times New Roman" w:hAnsi="Times New Roman"/>
          <w:b/>
          <w:bCs w:val="false"/>
          <w:color w:val="000000"/>
          <w:sz w:val="24"/>
          <w:szCs w:val="24"/>
          <w:highlight w:val="white"/>
          <w:u w:val="none"/>
          <w:lang w:val="pt-BR" w:eastAsia="zh-CN" w:bidi="ar-SA"/>
        </w:rPr>
        <w:t>8.1.1.</w:t>
      </w:r>
      <w:r>
        <w:rPr>
          <w:rStyle w:val="Manoel"/>
          <w:rFonts w:eastAsia="Times New Roman" w:cs="Times New Roman" w:ascii="Times New Roman" w:hAnsi="Times New Roman"/>
          <w:b w:val="false"/>
          <w:bCs w:val="false"/>
          <w:color w:val="000000"/>
          <w:sz w:val="24"/>
          <w:szCs w:val="24"/>
          <w:highlight w:val="white"/>
          <w:u w:val="none"/>
          <w:lang w:val="pt-BR" w:eastAsia="zh-CN" w:bidi="ar-SA"/>
        </w:rPr>
        <w:t xml:space="preserve"> REQUERIMENTO, assinado por representante/sócio da empresa, solicitando valer-se do tratamento diferenciado concedido à microempresa e empresa de pequeno porte pela LC nº 123, de 2006, regulamentada pelo </w:t>
      </w:r>
      <w:hyperlink r:id="rId6">
        <w:r>
          <w:rPr>
            <w:rStyle w:val="LinkdaInternet"/>
            <w:rFonts w:eastAsia="Times New Roman" w:cs="Times New Roman" w:ascii="Times New Roman" w:hAnsi="Times New Roman"/>
            <w:b w:val="false"/>
            <w:bCs w:val="false"/>
            <w:color w:val="000000"/>
            <w:sz w:val="24"/>
            <w:szCs w:val="24"/>
            <w:highlight w:val="white"/>
            <w:u w:val="none"/>
            <w:lang w:val="pt-BR" w:eastAsia="zh-CN" w:bidi="ar-SA"/>
          </w:rPr>
          <w:t>Decreto nº 8.538, de 6 de outubro de 2015</w:t>
        </w:r>
      </w:hyperlink>
      <w:r>
        <w:rPr>
          <w:rStyle w:val="Manoel"/>
          <w:rFonts w:eastAsia="Times New Roman" w:cs="Times New Roman" w:ascii="Times New Roman" w:hAnsi="Times New Roman"/>
          <w:b w:val="false"/>
          <w:bCs w:val="false"/>
          <w:color w:val="000000"/>
          <w:sz w:val="24"/>
          <w:szCs w:val="24"/>
          <w:highlight w:val="white"/>
          <w:u w:val="none"/>
          <w:lang w:val="pt-BR" w:eastAsia="zh-CN" w:bidi="ar-SA"/>
        </w:rPr>
        <w:t>, podendo utilizar o modelo constante do Anexo VIII deste edital;</w:t>
      </w:r>
    </w:p>
    <w:p>
      <w:pPr>
        <w:pStyle w:val="111Numerao2"/>
        <w:widowControl/>
        <w:bidi w:val="0"/>
        <w:spacing w:lineRule="auto" w:line="240" w:before="166" w:after="166"/>
        <w:ind w:left="283" w:right="0" w:hanging="0"/>
        <w:jc w:val="both"/>
        <w:rPr/>
      </w:pPr>
      <w:r>
        <w:rPr>
          <w:rFonts w:cs="Times New Roman" w:ascii="Times New Roman" w:hAnsi="Times New Roman"/>
          <w:sz w:val="24"/>
          <w:szCs w:val="24"/>
        </w:rPr>
        <w:t xml:space="preserve">8.1.1.1. </w:t>
      </w:r>
      <w:r>
        <w:rPr>
          <w:rFonts w:cs="Times New Roman" w:ascii="Times New Roman" w:hAnsi="Times New Roman"/>
          <w:b w:val="false"/>
          <w:bCs w:val="false"/>
          <w:sz w:val="24"/>
          <w:szCs w:val="24"/>
        </w:rPr>
        <w:t>Deverá apresentar ainda:</w:t>
      </w:r>
    </w:p>
    <w:p>
      <w:pPr>
        <w:pStyle w:val="1111Numerao3"/>
        <w:widowControl/>
        <w:bidi w:val="0"/>
        <w:spacing w:lineRule="auto" w:line="240" w:before="166" w:after="166"/>
        <w:ind w:left="283" w:right="0" w:hanging="0"/>
        <w:jc w:val="both"/>
        <w:rPr/>
      </w:pPr>
      <w:r>
        <w:rPr>
          <w:rFonts w:cs="Times New Roman" w:ascii="Times New Roman" w:hAnsi="Times New Roman"/>
          <w:sz w:val="24"/>
          <w:szCs w:val="24"/>
        </w:rPr>
        <w:t xml:space="preserve">a.1) </w:t>
      </w:r>
      <w:r>
        <w:rPr>
          <w:rFonts w:cs="Times New Roman" w:ascii="Times New Roman" w:hAnsi="Times New Roman"/>
          <w:b w:val="false"/>
          <w:sz w:val="24"/>
          <w:szCs w:val="24"/>
        </w:rPr>
        <w:t>Quando</w:t>
      </w:r>
      <w:r>
        <w:rPr>
          <w:rFonts w:cs="Times New Roman" w:ascii="Times New Roman" w:hAnsi="Times New Roman"/>
          <w:sz w:val="24"/>
          <w:szCs w:val="24"/>
          <w:u w:val="single"/>
        </w:rPr>
        <w:t xml:space="preserve"> optante</w:t>
      </w:r>
      <w:r>
        <w:rPr>
          <w:rFonts w:cs="Times New Roman" w:ascii="Times New Roman" w:hAnsi="Times New Roman"/>
          <w:sz w:val="24"/>
          <w:szCs w:val="24"/>
        </w:rPr>
        <w:t xml:space="preserve"> </w:t>
      </w:r>
      <w:r>
        <w:rPr>
          <w:rFonts w:cs="Times New Roman" w:ascii="Times New Roman" w:hAnsi="Times New Roman"/>
          <w:b w:val="false"/>
          <w:sz w:val="24"/>
          <w:szCs w:val="24"/>
        </w:rPr>
        <w:t>pelo</w:t>
      </w:r>
      <w:r>
        <w:rPr>
          <w:rFonts w:cs="Times New Roman" w:ascii="Times New Roman" w:hAnsi="Times New Roman"/>
          <w:sz w:val="24"/>
          <w:szCs w:val="24"/>
        </w:rPr>
        <w:t xml:space="preserve"> SIMPLES NACIONAL:</w:t>
      </w:r>
    </w:p>
    <w:p>
      <w:pPr>
        <w:pStyle w:val="Default"/>
        <w:widowControl/>
        <w:bidi w:val="0"/>
        <w:spacing w:lineRule="auto" w:line="240" w:before="166" w:after="166"/>
        <w:ind w:left="567" w:right="0" w:hanging="0"/>
        <w:jc w:val="both"/>
        <w:rPr/>
      </w:pPr>
      <w:r>
        <w:rPr>
          <w:rFonts w:cs="Times New Roman" w:ascii="Times New Roman" w:hAnsi="Times New Roman"/>
          <w:b/>
          <w:color w:val="auto"/>
          <w:sz w:val="24"/>
          <w:szCs w:val="24"/>
          <w:lang w:val="pt-BR"/>
        </w:rPr>
        <w:t>1.</w:t>
      </w:r>
      <w:r>
        <w:rPr>
          <w:rFonts w:cs="Times New Roman" w:ascii="Times New Roman" w:hAnsi="Times New Roman"/>
          <w:color w:val="auto"/>
          <w:sz w:val="24"/>
          <w:szCs w:val="24"/>
          <w:lang w:val="pt-BR"/>
        </w:rPr>
        <w:t xml:space="preserve"> Comprovante de opção pelo SIMPLES obtido no sítio da Secretaria da Receita Federal;</w:t>
      </w:r>
    </w:p>
    <w:p>
      <w:pPr>
        <w:pStyle w:val="Default"/>
        <w:widowControl/>
        <w:bidi w:val="0"/>
        <w:spacing w:lineRule="auto" w:line="240" w:before="166" w:after="166"/>
        <w:ind w:left="567" w:right="0" w:hanging="0"/>
        <w:jc w:val="both"/>
        <w:rPr/>
      </w:pPr>
      <w:r>
        <w:rPr>
          <w:rFonts w:cs="Times New Roman" w:ascii="Times New Roman" w:hAnsi="Times New Roman"/>
          <w:b/>
          <w:color w:val="auto"/>
          <w:sz w:val="24"/>
          <w:szCs w:val="24"/>
          <w:lang w:val="pt-BR"/>
        </w:rPr>
        <w:t>2.</w:t>
      </w:r>
      <w:r>
        <w:rPr>
          <w:rFonts w:cs="Times New Roman" w:ascii="Times New Roman" w:hAnsi="Times New Roman"/>
          <w:color w:val="auto"/>
          <w:sz w:val="24"/>
          <w:szCs w:val="24"/>
          <w:lang w:val="pt-BR"/>
        </w:rPr>
        <w:t xml:space="preserve"> Declaração de que não se encontra em nenhuma das situações do § 4º, art. 3º, da Lei Complementar Federal 123/2006;</w:t>
      </w:r>
    </w:p>
    <w:p>
      <w:pPr>
        <w:pStyle w:val="Default"/>
        <w:widowControl/>
        <w:bidi w:val="0"/>
        <w:spacing w:lineRule="auto" w:line="240" w:before="166" w:after="166"/>
        <w:ind w:left="567" w:right="0" w:hanging="0"/>
        <w:jc w:val="both"/>
        <w:rPr/>
      </w:pPr>
      <w:r>
        <w:rPr>
          <w:rFonts w:cs="Times New Roman" w:ascii="Times New Roman" w:hAnsi="Times New Roman"/>
          <w:b/>
          <w:color w:val="auto"/>
          <w:sz w:val="24"/>
          <w:szCs w:val="24"/>
          <w:lang w:val="pt-BR"/>
        </w:rPr>
        <w:t>3.</w:t>
      </w:r>
      <w:r>
        <w:rPr>
          <w:rFonts w:cs="Times New Roman" w:ascii="Times New Roman" w:hAnsi="Times New Roman"/>
          <w:color w:val="auto"/>
          <w:sz w:val="24"/>
          <w:szCs w:val="24"/>
          <w:lang w:val="pt-BR"/>
        </w:rPr>
        <w:t xml:space="preserve"> Certidão da Junta Comercial Atualizada;</w:t>
      </w:r>
    </w:p>
    <w:p>
      <w:pPr>
        <w:pStyle w:val="1111Numerao3"/>
        <w:widowControl/>
        <w:bidi w:val="0"/>
        <w:spacing w:lineRule="auto" w:line="240" w:before="166" w:after="166"/>
        <w:ind w:left="283" w:right="0" w:hanging="0"/>
        <w:jc w:val="both"/>
        <w:rPr/>
      </w:pPr>
      <w:r>
        <w:rPr>
          <w:rFonts w:cs="Times New Roman" w:ascii="Times New Roman" w:hAnsi="Times New Roman"/>
          <w:sz w:val="24"/>
          <w:szCs w:val="24"/>
        </w:rPr>
        <w:t xml:space="preserve">a.2) </w:t>
      </w:r>
      <w:r>
        <w:rPr>
          <w:rFonts w:cs="Times New Roman" w:ascii="Times New Roman" w:hAnsi="Times New Roman"/>
          <w:b w:val="false"/>
          <w:sz w:val="24"/>
          <w:szCs w:val="24"/>
        </w:rPr>
        <w:t>Quando</w:t>
      </w:r>
      <w:r>
        <w:rPr>
          <w:rFonts w:cs="Times New Roman" w:ascii="Times New Roman" w:hAnsi="Times New Roman"/>
          <w:sz w:val="24"/>
          <w:szCs w:val="24"/>
        </w:rPr>
        <w:t xml:space="preserve"> </w:t>
      </w:r>
      <w:r>
        <w:rPr>
          <w:rFonts w:cs="Times New Roman" w:ascii="Times New Roman" w:hAnsi="Times New Roman"/>
          <w:sz w:val="24"/>
          <w:szCs w:val="24"/>
          <w:u w:val="single"/>
        </w:rPr>
        <w:t>não optante</w:t>
      </w:r>
      <w:r>
        <w:rPr>
          <w:rFonts w:cs="Times New Roman" w:ascii="Times New Roman" w:hAnsi="Times New Roman"/>
          <w:sz w:val="24"/>
          <w:szCs w:val="24"/>
        </w:rPr>
        <w:t xml:space="preserve"> </w:t>
      </w:r>
      <w:r>
        <w:rPr>
          <w:rFonts w:cs="Times New Roman" w:ascii="Times New Roman" w:hAnsi="Times New Roman"/>
          <w:b w:val="false"/>
          <w:sz w:val="24"/>
          <w:szCs w:val="24"/>
        </w:rPr>
        <w:t>pelo</w:t>
      </w:r>
      <w:r>
        <w:rPr>
          <w:rFonts w:cs="Times New Roman" w:ascii="Times New Roman" w:hAnsi="Times New Roman"/>
          <w:sz w:val="24"/>
          <w:szCs w:val="24"/>
        </w:rPr>
        <w:t xml:space="preserve"> SIMPLES NACIONAL:</w:t>
      </w:r>
    </w:p>
    <w:p>
      <w:pPr>
        <w:pStyle w:val="Normal"/>
        <w:widowControl/>
        <w:bidi w:val="0"/>
        <w:spacing w:lineRule="auto" w:line="240" w:before="166" w:after="166"/>
        <w:ind w:left="567" w:right="0" w:hanging="0"/>
        <w:jc w:val="both"/>
        <w:rPr/>
      </w:pPr>
      <w:r>
        <w:rPr>
          <w:rFonts w:cs="Times New Roman" w:ascii="Times New Roman" w:hAnsi="Times New Roman"/>
          <w:b/>
          <w:sz w:val="24"/>
          <w:szCs w:val="24"/>
        </w:rPr>
        <w:t>1.</w:t>
      </w:r>
      <w:r>
        <w:rPr>
          <w:rFonts w:cs="Times New Roman" w:ascii="Times New Roman" w:hAnsi="Times New Roman"/>
          <w:sz w:val="24"/>
          <w:szCs w:val="24"/>
        </w:rPr>
        <w:t xml:space="preserve"> Declaração de imposto de renda ou balanço patrimonial e </w:t>
      </w:r>
      <w:r>
        <w:rPr>
          <w:rFonts w:cs="Times New Roman" w:ascii="Times New Roman" w:hAnsi="Times New Roman"/>
          <w:b/>
          <w:sz w:val="24"/>
          <w:szCs w:val="24"/>
        </w:rPr>
        <w:t>demonstração do resultado do exercício – DRE</w:t>
      </w:r>
      <w:r>
        <w:rPr>
          <w:rFonts w:cs="Times New Roman" w:ascii="Times New Roman" w:hAnsi="Times New Roman"/>
          <w:sz w:val="24"/>
          <w:szCs w:val="24"/>
        </w:rPr>
        <w:t>, comprovando ter receita bruta dentro dos limites estabelecidos nos incisos I e II do art. 3º da LC 123/2006;</w:t>
      </w:r>
    </w:p>
    <w:p>
      <w:pPr>
        <w:pStyle w:val="Normal"/>
        <w:widowControl/>
        <w:bidi w:val="0"/>
        <w:spacing w:lineRule="auto" w:line="240" w:before="166" w:after="166"/>
        <w:ind w:left="567" w:right="0" w:hanging="0"/>
        <w:jc w:val="both"/>
        <w:rPr/>
      </w:pPr>
      <w:r>
        <w:rPr>
          <w:rFonts w:cs="Times New Roman" w:ascii="Times New Roman" w:hAnsi="Times New Roman"/>
          <w:b/>
          <w:sz w:val="24"/>
          <w:szCs w:val="24"/>
        </w:rPr>
        <w:t>2.</w:t>
      </w:r>
      <w:r>
        <w:rPr>
          <w:rFonts w:cs="Times New Roman" w:ascii="Times New Roman" w:hAnsi="Times New Roman"/>
          <w:sz w:val="24"/>
          <w:szCs w:val="24"/>
        </w:rPr>
        <w:t xml:space="preserve"> Declaração de que não se encontra em nenhuma das situações do § 4º, art. 3º da LC 123/2006;</w:t>
      </w:r>
    </w:p>
    <w:p>
      <w:pPr>
        <w:pStyle w:val="Normal"/>
        <w:widowControl/>
        <w:bidi w:val="0"/>
        <w:spacing w:lineRule="auto" w:line="240" w:before="166" w:after="166"/>
        <w:ind w:left="567" w:right="0" w:hanging="0"/>
        <w:jc w:val="both"/>
        <w:rPr/>
      </w:pPr>
      <w:r>
        <w:rPr>
          <w:rFonts w:cs="Times New Roman" w:ascii="Times New Roman" w:hAnsi="Times New Roman"/>
          <w:b/>
          <w:sz w:val="24"/>
          <w:szCs w:val="24"/>
        </w:rPr>
        <w:t>3.</w:t>
      </w:r>
      <w:r>
        <w:rPr>
          <w:rFonts w:cs="Times New Roman" w:ascii="Times New Roman" w:hAnsi="Times New Roman"/>
          <w:sz w:val="24"/>
          <w:szCs w:val="24"/>
        </w:rPr>
        <w:t xml:space="preserve"> Certidão da Junta Comercial Atualizada.</w:t>
      </w:r>
    </w:p>
    <w:p>
      <w:pPr>
        <w:pStyle w:val="11Numerao1"/>
        <w:spacing w:lineRule="auto" w:line="240" w:before="166" w:after="166"/>
        <w:jc w:val="both"/>
        <w:rPr/>
      </w:pPr>
      <w:r>
        <w:rPr>
          <w:rFonts w:cs="Times New Roman" w:ascii="Times New Roman" w:hAnsi="Times New Roman"/>
          <w:b/>
          <w:sz w:val="24"/>
          <w:szCs w:val="24"/>
        </w:rPr>
        <w:t>8.2.</w:t>
      </w:r>
      <w:r>
        <w:rPr>
          <w:rFonts w:cs="Times New Roman" w:ascii="Times New Roman" w:hAnsi="Times New Roman"/>
          <w:sz w:val="24"/>
          <w:szCs w:val="24"/>
        </w:rPr>
        <w:t xml:space="preserve"> Juntamente com o requerimento solicitado no item anterior, no caso de Microempresa e Empresa de Pequeno Porte as quais queiram participar deste certame beneficiando-se do sistema diferenciado elencado na LC 123/2006 deverão apresentar, CERTIDÃO ATUALIZADA emitida pela Junta Comercial para comprovação da condição de microempresa ou Empresa de Pequeno Porte.</w:t>
      </w:r>
    </w:p>
    <w:p>
      <w:pPr>
        <w:pStyle w:val="11Numerao1"/>
        <w:spacing w:lineRule="auto" w:line="240" w:before="166" w:after="166"/>
        <w:jc w:val="both"/>
        <w:rPr/>
      </w:pPr>
      <w:r>
        <w:rPr>
          <w:rFonts w:cs="Times New Roman" w:ascii="Times New Roman" w:hAnsi="Times New Roman"/>
          <w:b/>
          <w:sz w:val="24"/>
          <w:szCs w:val="24"/>
        </w:rPr>
        <w:t>8.3.</w:t>
      </w:r>
      <w:r>
        <w:rPr>
          <w:rFonts w:cs="Times New Roman" w:ascii="Times New Roman" w:hAnsi="Times New Roman"/>
          <w:sz w:val="24"/>
          <w:szCs w:val="24"/>
        </w:rPr>
        <w:t xml:space="preserve"> A não apresentação da CERTIDÃO citada no item anterior, pela licitante que queira beneficiar-se do sistema diferenciado, no momento do credenciamento, acarretará a preclusão automática desse direito nas demais fases do processo licitatório, não podendo ser invocado posteriormente.</w:t>
      </w:r>
    </w:p>
    <w:p>
      <w:pPr>
        <w:pStyle w:val="11Numerao1"/>
        <w:spacing w:lineRule="auto" w:line="240" w:before="166" w:after="166"/>
        <w:jc w:val="both"/>
        <w:rPr/>
      </w:pPr>
      <w:r>
        <w:rPr>
          <w:rFonts w:cs="Times New Roman" w:ascii="Times New Roman" w:hAnsi="Times New Roman"/>
          <w:b/>
          <w:sz w:val="24"/>
          <w:szCs w:val="24"/>
        </w:rPr>
        <w:t>8.4.</w:t>
      </w:r>
      <w:r>
        <w:rPr>
          <w:rFonts w:cs="Times New Roman" w:ascii="Times New Roman" w:hAnsi="Times New Roman"/>
          <w:sz w:val="24"/>
          <w:szCs w:val="24"/>
        </w:rPr>
        <w:t xml:space="preserve"> A falsidade de declaração prestada objetivando os benefícios da LC 123/2006, caracterizará crime de que trata o art. 299 do código Penal, sem prejuízo do enquadramento em outras figuras penais e das sanções previstas neste deste edital.</w:t>
      </w:r>
    </w:p>
    <w:p>
      <w:pPr>
        <w:pStyle w:val="11Numerao1"/>
        <w:spacing w:lineRule="auto" w:line="240" w:before="166" w:after="166"/>
        <w:jc w:val="both"/>
        <w:rPr/>
      </w:pPr>
      <w:r>
        <w:rPr>
          <w:rFonts w:cs="Times New Roman" w:ascii="Times New Roman" w:hAnsi="Times New Roman"/>
          <w:b/>
          <w:sz w:val="24"/>
          <w:szCs w:val="24"/>
        </w:rPr>
        <w:t>8.5.</w:t>
      </w:r>
      <w:r>
        <w:rPr>
          <w:rFonts w:cs="Times New Roman" w:ascii="Times New Roman" w:hAnsi="Times New Roman"/>
          <w:sz w:val="24"/>
          <w:szCs w:val="24"/>
        </w:rPr>
        <w:t xml:space="preserve"> As </w:t>
      </w:r>
      <w:r>
        <w:rPr>
          <w:rFonts w:cs="Times New Roman" w:ascii="Times New Roman" w:hAnsi="Times New Roman"/>
          <w:sz w:val="24"/>
          <w:szCs w:val="24"/>
          <w:u w:val="single"/>
        </w:rPr>
        <w:t>Microempresas</w:t>
      </w:r>
      <w:r>
        <w:rPr>
          <w:rFonts w:cs="Times New Roman" w:ascii="Times New Roman" w:hAnsi="Times New Roman"/>
          <w:sz w:val="24"/>
          <w:szCs w:val="24"/>
        </w:rPr>
        <w:t xml:space="preserve"> e </w:t>
      </w:r>
      <w:r>
        <w:rPr>
          <w:rFonts w:cs="Times New Roman" w:ascii="Times New Roman" w:hAnsi="Times New Roman"/>
          <w:sz w:val="24"/>
          <w:szCs w:val="24"/>
          <w:u w:val="single"/>
        </w:rPr>
        <w:t>Empresas de Pequeno Porte</w:t>
      </w:r>
      <w:r>
        <w:rPr>
          <w:rFonts w:cs="Times New Roman" w:ascii="Times New Roman" w:hAnsi="Times New Roman"/>
          <w:sz w:val="24"/>
          <w:szCs w:val="24"/>
        </w:rPr>
        <w:t xml:space="preserve"> beneficiadas pelo regime diferenciado da LC 123/2006, conforme segue:</w:t>
      </w:r>
    </w:p>
    <w:p>
      <w:pPr>
        <w:pStyle w:val="111Numerao2"/>
        <w:suppressAutoHyphens w:val="false"/>
        <w:bidi w:val="0"/>
        <w:spacing w:lineRule="auto" w:line="240" w:before="166" w:after="166"/>
        <w:ind w:left="283" w:right="0" w:hanging="0"/>
        <w:jc w:val="both"/>
        <w:rPr/>
      </w:pPr>
      <w:r>
        <w:rPr>
          <w:rFonts w:cs="Times New Roman" w:ascii="Times New Roman" w:hAnsi="Times New Roman"/>
          <w:sz w:val="24"/>
          <w:szCs w:val="24"/>
        </w:rPr>
        <w:t xml:space="preserve">8.5.1. </w:t>
      </w:r>
      <w:r>
        <w:rPr>
          <w:rFonts w:cs="Times New Roman" w:ascii="Times New Roman" w:hAnsi="Times New Roman"/>
          <w:b w:val="false"/>
          <w:sz w:val="24"/>
          <w:szCs w:val="24"/>
        </w:rPr>
        <w:t>O enquadramento como microempresa ou Empresa de Pequeno Porte dar-se-á nas condições do Estatuto Nacional da Microempresa e Empresa de Pequeno Porte, instituído pela Lei Complementar nº 123 de 14 de dezembro de 2006, em especial em seu art. 3º, observando-se a inocorrência de quaisquer impedimentos do § 4º do mesmo artigo.</w:t>
      </w:r>
    </w:p>
    <w:p>
      <w:pPr>
        <w:pStyle w:val="111Numerao2"/>
        <w:suppressAutoHyphens w:val="false"/>
        <w:bidi w:val="0"/>
        <w:spacing w:lineRule="auto" w:line="240" w:before="166" w:after="166"/>
        <w:ind w:left="283" w:right="0" w:hanging="0"/>
        <w:jc w:val="both"/>
        <w:rPr/>
      </w:pPr>
      <w:r>
        <w:rPr>
          <w:rFonts w:cs="Times New Roman" w:ascii="Times New Roman" w:hAnsi="Times New Roman"/>
          <w:sz w:val="24"/>
          <w:szCs w:val="24"/>
        </w:rPr>
        <w:t xml:space="preserve">8.5.2. </w:t>
      </w:r>
      <w:r>
        <w:rPr>
          <w:rFonts w:cs="Times New Roman" w:ascii="Times New Roman" w:hAnsi="Times New Roman"/>
          <w:b w:val="false"/>
          <w:sz w:val="24"/>
          <w:szCs w:val="24"/>
        </w:rPr>
        <w:t>A pessoa física ou o empresário individual enquadrado nos limites definidos pelo art. 3º da Lei Complementar nº 123/2006 receberá o mesmo tratamento concedido pela Lei Complementar 123 de 14 de dezembro de 2006, às Microempresas e Empresa e Pequeno Porte.</w:t>
      </w:r>
    </w:p>
    <w:p>
      <w:pPr>
        <w:pStyle w:val="111Numerao2"/>
        <w:suppressAutoHyphens w:val="false"/>
        <w:bidi w:val="0"/>
        <w:spacing w:lineRule="auto" w:line="240" w:before="166" w:after="166"/>
        <w:ind w:left="283" w:right="0" w:hanging="0"/>
        <w:jc w:val="both"/>
        <w:rPr/>
      </w:pPr>
      <w:r>
        <w:rPr>
          <w:rFonts w:cs="Times New Roman" w:ascii="Times New Roman" w:hAnsi="Times New Roman"/>
          <w:sz w:val="24"/>
          <w:szCs w:val="24"/>
        </w:rPr>
        <w:t xml:space="preserve">8.5.3. </w:t>
      </w:r>
      <w:r>
        <w:rPr>
          <w:rFonts w:cs="Times New Roman" w:ascii="Times New Roman" w:hAnsi="Times New Roman"/>
          <w:b w:val="false"/>
          <w:sz w:val="24"/>
          <w:szCs w:val="24"/>
        </w:rPr>
        <w:t>A fruição dos benefícios licitatórios determinados pela Lei Complementar nº 123/2006 independente da habilitação da Microempresa, empresa de Pequeno Porte ou Equiparado para a obtenção do regime tributário simplificado.</w:t>
      </w:r>
    </w:p>
    <w:p>
      <w:pPr>
        <w:pStyle w:val="111Numerao2"/>
        <w:suppressAutoHyphens w:val="false"/>
        <w:bidi w:val="0"/>
        <w:spacing w:lineRule="auto" w:line="240" w:before="166" w:after="166"/>
        <w:ind w:left="283" w:right="0" w:hanging="0"/>
        <w:jc w:val="both"/>
        <w:rPr/>
      </w:pPr>
      <w:r>
        <w:rPr>
          <w:rFonts w:cs="Times New Roman" w:ascii="Times New Roman" w:hAnsi="Times New Roman"/>
          <w:sz w:val="24"/>
          <w:szCs w:val="24"/>
        </w:rPr>
        <w:t xml:space="preserve">8.5.4. </w:t>
      </w:r>
      <w:r>
        <w:rPr>
          <w:rFonts w:cs="Times New Roman" w:ascii="Times New Roman" w:hAnsi="Times New Roman"/>
          <w:b w:val="false"/>
          <w:sz w:val="24"/>
          <w:szCs w:val="24"/>
        </w:rPr>
        <w:t>Os licitantes que se enquadram nas situações previstas no art. 3º da Lei Complementar nº 123, de 14 de dezembro de 2006, e nem possuírem quaisquer dos impedimentos do § 4º do artigo citado, deverão apresentar declaração, sob as penas da lei, de que cumprem os requisitos legais para a qualificação como microempresa, empresa de pequeno porte ou equiparado, estando aptos a usufruir do tratamento favorecido estabelecido nos arts. 42 a 49 da referida Lei.</w:t>
      </w:r>
    </w:p>
    <w:p>
      <w:pPr>
        <w:pStyle w:val="111Numerao2"/>
        <w:widowControl w:val="false"/>
        <w:tabs>
          <w:tab w:val="clear" w:pos="720"/>
          <w:tab w:val="left" w:pos="284" w:leader="none"/>
          <w:tab w:val="left" w:pos="630" w:leader="none"/>
          <w:tab w:val="left" w:pos="1985" w:leader="none"/>
        </w:tabs>
        <w:suppressAutoHyphens w:val="false"/>
        <w:bidi w:val="0"/>
        <w:spacing w:lineRule="auto" w:line="240" w:before="166" w:after="166"/>
        <w:ind w:left="283" w:right="0" w:hanging="0"/>
        <w:jc w:val="both"/>
        <w:rPr/>
      </w:pPr>
      <w:r>
        <w:rPr>
          <w:rStyle w:val="Manoel"/>
          <w:rFonts w:eastAsia="Times New Roman" w:cs="Times New Roman" w:ascii="Times New Roman" w:hAnsi="Times New Roman"/>
          <w:b/>
          <w:bCs/>
          <w:color w:val="000000"/>
          <w:sz w:val="24"/>
          <w:szCs w:val="24"/>
          <w:highlight w:val="white"/>
          <w:u w:val="none"/>
          <w:lang w:val="pt-BR" w:eastAsia="zh-CN" w:bidi="ar-SA"/>
        </w:rPr>
        <w:t>8.5.5.</w:t>
      </w:r>
      <w:r>
        <w:rPr>
          <w:rStyle w:val="Manoel"/>
          <w:rFonts w:eastAsia="Times New Roman" w:cs="Times New Roman" w:ascii="Times New Roman" w:hAnsi="Times New Roman"/>
          <w:b w:val="false"/>
          <w:bCs w:val="false"/>
          <w:color w:val="000000"/>
          <w:sz w:val="24"/>
          <w:szCs w:val="24"/>
          <w:highlight w:val="white"/>
          <w:u w:val="none"/>
          <w:lang w:val="pt-BR" w:eastAsia="zh-CN" w:bidi="ar-SA"/>
        </w:rPr>
        <w:t xml:space="preserve"> A sociedade que deixar de atender à exigência do item acima não poderá fazê-lo posteriormente. Nesse caso, a não apresentação da declaração importará na renúncia pelo interessado do tratamento consagrado na Lei complementar nº 123/2006.</w:t>
      </w:r>
    </w:p>
    <w:p>
      <w:pPr>
        <w:pStyle w:val="Cabealho"/>
        <w:widowControl w:val="false"/>
        <w:tabs>
          <w:tab w:val="clear" w:pos="720"/>
          <w:tab w:val="left" w:pos="708" w:leader="none"/>
          <w:tab w:val="center" w:pos="4419" w:leader="none"/>
          <w:tab w:val="right" w:pos="8838" w:leader="none"/>
        </w:tabs>
        <w:spacing w:lineRule="auto" w:line="240" w:before="0" w:after="12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auto" w:line="240" w:before="0" w:after="63"/>
        <w:jc w:val="both"/>
        <w:rPr/>
      </w:pPr>
      <w:r>
        <w:rPr>
          <w:rFonts w:eastAsia="Times New Roman" w:cs="Times New Roman" w:ascii="Times New Roman" w:hAnsi="Times New Roman"/>
          <w:b/>
          <w:bCs/>
          <w:color w:val="000000"/>
          <w:sz w:val="24"/>
          <w:szCs w:val="24"/>
          <w:shd w:fill="auto" w:val="clear"/>
          <w:lang w:val="pt-BR" w:eastAsia="zh-CN" w:bidi="ar-SA"/>
        </w:rPr>
        <w:t>9. DA APRESENTAÇÃO DOS ENVELOPES</w:t>
      </w:r>
    </w:p>
    <w:p>
      <w:pPr>
        <w:pStyle w:val="Normal"/>
        <w:widowControl w:val="false"/>
        <w:spacing w:lineRule="auto" w:line="240" w:before="0" w:after="63"/>
        <w:jc w:val="both"/>
        <w:rPr>
          <w:rFonts w:ascii="Times New Roman" w:hAnsi="Times New Roman" w:eastAsia="Times New Roman" w:cs="Times New Roman"/>
          <w:b/>
          <w:b/>
          <w:bCs/>
          <w:color w:val="000000"/>
          <w:sz w:val="24"/>
          <w:szCs w:val="24"/>
          <w:lang w:val="pt-BR" w:eastAsia="zh-CN" w:bidi="ar-SA"/>
        </w:rPr>
      </w:pPr>
      <w:r>
        <w:rPr>
          <w:rFonts w:eastAsia="Times New Roman" w:cs="Times New Roman" w:ascii="Times New Roman" w:hAnsi="Times New Roman"/>
          <w:b/>
          <w:bCs/>
          <w:color w:val="000000"/>
          <w:sz w:val="24"/>
          <w:szCs w:val="24"/>
          <w:lang w:val="pt-BR" w:eastAsia="zh-CN" w:bidi="ar-SA"/>
        </w:rPr>
      </w:r>
    </w:p>
    <w:p>
      <w:pPr>
        <w:pStyle w:val="11Numerao1"/>
        <w:spacing w:lineRule="auto" w:line="240" w:before="166" w:after="166"/>
        <w:rPr/>
      </w:pPr>
      <w:r>
        <w:rPr>
          <w:rFonts w:cs="Times New Roman" w:ascii="Times New Roman" w:hAnsi="Times New Roman"/>
          <w:b/>
          <w:sz w:val="24"/>
          <w:szCs w:val="24"/>
        </w:rPr>
        <w:t>9.1.</w:t>
      </w:r>
      <w:r>
        <w:rPr>
          <w:rFonts w:cs="Times New Roman" w:ascii="Times New Roman" w:hAnsi="Times New Roman"/>
          <w:sz w:val="24"/>
          <w:szCs w:val="24"/>
        </w:rPr>
        <w:t xml:space="preserve"> No dia, hora e local designados neste Edital em ato público, na presença dos licitantes os envelopes “DOCUMENTOS DE HABILITAÇÃO” e “PROPOSTA DE PREÇOS”, deverão ser entregues à Comissão de Licitação, fechados por cola ou lacre, com as indicações externas, de forma visível e perfeitamente identificável;</w:t>
      </w:r>
    </w:p>
    <w:p>
      <w:pPr>
        <w:pStyle w:val="11Numerao1"/>
        <w:spacing w:lineRule="auto" w:line="240" w:before="166" w:after="166"/>
        <w:ind w:left="283" w:right="0" w:hanging="0"/>
        <w:jc w:val="both"/>
        <w:rPr/>
      </w:pPr>
      <w:r>
        <w:rPr>
          <w:rFonts w:cs="Times New Roman" w:ascii="Times New Roman" w:hAnsi="Times New Roman"/>
          <w:b/>
          <w:bCs/>
          <w:sz w:val="24"/>
          <w:szCs w:val="24"/>
        </w:rPr>
        <w:t>9.1.1.</w:t>
      </w:r>
      <w:r>
        <w:rPr>
          <w:rFonts w:cs="Times New Roman" w:ascii="Times New Roman" w:hAnsi="Times New Roman"/>
          <w:sz w:val="24"/>
          <w:szCs w:val="24"/>
        </w:rPr>
        <w:t xml:space="preserve"> </w:t>
      </w:r>
      <w:r>
        <w:rPr>
          <w:rFonts w:cs="Times New Roman" w:ascii="Times New Roman" w:hAnsi="Times New Roman"/>
          <w:b w:val="false"/>
          <w:bCs w:val="false"/>
          <w:sz w:val="24"/>
          <w:szCs w:val="24"/>
          <w:u w:val="none"/>
        </w:rPr>
        <w:t>Os atos públicos poderão ser assistidos por qualquer pessoa, mas somente deles participarão ativamente os licitantes ou representantes credenciados, não sendo permitida a intercomunicação entre eles, nem atitudes desrespeitosas ou que causem tumultos e perturbem o bom andamento dos trabalhos.</w:t>
      </w:r>
    </w:p>
    <w:p>
      <w:pPr>
        <w:pStyle w:val="11Numerao1"/>
        <w:spacing w:lineRule="auto" w:line="240" w:before="166" w:after="166"/>
        <w:rPr/>
      </w:pPr>
      <w:r>
        <w:rPr>
          <w:rFonts w:cs="Times New Roman" w:ascii="Times New Roman" w:hAnsi="Times New Roman"/>
          <w:b/>
          <w:sz w:val="24"/>
          <w:szCs w:val="24"/>
        </w:rPr>
        <w:t>9.2.</w:t>
      </w:r>
      <w:r>
        <w:rPr>
          <w:rFonts w:cs="Times New Roman" w:ascii="Times New Roman" w:hAnsi="Times New Roman"/>
          <w:sz w:val="24"/>
          <w:szCs w:val="24"/>
        </w:rPr>
        <w:t xml:space="preserve"> Declarada aberta a sessão pelo(a) Presidente da Comissão de Licitação, o(s) representante(s) da(s) empresa(s) licitante(s) entregará(ão) os envelopes contendo a(s) proposta(s) de habilitação e de preços, não sendo aceita, a partir desse momento a admissão de novos licitantes, nem tampouco serão permitidos quaisquer adendos ou esclarecimentos relativos à documentação ou proposta de preços apresentadas;</w:t>
      </w:r>
    </w:p>
    <w:p>
      <w:pPr>
        <w:pStyle w:val="11Numerao1"/>
        <w:widowControl w:val="false"/>
        <w:tabs>
          <w:tab w:val="clear" w:pos="0"/>
        </w:tabs>
        <w:spacing w:lineRule="auto" w:line="240" w:before="166" w:after="166"/>
        <w:jc w:val="both"/>
        <w:rPr/>
      </w:pPr>
      <w:r>
        <w:rPr>
          <w:rFonts w:eastAsia="Times New Roman" w:cs="Times New Roman" w:ascii="Times New Roman" w:hAnsi="Times New Roman"/>
          <w:b/>
          <w:bCs/>
          <w:color w:val="000000"/>
          <w:sz w:val="24"/>
          <w:szCs w:val="24"/>
          <w:shd w:fill="auto" w:val="clear"/>
          <w:lang w:val="pt-BR" w:eastAsia="zh-CN" w:bidi="ar-SA"/>
        </w:rPr>
        <w:t xml:space="preserve">9.3. </w:t>
      </w:r>
      <w:r>
        <w:rPr>
          <w:rFonts w:eastAsia="Times New Roman" w:cs="Times New Roman" w:ascii="Times New Roman" w:hAnsi="Times New Roman"/>
          <w:b w:val="false"/>
          <w:bCs w:val="false"/>
          <w:color w:val="000000"/>
          <w:sz w:val="24"/>
          <w:szCs w:val="24"/>
          <w:shd w:fill="auto" w:val="clear"/>
          <w:lang w:val="pt-BR" w:eastAsia="zh-CN" w:bidi="ar-SA"/>
        </w:rPr>
        <w:t>Os envelopes dos Documentos de Habilitação e Propostas de Preços deverão ser apresentados fechados e rubricados no fecho, contendo em seu exterior, as seguintes informações:</w:t>
      </w:r>
    </w:p>
    <w:p>
      <w:pPr>
        <w:pStyle w:val="11Numerao1"/>
        <w:widowControl w:val="false"/>
        <w:tabs>
          <w:tab w:val="clear" w:pos="0"/>
        </w:tabs>
        <w:spacing w:lineRule="auto" w:line="240" w:before="166" w:after="166"/>
        <w:jc w:val="both"/>
        <w:rPr>
          <w:rFonts w:ascii="Times New Roman" w:hAnsi="Times New Roman" w:eastAsia="Times New Roman" w:cs="Times New Roman"/>
          <w:b w:val="false"/>
          <w:b w:val="false"/>
          <w:bCs w:val="false"/>
          <w:color w:val="000000"/>
          <w:sz w:val="24"/>
          <w:szCs w:val="24"/>
          <w:lang w:val="pt-BR" w:eastAsia="zh-CN" w:bidi="ar-SA"/>
        </w:rPr>
      </w:pPr>
      <w:r>
        <w:rPr>
          <w:rFonts w:eastAsia="Times New Roman" w:cs="Times New Roman" w:ascii="Times New Roman" w:hAnsi="Times New Roman"/>
          <w:b w:val="false"/>
          <w:bCs w:val="false"/>
          <w:color w:val="000000"/>
          <w:sz w:val="24"/>
          <w:szCs w:val="24"/>
          <w:lang w:val="pt-BR" w:eastAsia="zh-CN" w:bidi="ar-SA"/>
        </w:rPr>
      </w:r>
    </w:p>
    <w:tbl>
      <w:tblPr>
        <w:tblW w:w="9370" w:type="dxa"/>
        <w:jc w:val="left"/>
        <w:tblInd w:w="0" w:type="dxa"/>
        <w:tblLayout w:type="fixed"/>
        <w:tblCellMar>
          <w:top w:w="0" w:type="dxa"/>
          <w:left w:w="70" w:type="dxa"/>
          <w:bottom w:w="0" w:type="dxa"/>
          <w:right w:w="70" w:type="dxa"/>
        </w:tblCellMar>
      </w:tblPr>
      <w:tblGrid>
        <w:gridCol w:w="4390"/>
        <w:gridCol w:w="320"/>
        <w:gridCol w:w="4660"/>
      </w:tblGrid>
      <w:tr>
        <w:trPr/>
        <w:tc>
          <w:tcPr>
            <w:tcW w:w="4390" w:type="dxa"/>
            <w:tcBorders>
              <w:top w:val="single" w:sz="4" w:space="0" w:color="000000"/>
              <w:left w:val="single" w:sz="4" w:space="0" w:color="000000"/>
              <w:bottom w:val="single" w:sz="4" w:space="0" w:color="000000"/>
            </w:tcBorders>
            <w:shd w:fill="BFBFBF" w:val="clear"/>
          </w:tcPr>
          <w:p>
            <w:pPr>
              <w:pStyle w:val="Cabealho"/>
              <w:widowControl w:val="false"/>
              <w:spacing w:lineRule="auto" w:line="240" w:before="120" w:after="0"/>
              <w:jc w:val="both"/>
              <w:rPr>
                <w:rFonts w:ascii="Times New Roman" w:hAnsi="Times New Roman" w:cs="Times New Roman"/>
                <w:b/>
                <w:b/>
                <w:sz w:val="22"/>
                <w:szCs w:val="22"/>
              </w:rPr>
            </w:pPr>
            <w:r>
              <w:rPr>
                <w:rFonts w:cs="Times New Roman" w:ascii="Times New Roman" w:hAnsi="Times New Roman"/>
                <w:b/>
                <w:sz w:val="22"/>
                <w:szCs w:val="22"/>
              </w:rPr>
              <w:t>ENVELOPE Nº 01 – DOCUMENTOS DE HABILITAÇÃO</w:t>
            </w:r>
          </w:p>
        </w:tc>
        <w:tc>
          <w:tcPr>
            <w:tcW w:w="320" w:type="dxa"/>
            <w:tcBorders>
              <w:left w:val="single" w:sz="4" w:space="0" w:color="000000"/>
            </w:tcBorders>
          </w:tcPr>
          <w:p>
            <w:pPr>
              <w:pStyle w:val="Cabealho"/>
              <w:widowControl w:val="false"/>
              <w:snapToGrid w:val="false"/>
              <w:spacing w:lineRule="auto" w:line="240"/>
              <w:jc w:val="both"/>
              <w:rPr>
                <w:rFonts w:ascii="Arial" w:hAnsi="Arial" w:cs="Arial"/>
                <w:b/>
                <w:b/>
                <w:sz w:val="18"/>
                <w:szCs w:val="18"/>
              </w:rPr>
            </w:pPr>
            <w:r>
              <w:rPr>
                <w:rFonts w:cs="Arial"/>
                <w:b/>
                <w:sz w:val="18"/>
                <w:szCs w:val="18"/>
              </w:rPr>
            </w:r>
          </w:p>
        </w:tc>
        <w:tc>
          <w:tcPr>
            <w:tcW w:w="4660" w:type="dxa"/>
            <w:tcBorders>
              <w:top w:val="single" w:sz="4" w:space="0" w:color="000000"/>
              <w:left w:val="single" w:sz="4" w:space="0" w:color="000000"/>
              <w:bottom w:val="single" w:sz="4" w:space="0" w:color="000000"/>
              <w:right w:val="single" w:sz="4" w:space="0" w:color="000000"/>
            </w:tcBorders>
            <w:shd w:fill="BFBFBF" w:val="clear"/>
          </w:tcPr>
          <w:p>
            <w:pPr>
              <w:pStyle w:val="Cabealho"/>
              <w:widowControl w:val="false"/>
              <w:snapToGrid w:val="false"/>
              <w:spacing w:lineRule="auto" w:line="240"/>
              <w:jc w:val="both"/>
              <w:rPr>
                <w:rFonts w:ascii="Times New Roman" w:hAnsi="Times New Roman" w:cs="Times New Roman"/>
                <w:b/>
                <w:b/>
                <w:color w:val="000000"/>
                <w:sz w:val="22"/>
                <w:szCs w:val="22"/>
              </w:rPr>
            </w:pPr>
            <w:r>
              <w:rPr>
                <w:rFonts w:cs="Times New Roman" w:ascii="Times New Roman" w:hAnsi="Times New Roman"/>
                <w:b/>
                <w:color w:val="000000"/>
                <w:sz w:val="22"/>
                <w:szCs w:val="22"/>
              </w:rPr>
            </w:r>
          </w:p>
          <w:p>
            <w:pPr>
              <w:pStyle w:val="Cabealho"/>
              <w:widowControl w:val="false"/>
              <w:spacing w:lineRule="auto" w:line="240"/>
              <w:jc w:val="both"/>
              <w:rPr>
                <w:rFonts w:ascii="Times New Roman" w:hAnsi="Times New Roman" w:cs="Times New Roman"/>
                <w:b/>
                <w:b/>
                <w:color w:val="000000"/>
                <w:sz w:val="22"/>
                <w:szCs w:val="22"/>
              </w:rPr>
            </w:pPr>
            <w:r>
              <w:rPr>
                <w:rFonts w:cs="Times New Roman" w:ascii="Times New Roman" w:hAnsi="Times New Roman"/>
                <w:b/>
                <w:color w:val="000000"/>
                <w:sz w:val="22"/>
                <w:szCs w:val="22"/>
              </w:rPr>
              <w:t>ENVELOPE Nº 02 – PROPOSTAS DE PREÇO</w:t>
            </w:r>
          </w:p>
        </w:tc>
      </w:tr>
      <w:tr>
        <w:trPr/>
        <w:tc>
          <w:tcPr>
            <w:tcW w:w="4390" w:type="dxa"/>
            <w:tcBorders>
              <w:top w:val="single" w:sz="4" w:space="0" w:color="000000"/>
              <w:left w:val="single" w:sz="4" w:space="0" w:color="000000"/>
              <w:bottom w:val="single" w:sz="4" w:space="0" w:color="000000"/>
            </w:tcBorders>
          </w:tcPr>
          <w:p>
            <w:pPr>
              <w:pStyle w:val="Cabealho"/>
              <w:widowControl w:val="false"/>
              <w:spacing w:lineRule="auto" w:line="240"/>
              <w:jc w:val="both"/>
              <w:rPr>
                <w:rFonts w:ascii="Times New Roman" w:hAnsi="Times New Roman" w:cs="Times New Roman"/>
                <w:b/>
                <w:b/>
                <w:sz w:val="22"/>
                <w:szCs w:val="22"/>
              </w:rPr>
            </w:pPr>
            <w:r>
              <w:rPr>
                <w:rFonts w:cs="Times New Roman" w:ascii="Times New Roman" w:hAnsi="Times New Roman"/>
                <w:b/>
                <w:sz w:val="22"/>
                <w:szCs w:val="22"/>
              </w:rPr>
              <w:t>CÂMARA MUNICIPAL DE PRIMAVERA DO LESTE ESTADO DE MATO GROSSO</w:t>
            </w:r>
          </w:p>
          <w:p>
            <w:pPr>
              <w:pStyle w:val="Cabealho"/>
              <w:widowControl w:val="false"/>
              <w:spacing w:lineRule="auto" w:line="240"/>
              <w:jc w:val="both"/>
              <w:rPr>
                <w:rFonts w:ascii="Times New Roman" w:hAnsi="Times New Roman" w:cs="Times New Roman"/>
                <w:b/>
                <w:b/>
                <w:sz w:val="22"/>
                <w:szCs w:val="22"/>
              </w:rPr>
            </w:pPr>
            <w:r>
              <w:rPr>
                <w:rFonts w:cs="Times New Roman" w:ascii="Times New Roman" w:hAnsi="Times New Roman"/>
                <w:b/>
                <w:sz w:val="22"/>
                <w:szCs w:val="22"/>
              </w:rPr>
              <w:t>TOMADA DE PREÇO Nº 001/2022</w:t>
            </w:r>
          </w:p>
          <w:p>
            <w:pPr>
              <w:pStyle w:val="Cabealho"/>
              <w:widowControl w:val="false"/>
              <w:spacing w:lineRule="auto" w:line="240"/>
              <w:jc w:val="both"/>
              <w:rPr>
                <w:rFonts w:ascii="Times New Roman" w:hAnsi="Times New Roman" w:cs="Times New Roman"/>
                <w:b/>
                <w:b/>
                <w:sz w:val="22"/>
                <w:szCs w:val="22"/>
              </w:rPr>
            </w:pPr>
            <w:r>
              <w:rPr>
                <w:rFonts w:cs="Times New Roman" w:ascii="Times New Roman" w:hAnsi="Times New Roman"/>
                <w:b/>
                <w:sz w:val="22"/>
                <w:szCs w:val="22"/>
              </w:rPr>
              <w:t>PROCESSO Nº005/2022</w:t>
            </w:r>
          </w:p>
          <w:p>
            <w:pPr>
              <w:pStyle w:val="Cabealho"/>
              <w:widowControl w:val="false"/>
              <w:spacing w:lineRule="auto" w:line="240"/>
              <w:jc w:val="both"/>
              <w:rPr>
                <w:rFonts w:ascii="Times New Roman" w:hAnsi="Times New Roman" w:cs="Times New Roman"/>
                <w:sz w:val="22"/>
                <w:szCs w:val="22"/>
              </w:rPr>
            </w:pPr>
            <w:r>
              <w:rPr>
                <w:rFonts w:cs="Times New Roman" w:ascii="Times New Roman" w:hAnsi="Times New Roman"/>
                <w:sz w:val="22"/>
                <w:szCs w:val="22"/>
              </w:rPr>
              <w:t>Data e hora da abertura</w:t>
            </w:r>
          </w:p>
          <w:p>
            <w:pPr>
              <w:pStyle w:val="Cabealho"/>
              <w:widowControl w:val="false"/>
              <w:spacing w:lineRule="auto" w:line="240"/>
              <w:jc w:val="both"/>
              <w:rPr>
                <w:rFonts w:ascii="Times New Roman" w:hAnsi="Times New Roman" w:cs="Times New Roman"/>
                <w:sz w:val="22"/>
                <w:szCs w:val="22"/>
              </w:rPr>
            </w:pPr>
            <w:r>
              <w:rPr>
                <w:rFonts w:cs="Times New Roman" w:ascii="Times New Roman" w:hAnsi="Times New Roman"/>
                <w:sz w:val="22"/>
                <w:szCs w:val="22"/>
              </w:rPr>
              <w:t>Nome e CPF ou Razão Social e CNPJ</w:t>
            </w:r>
          </w:p>
          <w:p>
            <w:pPr>
              <w:pStyle w:val="Cabealho"/>
              <w:widowControl w:val="false"/>
              <w:spacing w:lineRule="auto" w:line="240"/>
              <w:jc w:val="both"/>
              <w:rPr>
                <w:rFonts w:ascii="Times New Roman" w:hAnsi="Times New Roman" w:cs="Times New Roman"/>
                <w:sz w:val="22"/>
                <w:szCs w:val="22"/>
              </w:rPr>
            </w:pPr>
            <w:r>
              <w:rPr>
                <w:rFonts w:cs="Times New Roman" w:ascii="Times New Roman" w:hAnsi="Times New Roman"/>
                <w:sz w:val="22"/>
                <w:szCs w:val="22"/>
              </w:rPr>
              <w:t>Endereço completo do licitante</w:t>
            </w:r>
          </w:p>
        </w:tc>
        <w:tc>
          <w:tcPr>
            <w:tcW w:w="320" w:type="dxa"/>
            <w:tcBorders>
              <w:left w:val="single" w:sz="4" w:space="0" w:color="000000"/>
            </w:tcBorders>
          </w:tcPr>
          <w:p>
            <w:pPr>
              <w:pStyle w:val="Cabealho"/>
              <w:widowControl w:val="false"/>
              <w:snapToGrid w:val="false"/>
              <w:spacing w:lineRule="auto" w:line="240"/>
              <w:jc w:val="center"/>
              <w:rPr>
                <w:rFonts w:ascii="Arial" w:hAnsi="Arial" w:cs="Arial"/>
                <w:b/>
                <w:b/>
                <w:sz w:val="18"/>
                <w:szCs w:val="18"/>
              </w:rPr>
            </w:pPr>
            <w:r>
              <w:rPr>
                <w:rFonts w:cs="Arial"/>
                <w:b/>
                <w:sz w:val="18"/>
                <w:szCs w:val="18"/>
              </w:rPr>
            </w:r>
          </w:p>
          <w:p>
            <w:pPr>
              <w:pStyle w:val="Cabealho"/>
              <w:widowControl w:val="false"/>
              <w:snapToGrid w:val="false"/>
              <w:spacing w:lineRule="auto" w:line="240"/>
              <w:jc w:val="center"/>
              <w:rPr>
                <w:rFonts w:ascii="Arial" w:hAnsi="Arial" w:cs="Arial"/>
                <w:b/>
                <w:b/>
                <w:sz w:val="18"/>
                <w:szCs w:val="18"/>
              </w:rPr>
            </w:pPr>
            <w:r>
              <w:rPr>
                <w:rFonts w:cs="Arial"/>
                <w:b/>
                <w:sz w:val="18"/>
                <w:szCs w:val="18"/>
              </w:rPr>
            </w:r>
          </w:p>
          <w:p>
            <w:pPr>
              <w:pStyle w:val="Cabealho"/>
              <w:widowControl w:val="false"/>
              <w:snapToGrid w:val="false"/>
              <w:spacing w:lineRule="auto" w:line="240"/>
              <w:jc w:val="center"/>
              <w:rPr>
                <w:rFonts w:ascii="Arial" w:hAnsi="Arial" w:cs="Arial"/>
                <w:b/>
                <w:b/>
                <w:sz w:val="18"/>
                <w:szCs w:val="18"/>
              </w:rPr>
            </w:pPr>
            <w:r>
              <w:rPr>
                <w:rFonts w:cs="Arial"/>
                <w:b/>
                <w:sz w:val="18"/>
                <w:szCs w:val="18"/>
              </w:rPr>
            </w:r>
          </w:p>
          <w:p>
            <w:pPr>
              <w:pStyle w:val="Cabealho"/>
              <w:widowControl w:val="false"/>
              <w:snapToGrid w:val="false"/>
              <w:spacing w:lineRule="auto" w:line="240"/>
              <w:jc w:val="center"/>
              <w:rPr>
                <w:rFonts w:ascii="Arial" w:hAnsi="Arial" w:cs="Arial"/>
                <w:b/>
                <w:b/>
                <w:sz w:val="18"/>
                <w:szCs w:val="18"/>
              </w:rPr>
            </w:pPr>
            <w:r>
              <w:rPr>
                <w:rFonts w:cs="Arial"/>
                <w:b/>
                <w:sz w:val="18"/>
                <w:szCs w:val="18"/>
              </w:rPr>
            </w:r>
          </w:p>
          <w:p>
            <w:pPr>
              <w:pStyle w:val="Cabealho"/>
              <w:widowControl w:val="false"/>
              <w:snapToGrid w:val="false"/>
              <w:spacing w:lineRule="auto" w:line="240"/>
              <w:jc w:val="center"/>
              <w:rPr>
                <w:rFonts w:ascii="Arial" w:hAnsi="Arial" w:cs="Arial"/>
                <w:b/>
                <w:b/>
                <w:sz w:val="18"/>
                <w:szCs w:val="18"/>
              </w:rPr>
            </w:pPr>
            <w:r>
              <w:rPr>
                <w:rFonts w:cs="Arial"/>
                <w:b/>
                <w:sz w:val="18"/>
                <w:szCs w:val="18"/>
              </w:rPr>
            </w:r>
          </w:p>
          <w:p>
            <w:pPr>
              <w:pStyle w:val="Cabealho"/>
              <w:widowControl w:val="false"/>
              <w:snapToGrid w:val="false"/>
              <w:spacing w:lineRule="auto" w:line="240"/>
              <w:jc w:val="center"/>
              <w:rPr>
                <w:rFonts w:ascii="Arial" w:hAnsi="Arial" w:cs="Arial"/>
                <w:b/>
                <w:b/>
                <w:sz w:val="18"/>
                <w:szCs w:val="18"/>
              </w:rPr>
            </w:pPr>
            <w:r>
              <w:rPr>
                <w:rFonts w:cs="Arial"/>
                <w:b/>
                <w:sz w:val="18"/>
                <w:szCs w:val="18"/>
              </w:rPr>
            </w:r>
          </w:p>
          <w:p>
            <w:pPr>
              <w:pStyle w:val="Cabealho"/>
              <w:widowControl w:val="false"/>
              <w:snapToGrid w:val="false"/>
              <w:spacing w:lineRule="auto" w:line="240"/>
              <w:jc w:val="center"/>
              <w:rPr>
                <w:rFonts w:ascii="Arial" w:hAnsi="Arial" w:cs="Arial"/>
                <w:b/>
                <w:b/>
                <w:sz w:val="18"/>
                <w:szCs w:val="18"/>
              </w:rPr>
            </w:pPr>
            <w:r>
              <w:rPr>
                <w:rFonts w:cs="Arial"/>
                <w:b/>
                <w:sz w:val="18"/>
                <w:szCs w:val="18"/>
              </w:rPr>
            </w:r>
          </w:p>
        </w:tc>
        <w:tc>
          <w:tcPr>
            <w:tcW w:w="4660" w:type="dxa"/>
            <w:tcBorders>
              <w:top w:val="single" w:sz="4" w:space="0" w:color="000000"/>
              <w:left w:val="single" w:sz="4" w:space="0" w:color="000000"/>
              <w:bottom w:val="single" w:sz="4" w:space="0" w:color="000000"/>
              <w:right w:val="single" w:sz="4" w:space="0" w:color="000000"/>
            </w:tcBorders>
          </w:tcPr>
          <w:p>
            <w:pPr>
              <w:pStyle w:val="Cabealho"/>
              <w:widowControl w:val="false"/>
              <w:spacing w:lineRule="auto" w:line="240"/>
              <w:jc w:val="both"/>
              <w:rPr>
                <w:rFonts w:ascii="Times New Roman" w:hAnsi="Times New Roman" w:cs="Times New Roman"/>
                <w:b/>
                <w:b/>
                <w:sz w:val="22"/>
                <w:szCs w:val="22"/>
              </w:rPr>
            </w:pPr>
            <w:r>
              <w:rPr>
                <w:rFonts w:cs="Times New Roman" w:ascii="Times New Roman" w:hAnsi="Times New Roman"/>
                <w:b/>
                <w:sz w:val="22"/>
                <w:szCs w:val="22"/>
              </w:rPr>
              <w:t>CÂMARA MUNICIPAL DE PRIMAVERA DO LESTE ESTADO DE MATO GROSSO</w:t>
            </w:r>
          </w:p>
          <w:p>
            <w:pPr>
              <w:pStyle w:val="Cabealho"/>
              <w:widowControl w:val="false"/>
              <w:spacing w:lineRule="auto" w:line="240"/>
              <w:jc w:val="both"/>
              <w:rPr>
                <w:rFonts w:ascii="Times New Roman" w:hAnsi="Times New Roman" w:cs="Times New Roman"/>
                <w:b/>
                <w:b/>
                <w:sz w:val="22"/>
                <w:szCs w:val="22"/>
              </w:rPr>
            </w:pPr>
            <w:r>
              <w:rPr>
                <w:rFonts w:cs="Times New Roman" w:ascii="Times New Roman" w:hAnsi="Times New Roman"/>
                <w:b/>
                <w:sz w:val="22"/>
                <w:szCs w:val="22"/>
              </w:rPr>
              <w:t>TOMADA DE PREÇO Nº 001/2022</w:t>
            </w:r>
          </w:p>
          <w:p>
            <w:pPr>
              <w:pStyle w:val="Cabealho"/>
              <w:widowControl w:val="false"/>
              <w:spacing w:lineRule="auto" w:line="240"/>
              <w:jc w:val="both"/>
              <w:rPr>
                <w:rFonts w:ascii="Times New Roman" w:hAnsi="Times New Roman" w:cs="Times New Roman"/>
                <w:b/>
                <w:b/>
                <w:sz w:val="22"/>
                <w:szCs w:val="22"/>
              </w:rPr>
            </w:pPr>
            <w:r>
              <w:rPr>
                <w:rFonts w:cs="Times New Roman" w:ascii="Times New Roman" w:hAnsi="Times New Roman"/>
                <w:b/>
                <w:sz w:val="22"/>
                <w:szCs w:val="22"/>
              </w:rPr>
              <w:t>PROCESSO Nº 005/2022</w:t>
            </w:r>
          </w:p>
          <w:p>
            <w:pPr>
              <w:pStyle w:val="Cabealho"/>
              <w:widowControl w:val="false"/>
              <w:spacing w:lineRule="auto" w:line="240"/>
              <w:jc w:val="both"/>
              <w:rPr>
                <w:rFonts w:ascii="Times New Roman" w:hAnsi="Times New Roman" w:cs="Times New Roman"/>
                <w:sz w:val="22"/>
                <w:szCs w:val="22"/>
              </w:rPr>
            </w:pPr>
            <w:r>
              <w:rPr>
                <w:rFonts w:cs="Times New Roman" w:ascii="Times New Roman" w:hAnsi="Times New Roman"/>
                <w:sz w:val="22"/>
                <w:szCs w:val="22"/>
              </w:rPr>
              <w:t>Data e hora da abertura</w:t>
            </w:r>
          </w:p>
          <w:p>
            <w:pPr>
              <w:pStyle w:val="Cabealho"/>
              <w:widowControl w:val="false"/>
              <w:spacing w:lineRule="auto" w:line="240"/>
              <w:jc w:val="both"/>
              <w:rPr>
                <w:rFonts w:ascii="Times New Roman" w:hAnsi="Times New Roman" w:cs="Times New Roman"/>
                <w:sz w:val="22"/>
                <w:szCs w:val="22"/>
              </w:rPr>
            </w:pPr>
            <w:r>
              <w:rPr>
                <w:rFonts w:cs="Times New Roman" w:ascii="Times New Roman" w:hAnsi="Times New Roman"/>
                <w:sz w:val="22"/>
                <w:szCs w:val="22"/>
              </w:rPr>
              <w:t>Nome e CPF ou Razão Social e CNPJ</w:t>
            </w:r>
          </w:p>
          <w:p>
            <w:pPr>
              <w:pStyle w:val="Cabealho"/>
              <w:widowControl w:val="false"/>
              <w:spacing w:lineRule="auto" w:line="240"/>
              <w:jc w:val="both"/>
              <w:rPr>
                <w:rFonts w:ascii="Times New Roman" w:hAnsi="Times New Roman" w:cs="Times New Roman"/>
                <w:sz w:val="22"/>
                <w:szCs w:val="22"/>
              </w:rPr>
            </w:pPr>
            <w:r>
              <w:rPr>
                <w:rFonts w:cs="Times New Roman" w:ascii="Times New Roman" w:hAnsi="Times New Roman"/>
                <w:sz w:val="22"/>
                <w:szCs w:val="22"/>
              </w:rPr>
              <w:t>Endereço completo do licitante</w:t>
            </w:r>
          </w:p>
        </w:tc>
      </w:tr>
    </w:tbl>
    <w:p>
      <w:pPr>
        <w:pStyle w:val="11Numerao1"/>
        <w:spacing w:lineRule="auto" w:line="240" w:before="166" w:after="166"/>
        <w:rPr>
          <w:rFonts w:ascii="Times New Roman" w:hAnsi="Times New Roman" w:cs="Times New Roman"/>
          <w:b/>
          <w:b/>
          <w:sz w:val="24"/>
          <w:szCs w:val="24"/>
        </w:rPr>
      </w:pPr>
      <w:r>
        <w:rPr>
          <w:rFonts w:cs="Times New Roman" w:ascii="Times New Roman" w:hAnsi="Times New Roman"/>
          <w:b/>
          <w:sz w:val="24"/>
          <w:szCs w:val="24"/>
        </w:rPr>
      </w:r>
    </w:p>
    <w:p>
      <w:pPr>
        <w:pStyle w:val="11Numerao1"/>
        <w:spacing w:lineRule="auto" w:line="240" w:before="166" w:after="166"/>
        <w:rPr/>
      </w:pPr>
      <w:r>
        <w:rPr>
          <w:rFonts w:cs="Times New Roman" w:ascii="Times New Roman" w:hAnsi="Times New Roman"/>
          <w:b/>
          <w:sz w:val="24"/>
          <w:szCs w:val="24"/>
        </w:rPr>
        <w:t>9.4.</w:t>
      </w:r>
      <w:r>
        <w:rPr>
          <w:rFonts w:cs="Times New Roman" w:ascii="Times New Roman" w:hAnsi="Times New Roman"/>
          <w:sz w:val="24"/>
          <w:szCs w:val="24"/>
        </w:rPr>
        <w:t xml:space="preserve"> Inicialmente, será aberto o </w:t>
      </w:r>
      <w:r>
        <w:rPr>
          <w:rFonts w:cs="Times New Roman" w:ascii="Times New Roman" w:hAnsi="Times New Roman"/>
          <w:sz w:val="24"/>
          <w:szCs w:val="24"/>
          <w:u w:val="single"/>
        </w:rPr>
        <w:t>ENVELOPE 01</w:t>
      </w:r>
      <w:r>
        <w:rPr>
          <w:rFonts w:cs="Times New Roman" w:ascii="Times New Roman" w:hAnsi="Times New Roman"/>
          <w:sz w:val="24"/>
          <w:szCs w:val="24"/>
        </w:rPr>
        <w:t xml:space="preserve"> e, após, o </w:t>
      </w:r>
      <w:r>
        <w:rPr>
          <w:rFonts w:cs="Times New Roman" w:ascii="Times New Roman" w:hAnsi="Times New Roman"/>
          <w:sz w:val="24"/>
          <w:szCs w:val="24"/>
          <w:u w:val="single"/>
        </w:rPr>
        <w:t>ENVELOPE 02.</w:t>
      </w:r>
    </w:p>
    <w:p>
      <w:pPr>
        <w:pStyle w:val="11Numerao1"/>
        <w:spacing w:lineRule="auto" w:line="240" w:before="166" w:after="166"/>
        <w:rPr/>
      </w:pPr>
      <w:r>
        <w:rPr>
          <w:rFonts w:cs="Times New Roman" w:ascii="Times New Roman" w:hAnsi="Times New Roman"/>
          <w:b/>
          <w:sz w:val="24"/>
          <w:szCs w:val="24"/>
        </w:rPr>
        <w:t>9.5.</w:t>
      </w:r>
      <w:r>
        <w:rPr>
          <w:rFonts w:cs="Times New Roman" w:ascii="Times New Roman" w:hAnsi="Times New Roman"/>
          <w:sz w:val="24"/>
          <w:szCs w:val="24"/>
        </w:rPr>
        <w:t xml:space="preserve"> As licitantes </w:t>
      </w:r>
      <w:r>
        <w:rPr>
          <w:rFonts w:cs="Times New Roman" w:ascii="Times New Roman" w:hAnsi="Times New Roman"/>
          <w:sz w:val="24"/>
          <w:szCs w:val="24"/>
          <w:u w:val="none"/>
        </w:rPr>
        <w:t>deverão a</w:t>
      </w:r>
      <w:r>
        <w:rPr>
          <w:rFonts w:cs="Times New Roman" w:ascii="Times New Roman" w:hAnsi="Times New Roman"/>
          <w:sz w:val="24"/>
          <w:szCs w:val="24"/>
        </w:rPr>
        <w:t xml:space="preserve">presentar os documentos estritamente necessários, evitando duplicidade e inclusão de documentos </w:t>
      </w:r>
      <w:r>
        <w:rPr>
          <w:rFonts w:cs="Times New Roman" w:ascii="Times New Roman" w:hAnsi="Times New Roman"/>
          <w:sz w:val="24"/>
          <w:szCs w:val="24"/>
          <w:u w:val="single"/>
        </w:rPr>
        <w:t>s</w:t>
      </w:r>
      <w:r>
        <w:rPr>
          <w:rFonts w:cs="Times New Roman" w:ascii="Times New Roman" w:hAnsi="Times New Roman"/>
          <w:sz w:val="24"/>
          <w:szCs w:val="24"/>
          <w:u w:val="none"/>
        </w:rPr>
        <w:t>upérfluos ou dispensáveis.</w:t>
      </w:r>
    </w:p>
    <w:p>
      <w:pPr>
        <w:pStyle w:val="Normal"/>
        <w:spacing w:lineRule="auto" w:line="240" w:before="160" w:after="160"/>
        <w:jc w:val="both"/>
        <w:rPr/>
      </w:pPr>
      <w:r>
        <w:rPr>
          <w:rFonts w:cs="Times New Roman" w:ascii="Times New Roman" w:hAnsi="Times New Roman"/>
          <w:b/>
          <w:i w:val="false"/>
          <w:iCs w:val="false"/>
          <w:sz w:val="24"/>
          <w:szCs w:val="24"/>
          <w:u w:val="none"/>
        </w:rPr>
        <w:t>9.6.</w:t>
      </w:r>
      <w:r>
        <w:rPr>
          <w:rFonts w:cs="Times New Roman" w:ascii="Times New Roman" w:hAnsi="Times New Roman"/>
          <w:i w:val="false"/>
          <w:iCs w:val="false"/>
          <w:sz w:val="24"/>
          <w:szCs w:val="24"/>
          <w:u w:val="none"/>
        </w:rPr>
        <w:t xml:space="preserve"> Os documentos deverão preferencialmente ser apresentados ordenadamente, numerados sequencialmente por item de habilitação, de modo a facilitar a análise. Não encadernar os documentos, fazer apenas dois furos.</w:t>
      </w:r>
    </w:p>
    <w:p>
      <w:pPr>
        <w:pStyle w:val="11Numerao1"/>
        <w:spacing w:lineRule="auto" w:line="240" w:before="280" w:after="280"/>
        <w:rPr/>
      </w:pPr>
      <w:r>
        <w:rPr>
          <w:rFonts w:cs="Times New Roman" w:ascii="Times New Roman" w:hAnsi="Times New Roman"/>
          <w:b/>
          <w:sz w:val="24"/>
          <w:szCs w:val="24"/>
        </w:rPr>
        <w:t>9.7.</w:t>
      </w:r>
      <w:r>
        <w:rPr>
          <w:rFonts w:cs="Times New Roman" w:ascii="Times New Roman" w:hAnsi="Times New Roman"/>
          <w:sz w:val="24"/>
          <w:szCs w:val="24"/>
        </w:rPr>
        <w:t xml:space="preserve"> Os documentos apresentados pelas licitantes, de habilitação e das propostas de preços, quando redigidos em língua estrangeira, só terão validade quando acompanhados da respectiva tradução realizada por tradutor juramentado ou consularizado.</w:t>
      </w:r>
    </w:p>
    <w:p>
      <w:pPr>
        <w:pStyle w:val="11Numerao1"/>
        <w:spacing w:lineRule="auto" w:line="240" w:before="280" w:after="280"/>
        <w:rPr/>
      </w:pPr>
      <w:r>
        <w:rPr>
          <w:rFonts w:cs="Times New Roman" w:ascii="Times New Roman" w:hAnsi="Times New Roman"/>
          <w:b/>
          <w:sz w:val="24"/>
          <w:szCs w:val="24"/>
          <w:u w:val="none"/>
        </w:rPr>
        <w:t>9.8.</w:t>
      </w:r>
      <w:r>
        <w:rPr>
          <w:rFonts w:cs="Times New Roman" w:ascii="Times New Roman" w:hAnsi="Times New Roman"/>
          <w:sz w:val="24"/>
          <w:szCs w:val="24"/>
          <w:u w:val="none"/>
        </w:rPr>
        <w:t xml:space="preserve"> Os documentos exigidos deverão estar com prazo vigente e poderão ser apresentados em cópias acompanhados dos originais, </w:t>
      </w:r>
      <w:r>
        <w:rPr>
          <w:rFonts w:cs="Times New Roman" w:ascii="Times New Roman" w:hAnsi="Times New Roman"/>
          <w:sz w:val="24"/>
          <w:szCs w:val="24"/>
        </w:rPr>
        <w:t xml:space="preserve">cópias autenticadas em cartório ou decorrentes de publicações em órgão da Imprensa Oficial, perfeitamente legíveis, </w:t>
      </w:r>
      <w:r>
        <w:rPr>
          <w:rFonts w:cs="Times New Roman" w:ascii="Times New Roman" w:hAnsi="Times New Roman"/>
          <w:sz w:val="24"/>
          <w:szCs w:val="24"/>
          <w:u w:val="none"/>
        </w:rPr>
        <w:t>sob pena de INABILITAÇÃO</w:t>
      </w:r>
      <w:r>
        <w:rPr>
          <w:rFonts w:cs="Times New Roman" w:ascii="Times New Roman" w:hAnsi="Times New Roman"/>
          <w:color w:val="000000"/>
          <w:sz w:val="24"/>
          <w:szCs w:val="24"/>
          <w:u w:val="none"/>
        </w:rPr>
        <w:t>.</w:t>
      </w:r>
    </w:p>
    <w:p>
      <w:pPr>
        <w:pStyle w:val="11Numerao1"/>
        <w:spacing w:lineRule="auto" w:line="240" w:before="223" w:after="223"/>
        <w:rPr/>
      </w:pPr>
      <w:r>
        <w:rPr>
          <w:rFonts w:cs="Times New Roman" w:ascii="Times New Roman" w:hAnsi="Times New Roman"/>
          <w:b/>
          <w:color w:val="000000"/>
          <w:sz w:val="24"/>
          <w:szCs w:val="24"/>
          <w:u w:val="none"/>
        </w:rPr>
        <w:t>9.9.</w:t>
      </w:r>
      <w:r>
        <w:rPr>
          <w:rFonts w:cs="Times New Roman" w:ascii="Times New Roman" w:hAnsi="Times New Roman"/>
          <w:color w:val="000000"/>
          <w:sz w:val="24"/>
          <w:szCs w:val="24"/>
          <w:u w:val="none"/>
        </w:rPr>
        <w:t xml:space="preserve"> </w:t>
      </w:r>
      <w:r>
        <w:rPr>
          <w:rFonts w:cs="Times New Roman" w:ascii="Times New Roman" w:hAnsi="Times New Roman"/>
          <w:sz w:val="24"/>
          <w:szCs w:val="24"/>
          <w:u w:val="none"/>
        </w:rPr>
        <w:t xml:space="preserve">As declarações complementares deverão ser entregues separadamente </w:t>
      </w:r>
      <w:r>
        <w:rPr>
          <w:rFonts w:cs="Times New Roman" w:ascii="Times New Roman" w:hAnsi="Times New Roman"/>
          <w:sz w:val="24"/>
          <w:szCs w:val="24"/>
        </w:rPr>
        <w:t>dos envelopes acima mencionados e consistem nos seguintes documentos:</w:t>
      </w:r>
    </w:p>
    <w:p>
      <w:pPr>
        <w:pStyle w:val="ListParagraph"/>
        <w:widowControl w:val="false"/>
        <w:tabs>
          <w:tab w:val="clear" w:pos="720"/>
          <w:tab w:val="left" w:pos="426" w:leader="none"/>
          <w:tab w:val="left" w:pos="709" w:leader="none"/>
          <w:tab w:val="left" w:pos="851" w:leader="none"/>
          <w:tab w:val="left" w:pos="993" w:leader="none"/>
          <w:tab w:val="left" w:pos="1276" w:leader="none"/>
          <w:tab w:val="left" w:pos="2127" w:leader="none"/>
        </w:tabs>
        <w:spacing w:lineRule="auto" w:line="240" w:before="280" w:after="280"/>
        <w:ind w:left="283" w:right="0" w:hanging="0"/>
        <w:contextualSpacing/>
        <w:jc w:val="both"/>
        <w:rPr/>
      </w:pPr>
      <w:r>
        <w:rPr>
          <w:rStyle w:val="Manoel"/>
          <w:rFonts w:cs="Times New Roman" w:ascii="Times New Roman" w:hAnsi="Times New Roman"/>
          <w:b/>
          <w:color w:val="auto"/>
          <w:sz w:val="24"/>
          <w:szCs w:val="24"/>
        </w:rPr>
        <w:t>9.9.1.</w:t>
      </w:r>
      <w:r>
        <w:rPr>
          <w:rStyle w:val="Manoel"/>
          <w:rFonts w:cs="Times New Roman" w:ascii="Times New Roman" w:hAnsi="Times New Roman"/>
          <w:color w:val="auto"/>
          <w:sz w:val="24"/>
          <w:szCs w:val="24"/>
        </w:rPr>
        <w:t xml:space="preserve"> Declaração de enquadramento da licitante como Microempresa – ME ou Empresa de Pequeno Porte – EPP, apta a usufruir do tratamento favorecido estabelecido nos arts. 42 a 49 da Lei Complementar n. 123, de 2006, conforme </w:t>
      </w:r>
      <w:r>
        <w:rPr>
          <w:rStyle w:val="Manoel"/>
          <w:rFonts w:cs="Times New Roman" w:ascii="Times New Roman" w:hAnsi="Times New Roman"/>
          <w:b w:val="false"/>
          <w:bCs w:val="false"/>
          <w:color w:val="auto"/>
          <w:sz w:val="24"/>
          <w:szCs w:val="24"/>
        </w:rPr>
        <w:t xml:space="preserve">ANEXO VIII, </w:t>
      </w:r>
      <w:r>
        <w:rPr>
          <w:rStyle w:val="Manoel"/>
          <w:rFonts w:cs="Times New Roman" w:ascii="Times New Roman" w:hAnsi="Times New Roman"/>
          <w:color w:val="auto"/>
          <w:sz w:val="24"/>
          <w:szCs w:val="24"/>
          <w:u w:val="none"/>
        </w:rPr>
        <w:t>acompanhada da Declaração Simplificada da Junta Comercial;</w:t>
      </w:r>
    </w:p>
    <w:p>
      <w:pPr>
        <w:pStyle w:val="ListParagraph"/>
        <w:widowControl w:val="false"/>
        <w:tabs>
          <w:tab w:val="clear" w:pos="720"/>
          <w:tab w:val="left" w:pos="426" w:leader="none"/>
          <w:tab w:val="left" w:pos="735" w:leader="none"/>
          <w:tab w:val="left" w:pos="851" w:leader="none"/>
          <w:tab w:val="left" w:pos="993" w:leader="none"/>
          <w:tab w:val="left" w:pos="1276" w:leader="none"/>
          <w:tab w:val="left" w:pos="2127" w:leader="none"/>
        </w:tabs>
        <w:spacing w:lineRule="auto" w:line="240" w:before="280" w:after="280"/>
        <w:ind w:left="283" w:right="0" w:hanging="0"/>
        <w:contextualSpacing/>
        <w:jc w:val="both"/>
        <w:rPr/>
      </w:pPr>
      <w:r>
        <w:rPr/>
      </w:r>
    </w:p>
    <w:p>
      <w:pPr>
        <w:pStyle w:val="ListParagraph"/>
        <w:widowControl w:val="false"/>
        <w:tabs>
          <w:tab w:val="clear" w:pos="720"/>
          <w:tab w:val="left" w:pos="426" w:leader="none"/>
          <w:tab w:val="left" w:pos="735" w:leader="none"/>
          <w:tab w:val="left" w:pos="851" w:leader="none"/>
          <w:tab w:val="left" w:pos="993" w:leader="none"/>
          <w:tab w:val="left" w:pos="1276" w:leader="none"/>
          <w:tab w:val="left" w:pos="2127" w:leader="none"/>
        </w:tabs>
        <w:spacing w:lineRule="auto" w:line="240" w:before="280" w:after="280"/>
        <w:ind w:left="283" w:right="0" w:hanging="0"/>
        <w:contextualSpacing/>
        <w:jc w:val="both"/>
        <w:rPr/>
      </w:pPr>
      <w:r>
        <w:rPr>
          <w:rStyle w:val="Manoel"/>
          <w:rFonts w:cs="Times New Roman" w:ascii="Times New Roman" w:hAnsi="Times New Roman"/>
          <w:b/>
          <w:color w:val="auto"/>
          <w:sz w:val="24"/>
          <w:szCs w:val="24"/>
        </w:rPr>
        <w:t xml:space="preserve">9.9.2. </w:t>
      </w:r>
      <w:r>
        <w:rPr>
          <w:rStyle w:val="Manoel"/>
          <w:rFonts w:cs="Times New Roman" w:ascii="Times New Roman" w:hAnsi="Times New Roman"/>
          <w:color w:val="auto"/>
          <w:sz w:val="24"/>
          <w:szCs w:val="24"/>
        </w:rPr>
        <w:t>A apresentação da declaração mencionada no subitem anterior é facultativa e deverá ser entregue tão somente pelas licitantes efetivamente enquadradas que pretendam se beneficiar do regime legal diferenciado e que não tenham sido alcançadas por alguma hipótese de exclusão do tratamento jurídico diferenciado;</w:t>
      </w:r>
    </w:p>
    <w:p>
      <w:pPr>
        <w:pStyle w:val="ListParagraph"/>
        <w:widowControl w:val="false"/>
        <w:tabs>
          <w:tab w:val="clear" w:pos="720"/>
          <w:tab w:val="left" w:pos="426" w:leader="none"/>
          <w:tab w:val="left" w:pos="735" w:leader="none"/>
          <w:tab w:val="left" w:pos="851" w:leader="none"/>
          <w:tab w:val="left" w:pos="993" w:leader="none"/>
          <w:tab w:val="left" w:pos="1276" w:leader="none"/>
          <w:tab w:val="left" w:pos="2127" w:leader="none"/>
        </w:tabs>
        <w:spacing w:lineRule="auto" w:line="240" w:before="280" w:after="280"/>
        <w:ind w:left="283" w:right="0" w:hanging="0"/>
        <w:contextualSpacing/>
        <w:jc w:val="both"/>
        <w:rPr/>
      </w:pPr>
      <w:r>
        <w:rPr/>
      </w:r>
    </w:p>
    <w:p>
      <w:pPr>
        <w:pStyle w:val="ListParagraph"/>
        <w:widowControl w:val="false"/>
        <w:tabs>
          <w:tab w:val="clear" w:pos="720"/>
          <w:tab w:val="left" w:pos="426" w:leader="none"/>
          <w:tab w:val="left" w:pos="735" w:leader="none"/>
          <w:tab w:val="left" w:pos="851" w:leader="none"/>
          <w:tab w:val="left" w:pos="993" w:leader="none"/>
          <w:tab w:val="left" w:pos="1276" w:leader="none"/>
          <w:tab w:val="left" w:pos="2127" w:leader="none"/>
        </w:tabs>
        <w:spacing w:lineRule="auto" w:line="240" w:before="280" w:after="280"/>
        <w:ind w:left="283" w:right="0" w:hanging="0"/>
        <w:contextualSpacing/>
        <w:jc w:val="both"/>
        <w:rPr/>
      </w:pPr>
      <w:r>
        <w:rPr>
          <w:rStyle w:val="Manoel"/>
          <w:rFonts w:cs="Times New Roman" w:ascii="Times New Roman" w:hAnsi="Times New Roman"/>
          <w:b/>
          <w:color w:val="auto"/>
          <w:sz w:val="24"/>
          <w:szCs w:val="24"/>
        </w:rPr>
        <w:t>9.9.3.</w:t>
      </w:r>
      <w:r>
        <w:rPr>
          <w:rStyle w:val="Manoel"/>
          <w:rFonts w:cs="Times New Roman" w:ascii="Times New Roman" w:hAnsi="Times New Roman"/>
          <w:color w:val="auto"/>
          <w:sz w:val="24"/>
          <w:szCs w:val="24"/>
        </w:rPr>
        <w:t xml:space="preserve"> A participação em licitação na condição de microempresa ou empresa de pequeno porte sem que haja o enquadramento nessas categorias, ensejará a aplicação das sanções previstas em Lei e a exclusão do regime de tratamento diferenciado;</w:t>
      </w:r>
    </w:p>
    <w:p>
      <w:pPr>
        <w:pStyle w:val="ListParagraph"/>
        <w:widowControl w:val="false"/>
        <w:tabs>
          <w:tab w:val="clear" w:pos="720"/>
          <w:tab w:val="left" w:pos="426" w:leader="none"/>
          <w:tab w:val="left" w:pos="735" w:leader="none"/>
          <w:tab w:val="left" w:pos="851" w:leader="none"/>
          <w:tab w:val="left" w:pos="993" w:leader="none"/>
          <w:tab w:val="left" w:pos="1276" w:leader="none"/>
          <w:tab w:val="left" w:pos="2127" w:leader="none"/>
        </w:tabs>
        <w:spacing w:lineRule="auto" w:line="240" w:before="280" w:after="280"/>
        <w:ind w:left="283" w:right="0" w:hanging="0"/>
        <w:contextualSpacing/>
        <w:jc w:val="both"/>
        <w:rPr/>
      </w:pPr>
      <w:r>
        <w:rPr/>
      </w:r>
    </w:p>
    <w:p>
      <w:pPr>
        <w:pStyle w:val="ListParagraph"/>
        <w:widowControl w:val="false"/>
        <w:tabs>
          <w:tab w:val="clear" w:pos="720"/>
          <w:tab w:val="left" w:pos="426" w:leader="none"/>
          <w:tab w:val="left" w:pos="735" w:leader="none"/>
          <w:tab w:val="left" w:pos="851" w:leader="none"/>
          <w:tab w:val="left" w:pos="993" w:leader="none"/>
          <w:tab w:val="left" w:pos="1276" w:leader="none"/>
          <w:tab w:val="left" w:pos="2127" w:leader="none"/>
        </w:tabs>
        <w:spacing w:lineRule="auto" w:line="240" w:before="280" w:after="280"/>
        <w:ind w:left="283" w:right="0" w:hanging="0"/>
        <w:contextualSpacing/>
        <w:jc w:val="both"/>
        <w:rPr/>
      </w:pPr>
      <w:r>
        <w:rPr>
          <w:rStyle w:val="Manoel"/>
          <w:rFonts w:cs="Times New Roman" w:ascii="Times New Roman" w:hAnsi="Times New Roman"/>
          <w:b/>
          <w:color w:val="auto"/>
          <w:sz w:val="24"/>
          <w:szCs w:val="24"/>
        </w:rPr>
        <w:t>9.9.4.</w:t>
      </w:r>
      <w:r>
        <w:rPr>
          <w:rStyle w:val="Manoel"/>
          <w:rFonts w:cs="Times New Roman" w:ascii="Times New Roman" w:hAnsi="Times New Roman"/>
          <w:color w:val="auto"/>
          <w:sz w:val="24"/>
          <w:szCs w:val="24"/>
        </w:rPr>
        <w:t xml:space="preserve"> A comissão poderá realizar diligências para verificar a veracidade da declaração;</w:t>
      </w:r>
    </w:p>
    <w:p>
      <w:pPr>
        <w:pStyle w:val="ListParagraph"/>
        <w:widowControl w:val="false"/>
        <w:tabs>
          <w:tab w:val="clear" w:pos="720"/>
          <w:tab w:val="left" w:pos="426" w:leader="none"/>
          <w:tab w:val="left" w:pos="735" w:leader="none"/>
          <w:tab w:val="left" w:pos="851" w:leader="none"/>
          <w:tab w:val="left" w:pos="993" w:leader="none"/>
          <w:tab w:val="left" w:pos="1276" w:leader="none"/>
          <w:tab w:val="left" w:pos="2127" w:leader="none"/>
        </w:tabs>
        <w:spacing w:lineRule="auto" w:line="240" w:before="280" w:after="280"/>
        <w:ind w:left="283" w:right="0" w:hanging="0"/>
        <w:contextualSpacing/>
        <w:jc w:val="both"/>
        <w:rPr/>
      </w:pPr>
      <w:r>
        <w:rPr/>
      </w:r>
    </w:p>
    <w:p>
      <w:pPr>
        <w:pStyle w:val="ListParagraph"/>
        <w:widowControl w:val="false"/>
        <w:tabs>
          <w:tab w:val="clear" w:pos="720"/>
          <w:tab w:val="left" w:pos="426" w:leader="none"/>
          <w:tab w:val="left" w:pos="735" w:leader="none"/>
          <w:tab w:val="left" w:pos="851" w:leader="none"/>
          <w:tab w:val="left" w:pos="993" w:leader="none"/>
          <w:tab w:val="left" w:pos="1276" w:leader="none"/>
          <w:tab w:val="left" w:pos="2127" w:leader="none"/>
        </w:tabs>
        <w:spacing w:lineRule="auto" w:line="240" w:before="280" w:after="280"/>
        <w:ind w:left="283" w:right="0" w:hanging="0"/>
        <w:contextualSpacing/>
        <w:jc w:val="both"/>
        <w:rPr/>
      </w:pPr>
      <w:r>
        <w:rPr>
          <w:rStyle w:val="Manoel"/>
          <w:rFonts w:eastAsia="Times New Roman" w:cs="Times New Roman" w:ascii="Times New Roman" w:hAnsi="Times New Roman"/>
          <w:b/>
          <w:bCs w:val="false"/>
          <w:color w:val="000000"/>
          <w:sz w:val="24"/>
          <w:szCs w:val="24"/>
          <w:u w:val="none"/>
          <w:lang w:val="pt-BR" w:eastAsia="zh-CN" w:bidi="ar-SA"/>
        </w:rPr>
        <w:t>9.9.5.</w:t>
      </w:r>
      <w:r>
        <w:rPr>
          <w:rStyle w:val="Manoel"/>
          <w:rFonts w:eastAsia="Times New Roman" w:cs="Times New Roman" w:ascii="Times New Roman" w:hAnsi="Times New Roman"/>
          <w:b w:val="false"/>
          <w:bCs w:val="false"/>
          <w:color w:val="000000"/>
          <w:sz w:val="24"/>
          <w:szCs w:val="24"/>
          <w:u w:val="none"/>
          <w:lang w:val="pt-BR" w:eastAsia="zh-CN" w:bidi="ar-SA"/>
        </w:rPr>
        <w:t xml:space="preserve"> Termo de Credenciamento, conforme </w:t>
      </w:r>
      <w:r>
        <w:rPr>
          <w:rStyle w:val="Manoel"/>
          <w:rFonts w:eastAsia="Times New Roman" w:cs="Times New Roman" w:ascii="Times New Roman" w:hAnsi="Times New Roman"/>
          <w:b w:val="false"/>
          <w:bCs w:val="false"/>
          <w:i/>
          <w:color w:val="000000"/>
          <w:sz w:val="24"/>
          <w:szCs w:val="24"/>
          <w:u w:val="none"/>
          <w:lang w:val="pt-BR" w:eastAsia="zh-CN" w:bidi="ar-SA"/>
        </w:rPr>
        <w:t>“</w:t>
      </w:r>
      <w:r>
        <w:rPr>
          <w:rStyle w:val="Manoel"/>
          <w:rFonts w:eastAsia="Times New Roman" w:cs="Times New Roman" w:ascii="Times New Roman" w:hAnsi="Times New Roman"/>
          <w:b w:val="false"/>
          <w:bCs w:val="false"/>
          <w:i w:val="false"/>
          <w:iCs w:val="false"/>
          <w:color w:val="000000"/>
          <w:sz w:val="24"/>
          <w:szCs w:val="24"/>
          <w:u w:val="none"/>
          <w:lang w:val="pt-BR" w:eastAsia="zh-CN" w:bidi="ar-SA"/>
        </w:rPr>
        <w:t>Capítulo 7</w:t>
      </w:r>
      <w:r>
        <w:rPr>
          <w:rStyle w:val="Manoel"/>
          <w:rFonts w:eastAsia="Times New Roman" w:cs="Times New Roman" w:ascii="Times New Roman" w:hAnsi="Times New Roman"/>
          <w:b w:val="false"/>
          <w:bCs w:val="false"/>
          <w:i/>
          <w:color w:val="000000"/>
          <w:sz w:val="24"/>
          <w:szCs w:val="24"/>
          <w:u w:val="none"/>
          <w:lang w:val="pt-BR" w:eastAsia="zh-CN" w:bidi="ar-SA"/>
        </w:rPr>
        <w:t>”</w:t>
      </w:r>
      <w:r>
        <w:rPr>
          <w:rStyle w:val="Manoel"/>
          <w:rFonts w:eastAsia="Times New Roman" w:cs="Times New Roman" w:ascii="Times New Roman" w:hAnsi="Times New Roman"/>
          <w:b w:val="false"/>
          <w:bCs w:val="false"/>
          <w:color w:val="000000"/>
          <w:sz w:val="24"/>
          <w:szCs w:val="24"/>
          <w:u w:val="none"/>
          <w:lang w:val="pt-BR" w:eastAsia="zh-CN" w:bidi="ar-SA"/>
        </w:rPr>
        <w:t xml:space="preserve"> deste Edital.</w:t>
      </w:r>
    </w:p>
    <w:p>
      <w:pPr>
        <w:pStyle w:val="Normal"/>
        <w:widowControl w:val="false"/>
        <w:spacing w:lineRule="auto" w:line="240" w:before="0" w:after="63"/>
        <w:jc w:val="both"/>
        <w:rPr>
          <w:rFonts w:ascii="Times New Roman" w:hAnsi="Times New Roman" w:eastAsia="Times New Roman" w:cs="Times New Roman"/>
          <w:b/>
          <w:b/>
          <w:bCs/>
          <w:color w:val="000000"/>
          <w:sz w:val="24"/>
          <w:szCs w:val="24"/>
          <w:lang w:val="pt-BR" w:eastAsia="zh-CN" w:bidi="ar-SA"/>
        </w:rPr>
      </w:pPr>
      <w:r>
        <w:rPr>
          <w:rFonts w:eastAsia="Times New Roman" w:cs="Times New Roman" w:ascii="Times New Roman" w:hAnsi="Times New Roman"/>
          <w:b/>
          <w:bCs/>
          <w:color w:val="000000"/>
          <w:sz w:val="24"/>
          <w:szCs w:val="24"/>
          <w:lang w:val="pt-BR" w:eastAsia="zh-CN" w:bidi="ar-SA"/>
        </w:rPr>
      </w:r>
    </w:p>
    <w:p>
      <w:pPr>
        <w:pStyle w:val="Normal"/>
        <w:widowControl w:val="false"/>
        <w:spacing w:lineRule="auto" w:line="240" w:before="0" w:after="63"/>
        <w:jc w:val="both"/>
        <w:rPr/>
      </w:pPr>
      <w:r>
        <w:rPr>
          <w:rFonts w:eastAsia="Times New Roman" w:cs="Times New Roman" w:ascii="Times New Roman" w:hAnsi="Times New Roman"/>
          <w:b/>
          <w:bCs/>
          <w:color w:val="000000"/>
          <w:sz w:val="24"/>
          <w:szCs w:val="24"/>
          <w:shd w:fill="auto" w:val="clear"/>
          <w:lang w:val="pt-BR" w:eastAsia="zh-CN" w:bidi="ar-SA"/>
        </w:rPr>
        <w:t>10. DA FASE DE HABILITAÇÃO</w:t>
      </w:r>
    </w:p>
    <w:p>
      <w:pPr>
        <w:pStyle w:val="Normal"/>
        <w:widowControl w:val="false"/>
        <w:spacing w:lineRule="auto" w:line="240" w:before="0" w:after="63"/>
        <w:jc w:val="both"/>
        <w:rPr>
          <w:rFonts w:ascii="Times New Roman" w:hAnsi="Times New Roman" w:eastAsia="Times New Roman" w:cs="Times New Roman"/>
          <w:b/>
          <w:b/>
          <w:bCs/>
          <w:color w:val="000000"/>
          <w:sz w:val="24"/>
          <w:szCs w:val="24"/>
          <w:lang w:val="pt-BR" w:eastAsia="zh-CN" w:bidi="ar-SA"/>
        </w:rPr>
      </w:pPr>
      <w:r>
        <w:rPr>
          <w:rFonts w:eastAsia="Times New Roman" w:cs="Times New Roman" w:ascii="Times New Roman" w:hAnsi="Times New Roman"/>
          <w:b/>
          <w:bCs/>
          <w:color w:val="000000"/>
          <w:sz w:val="24"/>
          <w:szCs w:val="24"/>
          <w:lang w:val="pt-BR" w:eastAsia="zh-CN" w:bidi="ar-SA"/>
        </w:rPr>
      </w:r>
    </w:p>
    <w:p>
      <w:pPr>
        <w:pStyle w:val="11Numerao1"/>
        <w:spacing w:before="166" w:after="166"/>
        <w:rPr/>
      </w:pPr>
      <w:r>
        <w:rPr>
          <w:rFonts w:cs="Times New Roman" w:ascii="Times New Roman" w:hAnsi="Times New Roman"/>
          <w:b/>
          <w:sz w:val="24"/>
          <w:szCs w:val="24"/>
        </w:rPr>
        <w:t>10.1.</w:t>
      </w:r>
      <w:r>
        <w:rPr>
          <w:rFonts w:cs="Times New Roman" w:ascii="Times New Roman" w:hAnsi="Times New Roman"/>
          <w:sz w:val="24"/>
          <w:szCs w:val="24"/>
        </w:rPr>
        <w:t xml:space="preserve"> A fase de Habilitação compreenderá a análise dos documentos apresentados no “ENVELOPE 01 – DOCUMENTAÇÃO DE HABILITAÇÃO” de todas as licitantes.</w:t>
      </w:r>
    </w:p>
    <w:p>
      <w:pPr>
        <w:pStyle w:val="11Numerao1"/>
        <w:widowControl w:val="false"/>
        <w:tabs>
          <w:tab w:val="clear" w:pos="0"/>
        </w:tabs>
        <w:spacing w:lineRule="auto" w:line="240" w:before="166" w:after="166"/>
        <w:jc w:val="both"/>
        <w:rPr/>
      </w:pPr>
      <w:r>
        <w:rPr>
          <w:rFonts w:eastAsia="Times New Roman" w:cs="Times New Roman" w:ascii="Times New Roman" w:hAnsi="Times New Roman"/>
          <w:b/>
          <w:bCs/>
          <w:color w:val="000000"/>
          <w:sz w:val="24"/>
          <w:szCs w:val="24"/>
          <w:shd w:fill="auto" w:val="clear"/>
          <w:lang w:val="pt-BR" w:eastAsia="zh-CN" w:bidi="ar-SA"/>
        </w:rPr>
        <w:t xml:space="preserve">10.2. </w:t>
      </w:r>
      <w:r>
        <w:rPr>
          <w:rFonts w:eastAsia="Times New Roman" w:cs="Times New Roman" w:ascii="Times New Roman" w:hAnsi="Times New Roman"/>
          <w:b w:val="false"/>
          <w:bCs w:val="false"/>
          <w:color w:val="000000"/>
          <w:sz w:val="24"/>
          <w:szCs w:val="24"/>
          <w:shd w:fill="auto" w:val="clear"/>
          <w:lang w:val="pt-BR" w:eastAsia="zh-CN" w:bidi="ar-SA"/>
        </w:rPr>
        <w:t xml:space="preserve">Participarão desta licitação entidades com </w:t>
      </w:r>
      <w:r>
        <w:rPr>
          <w:rFonts w:eastAsia="Times New Roman" w:cs="Times New Roman" w:ascii="Times New Roman" w:hAnsi="Times New Roman"/>
          <w:b w:val="false"/>
          <w:bCs w:val="false"/>
          <w:color w:val="000000"/>
          <w:sz w:val="24"/>
          <w:szCs w:val="24"/>
          <w:u w:val="none"/>
          <w:shd w:fill="auto" w:val="clear"/>
          <w:lang w:val="pt-BR" w:eastAsia="zh-CN" w:bidi="ar-SA"/>
        </w:rPr>
        <w:t xml:space="preserve">cadastramento regular no Cadastro de Fornecedores da Câmara Municipal de Primavera do Leste/MT, em relação aos níveis habilitação jurídica, regularidade fiscal e trabalhista e qualificação econômico-financeira, conforme disposto na Lei nº 8.666/93, e entidades não cadastradas no referido Cadastro, mas que atenderem a todas as condições exigidas para cadastramento até o terceiro dia anterior à data do recebimento das propostas, ou seja, </w:t>
      </w:r>
      <w:r>
        <w:rPr>
          <w:rFonts w:eastAsia="Times New Roman" w:cs="Times New Roman" w:ascii="Times New Roman" w:hAnsi="Times New Roman"/>
          <w:b w:val="false"/>
          <w:bCs w:val="false"/>
          <w:color w:val="000000"/>
          <w:kern w:val="0"/>
          <w:sz w:val="24"/>
          <w:szCs w:val="24"/>
          <w:u w:val="none"/>
          <w:shd w:fill="auto" w:val="clear"/>
          <w:lang w:val="pt-BR" w:eastAsia="zh-CN" w:bidi="ar-SA"/>
        </w:rPr>
        <w:t>11/05</w:t>
      </w:r>
      <w:r>
        <w:rPr>
          <w:rFonts w:eastAsia="Times New Roman" w:cs="Times New Roman" w:ascii="Times New Roman" w:hAnsi="Times New Roman"/>
          <w:b w:val="false"/>
          <w:bCs w:val="false"/>
          <w:color w:val="000000"/>
          <w:sz w:val="24"/>
          <w:szCs w:val="24"/>
          <w:u w:val="none"/>
          <w:shd w:fill="auto" w:val="clear"/>
          <w:lang w:val="pt-BR" w:eastAsia="zh-CN" w:bidi="ar-SA"/>
        </w:rPr>
        <w:t>/2022 às 8:00 horas.</w:t>
      </w:r>
    </w:p>
    <w:p>
      <w:pPr>
        <w:pStyle w:val="11Numerao1"/>
        <w:spacing w:before="166" w:after="166"/>
        <w:rPr/>
      </w:pPr>
      <w:r>
        <w:rPr>
          <w:rFonts w:cs="Times New Roman" w:ascii="Times New Roman" w:hAnsi="Times New Roman"/>
          <w:b/>
          <w:sz w:val="24"/>
          <w:szCs w:val="24"/>
        </w:rPr>
        <w:t>10.3.</w:t>
      </w:r>
      <w:r>
        <w:rPr>
          <w:rFonts w:cs="Times New Roman" w:ascii="Times New Roman" w:hAnsi="Times New Roman"/>
          <w:sz w:val="24"/>
          <w:szCs w:val="24"/>
        </w:rPr>
        <w:t xml:space="preserve"> Para fins de habilitação ao certame, às empresas deverão, sob pena de inabilitação apresentar no Envelope nº. 01 as seguintes documentações em plena validade:</w:t>
      </w:r>
    </w:p>
    <w:p>
      <w:pPr>
        <w:pStyle w:val="ListParagraph"/>
        <w:widowControl w:val="false"/>
        <w:numPr>
          <w:ilvl w:val="0"/>
          <w:numId w:val="0"/>
        </w:numPr>
        <w:tabs>
          <w:tab w:val="clear" w:pos="720"/>
          <w:tab w:val="left" w:pos="284" w:leader="none"/>
          <w:tab w:val="left" w:pos="567" w:leader="none"/>
        </w:tabs>
        <w:suppressAutoHyphens w:val="true"/>
        <w:bidi w:val="0"/>
        <w:spacing w:before="280" w:after="280"/>
        <w:ind w:left="1429" w:right="0" w:hanging="0"/>
        <w:contextualSpacing/>
        <w:jc w:val="both"/>
        <w:rPr/>
      </w:pPr>
      <w:r>
        <w:rPr>
          <w:rFonts w:cs="Times New Roman" w:ascii="Times New Roman" w:hAnsi="Times New Roman"/>
          <w:b/>
          <w:bCs/>
          <w:sz w:val="24"/>
          <w:szCs w:val="24"/>
        </w:rPr>
        <w:t xml:space="preserve">I – </w:t>
      </w:r>
      <w:r>
        <w:rPr>
          <w:rFonts w:cs="Times New Roman" w:ascii="Times New Roman" w:hAnsi="Times New Roman"/>
          <w:sz w:val="24"/>
          <w:szCs w:val="24"/>
        </w:rPr>
        <w:t>Para empresas cadastradas</w:t>
      </w:r>
      <w:r>
        <w:rPr>
          <w:rFonts w:cs="Times New Roman" w:ascii="Times New Roman" w:hAnsi="Times New Roman"/>
          <w:bCs/>
          <w:color w:val="000000"/>
          <w:sz w:val="24"/>
          <w:szCs w:val="24"/>
        </w:rPr>
        <w:t xml:space="preserve"> n</w:t>
      </w:r>
      <w:r>
        <w:rPr>
          <w:rFonts w:cs="Times New Roman" w:ascii="Times New Roman" w:hAnsi="Times New Roman"/>
          <w:b w:val="false"/>
          <w:bCs w:val="false"/>
          <w:color w:val="000000"/>
          <w:sz w:val="24"/>
          <w:szCs w:val="24"/>
          <w:u w:val="none"/>
          <w:shd w:fill="auto" w:val="clear"/>
        </w:rPr>
        <w:t>o Cadastro de Fornecedores da Câmara Municipal de Primavera do Leste,</w:t>
      </w:r>
      <w:r>
        <w:rPr>
          <w:rFonts w:cs="Times New Roman" w:ascii="Times New Roman" w:hAnsi="Times New Roman"/>
          <w:b w:val="false"/>
          <w:bCs w:val="false"/>
          <w:sz w:val="24"/>
          <w:szCs w:val="24"/>
          <w:u w:val="none"/>
          <w:shd w:fill="auto" w:val="clear"/>
        </w:rPr>
        <w:t xml:space="preserve"> apresentar o CRC – Certificado de Registro Cadastral, (</w:t>
      </w:r>
      <w:r>
        <w:rPr>
          <w:rFonts w:cs="Times New Roman" w:ascii="Times New Roman" w:hAnsi="Times New Roman"/>
          <w:b w:val="false"/>
          <w:bCs w:val="false"/>
          <w:sz w:val="24"/>
          <w:szCs w:val="24"/>
          <w:u w:val="none"/>
        </w:rPr>
        <w:t>v</w:t>
      </w:r>
      <w:r>
        <w:rPr>
          <w:rFonts w:cs="Times New Roman" w:ascii="Times New Roman" w:hAnsi="Times New Roman"/>
          <w:sz w:val="24"/>
          <w:szCs w:val="24"/>
        </w:rPr>
        <w:t xml:space="preserve">erificar Documentação no site para cadastramento </w:t>
      </w:r>
      <w:r>
        <w:rPr>
          <w:rStyle w:val="LinkdaInternet"/>
          <w:rFonts w:cs="Times New Roman" w:ascii="Times New Roman" w:hAnsi="Times New Roman"/>
          <w:color w:val="000000"/>
          <w:sz w:val="24"/>
          <w:szCs w:val="24"/>
          <w:u w:val="none"/>
        </w:rPr>
        <w:t>http://primaveradoleste.mt.gov.br/editais.html</w:t>
      </w:r>
      <w:r>
        <w:rPr>
          <w:rFonts w:cs="Times New Roman" w:ascii="Times New Roman" w:hAnsi="Times New Roman"/>
          <w:sz w:val="24"/>
          <w:szCs w:val="24"/>
        </w:rPr>
        <w:t xml:space="preserve"> – Ícone Empresas – Editais e Licitações – </w:t>
      </w:r>
      <w:r>
        <w:rPr>
          <w:rFonts w:cs="Times New Roman" w:ascii="Times New Roman" w:hAnsi="Times New Roman"/>
          <w:sz w:val="24"/>
          <w:szCs w:val="24"/>
          <w:shd w:fill="F8F8F8" w:val="clear"/>
        </w:rPr>
        <w:t>Relação de Documentos para Cadastro de Fornecedores)</w:t>
      </w:r>
      <w:r>
        <w:rPr>
          <w:rFonts w:cs="Times New Roman" w:ascii="Times New Roman" w:hAnsi="Times New Roman"/>
          <w:sz w:val="24"/>
          <w:szCs w:val="24"/>
        </w:rPr>
        <w:t xml:space="preserve"> cópia anexada no envelope nº 01 – Habilitação, será utilizado para aferição da habilitação jurídica, da regularidade fiscal e trabalhista e da Econômico-Financeira.</w:t>
      </w:r>
    </w:p>
    <w:p>
      <w:pPr>
        <w:pStyle w:val="ListParagraph"/>
        <w:widowControl w:val="false"/>
        <w:numPr>
          <w:ilvl w:val="0"/>
          <w:numId w:val="0"/>
        </w:numPr>
        <w:tabs>
          <w:tab w:val="clear" w:pos="720"/>
          <w:tab w:val="left" w:pos="284" w:leader="none"/>
          <w:tab w:val="left" w:pos="567" w:leader="none"/>
        </w:tabs>
        <w:suppressAutoHyphens w:val="true"/>
        <w:bidi w:val="0"/>
        <w:spacing w:before="280" w:after="280"/>
        <w:ind w:left="1429" w:right="0" w:hanging="0"/>
        <w:contextualSpacing/>
        <w:jc w:val="both"/>
        <w:rPr/>
      </w:pPr>
      <w:r>
        <w:rPr>
          <w:rFonts w:cs="Times New Roman" w:ascii="Times New Roman" w:hAnsi="Times New Roman"/>
          <w:b/>
          <w:bCs/>
          <w:sz w:val="24"/>
          <w:szCs w:val="24"/>
        </w:rPr>
        <w:t>a)</w:t>
      </w:r>
      <w:r>
        <w:rPr>
          <w:rFonts w:cs="Times New Roman" w:ascii="Times New Roman" w:hAnsi="Times New Roman"/>
          <w:sz w:val="24"/>
          <w:szCs w:val="24"/>
        </w:rPr>
        <w:t xml:space="preserve"> Também poderão ser consultados</w:t>
      </w:r>
      <w:r>
        <w:rPr>
          <w:rFonts w:cs="Times New Roman" w:ascii="Times New Roman" w:hAnsi="Times New Roman"/>
          <w:bCs/>
          <w:sz w:val="24"/>
          <w:szCs w:val="24"/>
        </w:rPr>
        <w:t xml:space="preserve"> os </w:t>
      </w:r>
      <w:r>
        <w:rPr>
          <w:rFonts w:eastAsia="Calibri" w:cs="Times New Roman" w:ascii="Times New Roman" w:hAnsi="Times New Roman"/>
          <w:bCs/>
          <w:sz w:val="24"/>
          <w:szCs w:val="24"/>
        </w:rPr>
        <w:t>sites</w:t>
      </w:r>
      <w:r>
        <w:rPr>
          <w:rFonts w:cs="Times New Roman" w:ascii="Times New Roman" w:hAnsi="Times New Roman"/>
          <w:bCs/>
          <w:sz w:val="24"/>
          <w:szCs w:val="24"/>
        </w:rPr>
        <w:t xml:space="preserve"> oficiais emissores de certidões, especialmente quando </w:t>
      </w:r>
      <w:r>
        <w:rPr>
          <w:rFonts w:cs="Times New Roman" w:ascii="Times New Roman" w:hAnsi="Times New Roman"/>
          <w:sz w:val="24"/>
          <w:szCs w:val="24"/>
        </w:rPr>
        <w:t>o licitante esteja com alguma documentação vencida junto ao CRC</w:t>
      </w:r>
      <w:r>
        <w:rPr>
          <w:rFonts w:cs="Times New Roman" w:ascii="Times New Roman" w:hAnsi="Times New Roman"/>
          <w:bCs/>
          <w:sz w:val="24"/>
          <w:szCs w:val="24"/>
        </w:rPr>
        <w:t>. A validade das certidões emitidas por meio da rede mundial de computadores (Internet) ficará condicionada à verificação da sua legitimidade por meio de consulta “online”</w:t>
      </w:r>
      <w:r>
        <w:rPr>
          <w:rFonts w:cs="Times New Roman" w:ascii="Times New Roman" w:hAnsi="Times New Roman"/>
          <w:bCs/>
          <w:color w:val="000000"/>
          <w:sz w:val="24"/>
          <w:szCs w:val="24"/>
        </w:rPr>
        <w:t>;</w:t>
      </w:r>
    </w:p>
    <w:p>
      <w:pPr>
        <w:pStyle w:val="ListParagraph"/>
        <w:widowControl w:val="false"/>
        <w:numPr>
          <w:ilvl w:val="0"/>
          <w:numId w:val="0"/>
        </w:numPr>
        <w:tabs>
          <w:tab w:val="clear" w:pos="720"/>
          <w:tab w:val="left" w:pos="567" w:leader="none"/>
          <w:tab w:val="left" w:pos="709" w:leader="none"/>
          <w:tab w:val="left" w:pos="851" w:leader="none"/>
          <w:tab w:val="left" w:pos="1134" w:leader="none"/>
          <w:tab w:val="left" w:pos="1560" w:leader="none"/>
        </w:tabs>
        <w:spacing w:lineRule="auto" w:line="276" w:before="0" w:after="280"/>
        <w:ind w:left="1854" w:right="0" w:hanging="0"/>
        <w:contextualSpacing/>
        <w:jc w:val="both"/>
        <w:rPr/>
      </w:pPr>
      <w:r>
        <w:rPr>
          <w:rFonts w:cs="Times New Roman" w:ascii="Times New Roman" w:hAnsi="Times New Roman"/>
          <w:b/>
          <w:bCs/>
          <w:sz w:val="24"/>
          <w:szCs w:val="24"/>
        </w:rPr>
        <w:t xml:space="preserve">b) </w:t>
      </w:r>
      <w:r>
        <w:rPr>
          <w:rFonts w:cs="Times New Roman" w:ascii="Times New Roman" w:hAnsi="Times New Roman"/>
          <w:sz w:val="24"/>
          <w:szCs w:val="24"/>
        </w:rPr>
        <w:t>Procedida a consulta, serão impressas declarações demonstrativas da situação de cada licitante cadastrado, que serão assinadas pelos membros da Comissão de Licitação, bem como pelos representantes legais das empresas licitantes.</w:t>
      </w:r>
    </w:p>
    <w:p>
      <w:pPr>
        <w:pStyle w:val="ListParagraph"/>
        <w:widowControl w:val="false"/>
        <w:numPr>
          <w:ilvl w:val="0"/>
          <w:numId w:val="0"/>
        </w:numPr>
        <w:suppressAutoHyphens w:val="true"/>
        <w:bidi w:val="0"/>
        <w:spacing w:before="280" w:after="280"/>
        <w:ind w:left="1429" w:right="0" w:hanging="0"/>
        <w:contextualSpacing/>
        <w:jc w:val="both"/>
        <w:rPr>
          <w:rFonts w:ascii="Times New Roman" w:hAnsi="Times New Roman" w:cs="Times New Roman"/>
          <w:b/>
          <w:b/>
          <w:bCs/>
          <w:sz w:val="24"/>
          <w:szCs w:val="24"/>
        </w:rPr>
      </w:pPr>
      <w:r>
        <w:rPr>
          <w:rFonts w:cs="Times New Roman" w:ascii="Times New Roman" w:hAnsi="Times New Roman"/>
          <w:b/>
          <w:bCs/>
          <w:sz w:val="24"/>
          <w:szCs w:val="24"/>
        </w:rPr>
      </w:r>
    </w:p>
    <w:p>
      <w:pPr>
        <w:pStyle w:val="ListParagraph"/>
        <w:widowControl w:val="false"/>
        <w:numPr>
          <w:ilvl w:val="0"/>
          <w:numId w:val="0"/>
        </w:numPr>
        <w:suppressAutoHyphens w:val="true"/>
        <w:bidi w:val="0"/>
        <w:spacing w:before="280" w:after="280"/>
        <w:ind w:left="1429" w:right="0" w:hanging="0"/>
        <w:contextualSpacing/>
        <w:jc w:val="both"/>
        <w:rPr/>
      </w:pPr>
      <w:r>
        <w:rPr>
          <w:rFonts w:cs="Times New Roman" w:ascii="Times New Roman" w:hAnsi="Times New Roman"/>
          <w:b/>
          <w:bCs/>
          <w:sz w:val="24"/>
          <w:szCs w:val="24"/>
        </w:rPr>
        <w:t>II –</w:t>
      </w:r>
      <w:r>
        <w:rPr>
          <w:rFonts w:cs="Times New Roman" w:ascii="Times New Roman" w:hAnsi="Times New Roman"/>
          <w:sz w:val="24"/>
          <w:szCs w:val="24"/>
        </w:rPr>
        <w:t xml:space="preserve"> Para as empresas Cadastradas no SICAF – Sistema de Cadastramento Unificado de Fornecedores da União ou no Cadastro Geral de Fornecedores do Estado de Mato Grosso:</w:t>
      </w:r>
    </w:p>
    <w:p>
      <w:pPr>
        <w:pStyle w:val="ListParagraph"/>
        <w:widowControl w:val="false"/>
        <w:numPr>
          <w:ilvl w:val="0"/>
          <w:numId w:val="0"/>
        </w:numPr>
        <w:suppressAutoHyphens w:val="true"/>
        <w:bidi w:val="0"/>
        <w:spacing w:before="280" w:after="280"/>
        <w:ind w:left="1429" w:right="0" w:hanging="0"/>
        <w:contextualSpacing/>
        <w:jc w:val="both"/>
        <w:rPr/>
      </w:pPr>
      <w:r>
        <w:rPr>
          <w:rFonts w:cs="Times New Roman" w:ascii="Times New Roman" w:hAnsi="Times New Roman"/>
          <w:b/>
          <w:bCs/>
          <w:sz w:val="24"/>
          <w:szCs w:val="24"/>
        </w:rPr>
        <w:t>a)</w:t>
      </w:r>
      <w:r>
        <w:rPr>
          <w:rFonts w:cs="Times New Roman" w:ascii="Times New Roman" w:hAnsi="Times New Roman"/>
          <w:sz w:val="24"/>
          <w:szCs w:val="24"/>
        </w:rPr>
        <w:t xml:space="preserve"> Certificado atualizado do SICAF ou Certificado atualizado de Inscrição no Cadastro Geral de Fornecedores do Estado de Mato Grosso, emitido pelo próprio Cadastro Geral de Fornecedores, junto a Superintendência de Aquisições Governamentais da SEGES/MT, as empresas optantes pelo Cadastro de Fornecedores do Estado de Mato Grosso – CGF deverão apresentar o certificado de cadastro devidamente atualizado, com todas as certidões dentro do prazo de validade, balanços e quaisquer outras alterações atualizadas;</w:t>
      </w:r>
    </w:p>
    <w:p>
      <w:pPr>
        <w:pStyle w:val="ListParagraph"/>
        <w:widowControl w:val="false"/>
        <w:numPr>
          <w:ilvl w:val="0"/>
          <w:numId w:val="0"/>
        </w:numPr>
        <w:suppressAutoHyphens w:val="true"/>
        <w:bidi w:val="0"/>
        <w:spacing w:before="280" w:after="280"/>
        <w:ind w:left="1429" w:right="0" w:hanging="0"/>
        <w:contextualSpacing/>
        <w:jc w:val="both"/>
        <w:rPr/>
      </w:pPr>
      <w:r>
        <w:rPr>
          <w:rFonts w:cs="Times New Roman" w:ascii="Times New Roman" w:hAnsi="Times New Roman"/>
          <w:b/>
          <w:bCs/>
          <w:sz w:val="24"/>
          <w:szCs w:val="24"/>
        </w:rPr>
        <w:t xml:space="preserve">b) </w:t>
      </w:r>
      <w:r>
        <w:rPr>
          <w:rFonts w:cs="Times New Roman" w:ascii="Times New Roman" w:hAnsi="Times New Roman"/>
          <w:sz w:val="24"/>
          <w:szCs w:val="24"/>
        </w:rPr>
        <w:t xml:space="preserve">Declaração de inexistência de fato superveniente impeditivo de habilitação, na forma do art. 32, § 2º, da Lei n.º 8.666/1993, podendo ser utilizado o modelo do </w:t>
      </w:r>
      <w:r>
        <w:rPr>
          <w:rFonts w:cs="Times New Roman" w:ascii="Times New Roman" w:hAnsi="Times New Roman"/>
          <w:b/>
          <w:sz w:val="24"/>
          <w:szCs w:val="24"/>
        </w:rPr>
        <w:t>ANEXO VI</w:t>
      </w:r>
      <w:r>
        <w:rPr>
          <w:rFonts w:cs="Times New Roman" w:ascii="Times New Roman" w:hAnsi="Times New Roman"/>
          <w:sz w:val="24"/>
          <w:szCs w:val="24"/>
        </w:rPr>
        <w:t xml:space="preserve"> Edital;</w:t>
      </w:r>
    </w:p>
    <w:p>
      <w:pPr>
        <w:pStyle w:val="ListParagraph"/>
        <w:widowControl w:val="false"/>
        <w:numPr>
          <w:ilvl w:val="0"/>
          <w:numId w:val="0"/>
        </w:numPr>
        <w:suppressAutoHyphens w:val="true"/>
        <w:bidi w:val="0"/>
        <w:spacing w:before="280" w:after="280"/>
        <w:ind w:left="1429" w:right="0" w:hanging="0"/>
        <w:contextualSpacing/>
        <w:jc w:val="both"/>
        <w:rPr/>
      </w:pPr>
      <w:r>
        <w:rPr>
          <w:rFonts w:cs="Times New Roman" w:ascii="Times New Roman" w:hAnsi="Times New Roman"/>
          <w:b/>
          <w:bCs/>
          <w:sz w:val="24"/>
          <w:szCs w:val="24"/>
        </w:rPr>
        <w:t>c)</w:t>
      </w:r>
      <w:r>
        <w:rPr>
          <w:rFonts w:cs="Times New Roman" w:ascii="Times New Roman" w:hAnsi="Times New Roman"/>
          <w:sz w:val="24"/>
          <w:szCs w:val="24"/>
        </w:rPr>
        <w:t xml:space="preserve"> Declaração de cumprimento das disposições do inciso XXXIII do art. 7º da Constituição Federal, quanto a empregados menores, podendo ser utilizado o modelo do </w:t>
      </w:r>
      <w:r>
        <w:rPr>
          <w:rFonts w:cs="Times New Roman" w:ascii="Times New Roman" w:hAnsi="Times New Roman"/>
          <w:b w:val="false"/>
          <w:bCs w:val="false"/>
          <w:sz w:val="24"/>
          <w:szCs w:val="24"/>
        </w:rPr>
        <w:t>ANEXO VI</w:t>
      </w:r>
      <w:r>
        <w:rPr>
          <w:rFonts w:cs="Times New Roman" w:ascii="Times New Roman" w:hAnsi="Times New Roman"/>
          <w:b w:val="false"/>
          <w:bCs w:val="false"/>
          <w:color w:val="000000"/>
          <w:sz w:val="24"/>
          <w:szCs w:val="24"/>
        </w:rPr>
        <w:t xml:space="preserve"> deste </w:t>
      </w:r>
      <w:r>
        <w:rPr>
          <w:rFonts w:cs="Times New Roman" w:ascii="Times New Roman" w:hAnsi="Times New Roman"/>
          <w:sz w:val="24"/>
          <w:szCs w:val="24"/>
        </w:rPr>
        <w:t>Edital;</w:t>
      </w:r>
    </w:p>
    <w:p>
      <w:pPr>
        <w:pStyle w:val="ListParagraph"/>
        <w:widowControl w:val="false"/>
        <w:numPr>
          <w:ilvl w:val="0"/>
          <w:numId w:val="0"/>
        </w:numPr>
        <w:suppressAutoHyphens w:val="true"/>
        <w:bidi w:val="0"/>
        <w:spacing w:before="280" w:after="280"/>
        <w:ind w:left="1429" w:right="0" w:hanging="0"/>
        <w:contextualSpacing/>
        <w:jc w:val="both"/>
        <w:rPr/>
      </w:pPr>
      <w:r>
        <w:rPr>
          <w:rFonts w:cs="Times New Roman" w:ascii="Times New Roman" w:hAnsi="Times New Roman"/>
          <w:b/>
          <w:bCs/>
          <w:sz w:val="24"/>
          <w:szCs w:val="24"/>
        </w:rPr>
        <w:t>d)</w:t>
      </w:r>
      <w:r>
        <w:rPr>
          <w:rFonts w:cs="Times New Roman" w:ascii="Times New Roman" w:hAnsi="Times New Roman"/>
          <w:sz w:val="24"/>
          <w:szCs w:val="24"/>
        </w:rPr>
        <w:t xml:space="preserve"> Declaração de que não possui, em seu quadro de pessoal, servidores públicos do Poder Executivo Municipal exercendo funções técnicas, comerciais ou de direção e gerência, podendo ser utilizado o modelo do </w:t>
      </w:r>
      <w:r>
        <w:rPr>
          <w:rFonts w:cs="Times New Roman" w:ascii="Times New Roman" w:hAnsi="Times New Roman"/>
          <w:b w:val="false"/>
          <w:bCs w:val="false"/>
          <w:sz w:val="24"/>
          <w:szCs w:val="24"/>
        </w:rPr>
        <w:t>ANEXO VI</w:t>
      </w:r>
      <w:r>
        <w:rPr>
          <w:rFonts w:cs="Times New Roman" w:ascii="Times New Roman" w:hAnsi="Times New Roman"/>
          <w:sz w:val="24"/>
          <w:szCs w:val="24"/>
        </w:rPr>
        <w:t xml:space="preserve"> deste Edital;</w:t>
      </w:r>
    </w:p>
    <w:p>
      <w:pPr>
        <w:pStyle w:val="ListParagraph"/>
        <w:widowControl w:val="false"/>
        <w:numPr>
          <w:ilvl w:val="0"/>
          <w:numId w:val="0"/>
        </w:numPr>
        <w:suppressAutoHyphens w:val="true"/>
        <w:bidi w:val="0"/>
        <w:spacing w:before="280" w:after="280"/>
        <w:ind w:left="1429" w:right="0" w:hanging="0"/>
        <w:contextualSpacing/>
        <w:jc w:val="both"/>
        <w:rPr/>
      </w:pPr>
      <w:r>
        <w:rPr>
          <w:rFonts w:cs="Times New Roman" w:ascii="Times New Roman" w:hAnsi="Times New Roman"/>
          <w:b/>
          <w:bCs/>
          <w:sz w:val="24"/>
          <w:szCs w:val="24"/>
        </w:rPr>
        <w:t>e)</w:t>
      </w:r>
      <w:r>
        <w:rPr>
          <w:rFonts w:cs="Times New Roman" w:ascii="Times New Roman" w:hAnsi="Times New Roman"/>
          <w:sz w:val="24"/>
          <w:szCs w:val="24"/>
        </w:rPr>
        <w:t xml:space="preserve"> Declaração de que a empresa licitante tomou conhecimento de todas as informações e condições para o cumprimento das obrigações objeto da licitação, conforme modelo do </w:t>
      </w:r>
      <w:r>
        <w:rPr>
          <w:rFonts w:cs="Times New Roman" w:ascii="Times New Roman" w:hAnsi="Times New Roman"/>
          <w:b w:val="false"/>
          <w:bCs w:val="false"/>
          <w:sz w:val="24"/>
          <w:szCs w:val="24"/>
        </w:rPr>
        <w:t xml:space="preserve">ANEXO VII </w:t>
      </w:r>
      <w:r>
        <w:rPr>
          <w:rFonts w:cs="Times New Roman" w:ascii="Times New Roman" w:hAnsi="Times New Roman"/>
          <w:sz w:val="24"/>
          <w:szCs w:val="24"/>
        </w:rPr>
        <w:t xml:space="preserve">deste Edital; </w:t>
      </w:r>
    </w:p>
    <w:p>
      <w:pPr>
        <w:pStyle w:val="ListParagraph"/>
        <w:widowControl w:val="false"/>
        <w:numPr>
          <w:ilvl w:val="0"/>
          <w:numId w:val="0"/>
        </w:numPr>
        <w:suppressAutoHyphens w:val="true"/>
        <w:bidi w:val="0"/>
        <w:spacing w:before="280" w:after="280"/>
        <w:ind w:left="1429" w:right="0" w:hanging="0"/>
        <w:contextualSpacing/>
        <w:jc w:val="both"/>
        <w:rPr/>
      </w:pPr>
      <w:r>
        <w:rPr>
          <w:rFonts w:cs="Times New Roman" w:ascii="Times New Roman" w:hAnsi="Times New Roman"/>
          <w:b/>
          <w:bCs/>
          <w:sz w:val="24"/>
          <w:szCs w:val="24"/>
        </w:rPr>
        <w:t>f)</w:t>
      </w:r>
      <w:r>
        <w:rPr>
          <w:rFonts w:cs="Times New Roman" w:ascii="Times New Roman" w:hAnsi="Times New Roman"/>
          <w:sz w:val="24"/>
          <w:szCs w:val="24"/>
        </w:rPr>
        <w:t xml:space="preserve"> Qualificação Técnica, conforme o art. 30 da Lei n.º 8.666/1993, e nos termos do subitem “</w:t>
      </w:r>
      <w:r>
        <w:rPr>
          <w:rFonts w:cs="Times New Roman" w:ascii="Times New Roman" w:hAnsi="Times New Roman"/>
          <w:b w:val="false"/>
          <w:bCs w:val="false"/>
          <w:sz w:val="24"/>
          <w:szCs w:val="24"/>
        </w:rPr>
        <w:t>10.4.4.</w:t>
      </w:r>
      <w:r>
        <w:rPr>
          <w:rFonts w:cs="Times New Roman" w:ascii="Times New Roman" w:hAnsi="Times New Roman"/>
          <w:sz w:val="24"/>
          <w:szCs w:val="24"/>
        </w:rPr>
        <w:t>” deste Edital.</w:t>
      </w:r>
    </w:p>
    <w:p>
      <w:pPr>
        <w:pStyle w:val="ListParagraph"/>
        <w:widowControl w:val="false"/>
        <w:numPr>
          <w:ilvl w:val="0"/>
          <w:numId w:val="0"/>
        </w:numPr>
        <w:suppressAutoHyphens w:val="true"/>
        <w:bidi w:val="0"/>
        <w:spacing w:before="280" w:after="280"/>
        <w:ind w:left="1429" w:right="0"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widowControl/>
        <w:numPr>
          <w:ilvl w:val="0"/>
          <w:numId w:val="0"/>
        </w:numPr>
        <w:suppressAutoHyphens w:val="true"/>
        <w:bidi w:val="0"/>
        <w:spacing w:before="280" w:after="280"/>
        <w:ind w:left="1429" w:right="0" w:hanging="0"/>
        <w:contextualSpacing/>
        <w:jc w:val="both"/>
        <w:rPr/>
      </w:pPr>
      <w:r>
        <w:rPr>
          <w:rFonts w:eastAsia="Times New Roman" w:cs="Times New Roman" w:ascii="Times New Roman" w:hAnsi="Times New Roman"/>
          <w:b/>
          <w:bCs/>
          <w:sz w:val="24"/>
          <w:szCs w:val="24"/>
        </w:rPr>
        <w:t>III –</w:t>
      </w:r>
      <w:r>
        <w:rPr>
          <w:rFonts w:eastAsia="Times New Roman" w:cs="Times New Roman" w:ascii="Times New Roman" w:hAnsi="Times New Roman"/>
          <w:b w:val="false"/>
          <w:bCs w:val="false"/>
          <w:sz w:val="24"/>
          <w:szCs w:val="24"/>
        </w:rPr>
        <w:t xml:space="preserve"> </w:t>
      </w:r>
      <w:r>
        <w:rPr>
          <w:rFonts w:cs="Times New Roman" w:ascii="Times New Roman" w:hAnsi="Times New Roman"/>
          <w:b w:val="false"/>
          <w:bCs w:val="false"/>
          <w:sz w:val="24"/>
          <w:szCs w:val="24"/>
        </w:rPr>
        <w:t>Para empresas não cadastradas, ou com os seus registros vencidos ou não válidos, nos cadastros citados no inciso anterior:</w:t>
      </w:r>
    </w:p>
    <w:p>
      <w:pPr>
        <w:pStyle w:val="ListParagraph"/>
        <w:widowControl/>
        <w:numPr>
          <w:ilvl w:val="0"/>
          <w:numId w:val="0"/>
        </w:numPr>
        <w:suppressAutoHyphens w:val="true"/>
        <w:bidi w:val="0"/>
        <w:spacing w:before="280" w:after="280"/>
        <w:ind w:left="1429" w:right="0" w:hanging="0"/>
        <w:contextualSpacing/>
        <w:jc w:val="both"/>
        <w:rPr/>
      </w:pPr>
      <w:r>
        <w:rPr>
          <w:rFonts w:cs="Times New Roman" w:ascii="Times New Roman" w:hAnsi="Times New Roman"/>
          <w:b/>
          <w:bCs/>
          <w:sz w:val="24"/>
          <w:szCs w:val="24"/>
        </w:rPr>
        <w:t>a)</w:t>
      </w:r>
      <w:r>
        <w:rPr>
          <w:rFonts w:cs="Times New Roman" w:ascii="Times New Roman" w:hAnsi="Times New Roman"/>
          <w:b w:val="false"/>
          <w:bCs w:val="false"/>
          <w:sz w:val="24"/>
          <w:szCs w:val="24"/>
        </w:rPr>
        <w:t xml:space="preserve"> </w:t>
      </w:r>
      <w:r>
        <w:rPr>
          <w:rFonts w:cs="Times New Roman" w:ascii="Times New Roman" w:hAnsi="Times New Roman"/>
          <w:sz w:val="24"/>
          <w:szCs w:val="24"/>
        </w:rPr>
        <w:t xml:space="preserve">Habilitação Jurídica, conforme art. 28 da Lei n.º 8.666/1993, e nos termos do </w:t>
      </w:r>
      <w:r>
        <w:rPr>
          <w:rFonts w:cs="Times New Roman" w:ascii="Times New Roman" w:hAnsi="Times New Roman"/>
          <w:b w:val="false"/>
          <w:bCs w:val="false"/>
          <w:sz w:val="24"/>
          <w:szCs w:val="24"/>
        </w:rPr>
        <w:t>subitem 11.3</w:t>
      </w:r>
      <w:r>
        <w:rPr>
          <w:rFonts w:cs="Times New Roman" w:ascii="Times New Roman" w:hAnsi="Times New Roman"/>
          <w:b/>
          <w:sz w:val="24"/>
          <w:szCs w:val="24"/>
        </w:rPr>
        <w:t xml:space="preserve"> </w:t>
      </w:r>
      <w:r>
        <w:rPr>
          <w:rFonts w:cs="Times New Roman" w:ascii="Times New Roman" w:hAnsi="Times New Roman"/>
          <w:sz w:val="24"/>
          <w:szCs w:val="24"/>
        </w:rPr>
        <w:t>do Edital;</w:t>
      </w:r>
    </w:p>
    <w:p>
      <w:pPr>
        <w:pStyle w:val="ListParagraph"/>
        <w:widowControl/>
        <w:numPr>
          <w:ilvl w:val="0"/>
          <w:numId w:val="0"/>
        </w:numPr>
        <w:suppressAutoHyphens w:val="true"/>
        <w:bidi w:val="0"/>
        <w:spacing w:before="280" w:after="280"/>
        <w:ind w:left="1429" w:right="0" w:hanging="0"/>
        <w:contextualSpacing/>
        <w:jc w:val="both"/>
        <w:rPr/>
      </w:pPr>
      <w:r>
        <w:rPr>
          <w:rFonts w:cs="Times New Roman" w:ascii="Times New Roman" w:hAnsi="Times New Roman"/>
          <w:b/>
          <w:bCs/>
          <w:sz w:val="24"/>
          <w:szCs w:val="24"/>
        </w:rPr>
        <w:t>b)</w:t>
      </w:r>
      <w:r>
        <w:rPr>
          <w:rFonts w:cs="Times New Roman" w:ascii="Times New Roman" w:hAnsi="Times New Roman"/>
          <w:sz w:val="24"/>
          <w:szCs w:val="24"/>
        </w:rPr>
        <w:t xml:space="preserve"> Regularidade Fiscal e Trabalhista, conforme art. 29 da Lei n.º 8.666/1993 e Lei n.º 12.440/2011, e nos termos do subi</w:t>
      </w:r>
      <w:r>
        <w:rPr>
          <w:rFonts w:cs="Times New Roman" w:ascii="Times New Roman" w:hAnsi="Times New Roman"/>
          <w:b w:val="false"/>
          <w:bCs w:val="false"/>
          <w:sz w:val="24"/>
          <w:szCs w:val="24"/>
        </w:rPr>
        <w:t xml:space="preserve">tem 11.4 </w:t>
      </w:r>
      <w:r>
        <w:rPr>
          <w:rFonts w:cs="Times New Roman" w:ascii="Times New Roman" w:hAnsi="Times New Roman"/>
          <w:sz w:val="24"/>
          <w:szCs w:val="24"/>
        </w:rPr>
        <w:t>do Edital</w:t>
      </w:r>
      <w:r>
        <w:rPr>
          <w:rFonts w:cs="Times New Roman" w:ascii="Times New Roman" w:hAnsi="Times New Roman"/>
          <w:b/>
          <w:sz w:val="24"/>
          <w:szCs w:val="24"/>
        </w:rPr>
        <w:t xml:space="preserve">; </w:t>
      </w:r>
    </w:p>
    <w:p>
      <w:pPr>
        <w:pStyle w:val="ListParagraph"/>
        <w:widowControl/>
        <w:numPr>
          <w:ilvl w:val="0"/>
          <w:numId w:val="0"/>
        </w:numPr>
        <w:suppressAutoHyphens w:val="true"/>
        <w:bidi w:val="0"/>
        <w:spacing w:before="280" w:after="280"/>
        <w:ind w:left="1429" w:right="0" w:hanging="0"/>
        <w:contextualSpacing/>
        <w:jc w:val="both"/>
        <w:rPr/>
      </w:pPr>
      <w:r>
        <w:rPr>
          <w:rFonts w:cs="Times New Roman" w:ascii="Times New Roman" w:hAnsi="Times New Roman"/>
          <w:b/>
          <w:bCs/>
          <w:sz w:val="24"/>
          <w:szCs w:val="24"/>
        </w:rPr>
        <w:t>c)</w:t>
      </w:r>
      <w:r>
        <w:rPr>
          <w:rFonts w:cs="Times New Roman" w:ascii="Times New Roman" w:hAnsi="Times New Roman"/>
          <w:b/>
          <w:sz w:val="24"/>
          <w:szCs w:val="24"/>
        </w:rPr>
        <w:t xml:space="preserve"> </w:t>
      </w:r>
      <w:r>
        <w:rPr>
          <w:rFonts w:cs="Times New Roman" w:ascii="Times New Roman" w:hAnsi="Times New Roman"/>
          <w:sz w:val="24"/>
          <w:szCs w:val="24"/>
        </w:rPr>
        <w:t>Qualificação Econômico-Financeira, conforme art. 31 da Lei n.º 8.666/1993, e nos termos do subite</w:t>
      </w:r>
      <w:r>
        <w:rPr>
          <w:rFonts w:cs="Times New Roman" w:ascii="Times New Roman" w:hAnsi="Times New Roman"/>
          <w:b w:val="false"/>
          <w:bCs w:val="false"/>
          <w:sz w:val="24"/>
          <w:szCs w:val="24"/>
        </w:rPr>
        <w:t>m 11.5 d</w:t>
      </w:r>
      <w:r>
        <w:rPr>
          <w:rFonts w:cs="Times New Roman" w:ascii="Times New Roman" w:hAnsi="Times New Roman"/>
          <w:sz w:val="24"/>
          <w:szCs w:val="24"/>
        </w:rPr>
        <w:t>o Edital;</w:t>
      </w:r>
    </w:p>
    <w:p>
      <w:pPr>
        <w:pStyle w:val="ListParagraph"/>
        <w:widowControl/>
        <w:numPr>
          <w:ilvl w:val="0"/>
          <w:numId w:val="0"/>
        </w:numPr>
        <w:suppressAutoHyphens w:val="true"/>
        <w:bidi w:val="0"/>
        <w:spacing w:before="280" w:after="280"/>
        <w:ind w:left="1429" w:right="0" w:hanging="0"/>
        <w:contextualSpacing/>
        <w:jc w:val="both"/>
        <w:rPr/>
      </w:pPr>
      <w:r>
        <w:rPr>
          <w:rFonts w:cs="Times New Roman" w:ascii="Times New Roman" w:hAnsi="Times New Roman"/>
          <w:b/>
          <w:bCs/>
          <w:sz w:val="24"/>
          <w:szCs w:val="24"/>
        </w:rPr>
        <w:t>d)</w:t>
      </w:r>
      <w:r>
        <w:rPr>
          <w:rFonts w:cs="Times New Roman" w:ascii="Times New Roman" w:hAnsi="Times New Roman"/>
          <w:sz w:val="24"/>
          <w:szCs w:val="24"/>
        </w:rPr>
        <w:t xml:space="preserve"> Qualificação Técnica, conforme o art. 30 da Lei n.º 8.666/1993, e nos termos do subitem</w:t>
      </w:r>
      <w:r>
        <w:rPr>
          <w:rFonts w:cs="Times New Roman" w:ascii="Times New Roman" w:hAnsi="Times New Roman"/>
          <w:b w:val="false"/>
          <w:bCs w:val="false"/>
          <w:sz w:val="24"/>
          <w:szCs w:val="24"/>
        </w:rPr>
        <w:t xml:space="preserve"> 11.9 </w:t>
      </w:r>
      <w:r>
        <w:rPr>
          <w:rFonts w:cs="Times New Roman" w:ascii="Times New Roman" w:hAnsi="Times New Roman"/>
          <w:sz w:val="24"/>
          <w:szCs w:val="24"/>
        </w:rPr>
        <w:t>do Edital</w:t>
      </w:r>
      <w:r>
        <w:rPr>
          <w:rFonts w:cs="Times New Roman" w:ascii="Times New Roman" w:hAnsi="Times New Roman"/>
          <w:b/>
          <w:sz w:val="24"/>
          <w:szCs w:val="24"/>
        </w:rPr>
        <w:t>;</w:t>
      </w:r>
    </w:p>
    <w:p>
      <w:pPr>
        <w:pStyle w:val="ListParagraph"/>
        <w:widowControl/>
        <w:numPr>
          <w:ilvl w:val="0"/>
          <w:numId w:val="0"/>
        </w:numPr>
        <w:suppressAutoHyphens w:val="true"/>
        <w:bidi w:val="0"/>
        <w:spacing w:before="280" w:after="280"/>
        <w:ind w:left="1429" w:right="0" w:hanging="0"/>
        <w:contextualSpacing/>
        <w:jc w:val="both"/>
        <w:rPr/>
      </w:pPr>
      <w:r>
        <w:rPr>
          <w:rFonts w:cs="Times New Roman" w:ascii="Times New Roman" w:hAnsi="Times New Roman"/>
          <w:b/>
          <w:sz w:val="24"/>
          <w:szCs w:val="24"/>
        </w:rPr>
        <w:t xml:space="preserve">e) </w:t>
      </w:r>
      <w:r>
        <w:rPr>
          <w:rFonts w:cs="Times New Roman" w:ascii="Times New Roman" w:hAnsi="Times New Roman"/>
          <w:sz w:val="24"/>
          <w:szCs w:val="24"/>
        </w:rPr>
        <w:t>Apresentação das declarações contidas nas letras “b”, “c”, “d” e “e” do</w:t>
      </w:r>
      <w:r>
        <w:rPr>
          <w:rFonts w:cs="Times New Roman" w:ascii="Times New Roman" w:hAnsi="Times New Roman"/>
          <w:b/>
          <w:bCs/>
          <w:sz w:val="24"/>
          <w:szCs w:val="24"/>
        </w:rPr>
        <w:t xml:space="preserve"> item 10.3,</w:t>
      </w:r>
      <w:r>
        <w:rPr>
          <w:rFonts w:cs="Times New Roman" w:ascii="Times New Roman" w:hAnsi="Times New Roman"/>
          <w:sz w:val="24"/>
          <w:szCs w:val="24"/>
        </w:rPr>
        <w:t xml:space="preserve"> subitem II;</w:t>
      </w:r>
    </w:p>
    <w:p>
      <w:pPr>
        <w:pStyle w:val="ListParagraph"/>
        <w:widowControl/>
        <w:numPr>
          <w:ilvl w:val="0"/>
          <w:numId w:val="0"/>
        </w:numPr>
        <w:suppressAutoHyphens w:val="true"/>
        <w:bidi w:val="0"/>
        <w:spacing w:before="280" w:after="280"/>
        <w:ind w:left="1429" w:right="0" w:hanging="0"/>
        <w:contextualSpacing/>
        <w:jc w:val="both"/>
        <w:rPr/>
      </w:pPr>
      <w:r>
        <w:rPr>
          <w:rFonts w:cs="Times New Roman" w:ascii="Times New Roman" w:hAnsi="Times New Roman"/>
          <w:b/>
          <w:sz w:val="24"/>
          <w:szCs w:val="24"/>
        </w:rPr>
        <w:t xml:space="preserve">f) A </w:t>
      </w:r>
      <w:r>
        <w:rPr>
          <w:rFonts w:cs="Times New Roman" w:ascii="Times New Roman" w:hAnsi="Times New Roman"/>
          <w:sz w:val="24"/>
          <w:szCs w:val="24"/>
        </w:rPr>
        <w:t xml:space="preserve">apresentação das declarações previstas nos itens anteriores, </w:t>
      </w:r>
      <w:r>
        <w:rPr>
          <w:rFonts w:cs="Times New Roman" w:ascii="Times New Roman" w:hAnsi="Times New Roman"/>
          <w:b/>
          <w:sz w:val="24"/>
          <w:szCs w:val="24"/>
        </w:rPr>
        <w:t>não exclui</w:t>
      </w:r>
      <w:r>
        <w:rPr>
          <w:rFonts w:cs="Times New Roman" w:ascii="Times New Roman" w:hAnsi="Times New Roman"/>
          <w:sz w:val="24"/>
          <w:szCs w:val="24"/>
        </w:rPr>
        <w:t xml:space="preserve"> a obrigação do licitante de apresentar outras declarações previstas em outros subitens deste Edital.</w:t>
      </w:r>
    </w:p>
    <w:p>
      <w:pPr>
        <w:pStyle w:val="ListParagraph"/>
        <w:widowControl w:val="false"/>
        <w:suppressAutoHyphens w:val="true"/>
        <w:spacing w:lineRule="auto" w:line="240" w:before="280" w:after="280"/>
        <w:ind w:left="0" w:right="0" w:hanging="0"/>
        <w:contextualSpacing/>
        <w:jc w:val="both"/>
        <w:rPr/>
      </w:pPr>
      <w:r>
        <w:rPr/>
      </w:r>
    </w:p>
    <w:p>
      <w:pPr>
        <w:pStyle w:val="ListParagraph"/>
        <w:widowControl w:val="false"/>
        <w:suppressAutoHyphens w:val="true"/>
        <w:spacing w:lineRule="auto" w:line="240" w:before="280" w:after="280"/>
        <w:ind w:left="0" w:right="0" w:hanging="0"/>
        <w:contextualSpacing/>
        <w:jc w:val="both"/>
        <w:rPr/>
      </w:pPr>
      <w:r>
        <w:rPr>
          <w:rStyle w:val="Manoel"/>
          <w:rFonts w:eastAsia="Times New Roman" w:cs="Times New Roman" w:ascii="Times New Roman" w:hAnsi="Times New Roman"/>
          <w:b/>
          <w:bCs/>
          <w:color w:val="000000"/>
          <w:sz w:val="24"/>
          <w:szCs w:val="24"/>
          <w:u w:val="none"/>
          <w:lang w:val="pt-BR" w:eastAsia="zh-CN" w:bidi="ar-SA"/>
        </w:rPr>
        <w:t xml:space="preserve">10.4. </w:t>
      </w:r>
      <w:r>
        <w:rPr>
          <w:rStyle w:val="Manoel"/>
          <w:rFonts w:eastAsia="Times New Roman" w:cs="Times New Roman" w:ascii="Times New Roman" w:hAnsi="Times New Roman"/>
          <w:b w:val="false"/>
          <w:bCs w:val="false"/>
          <w:color w:val="000000"/>
          <w:sz w:val="24"/>
          <w:szCs w:val="24"/>
          <w:u w:val="none"/>
          <w:lang w:val="pt-BR" w:eastAsia="zh-CN" w:bidi="ar-SA"/>
        </w:rPr>
        <w:t xml:space="preserve">A título de habilitação no certame, os licitantes deverão apresentar a seguinte documentação no Envelope n° 1, salvo quando as informações pertinentes estiverem contempladas de forma regular no CRC, </w:t>
      </w:r>
      <w:r>
        <w:rPr>
          <w:rStyle w:val="Manoel"/>
          <w:rFonts w:eastAsia="Times New Roman" w:cs="Times New Roman" w:ascii="Times New Roman" w:hAnsi="Times New Roman"/>
          <w:b w:val="false"/>
          <w:bCs w:val="false"/>
          <w:color w:val="000000"/>
          <w:sz w:val="24"/>
          <w:szCs w:val="24"/>
          <w:u w:val="single"/>
          <w:lang w:val="pt-BR" w:eastAsia="zh-CN" w:bidi="ar-SA"/>
        </w:rPr>
        <w:t>excluindo Qualificação técnica</w:t>
      </w:r>
      <w:r>
        <w:rPr>
          <w:rStyle w:val="Manoel"/>
          <w:rFonts w:eastAsia="Times New Roman" w:cs="Times New Roman" w:ascii="Times New Roman" w:hAnsi="Times New Roman"/>
          <w:b w:val="false"/>
          <w:bCs w:val="false"/>
          <w:color w:val="000000"/>
          <w:sz w:val="24"/>
          <w:szCs w:val="24"/>
          <w:u w:val="none"/>
          <w:lang w:val="pt-BR" w:eastAsia="zh-CN" w:bidi="ar-SA"/>
        </w:rPr>
        <w:t>, que també</w:t>
      </w:r>
      <w:r>
        <w:rPr>
          <w:rStyle w:val="Manoel"/>
          <w:rFonts w:eastAsia="Times New Roman" w:cs="Times New Roman" w:ascii="Times New Roman" w:hAnsi="Times New Roman"/>
          <w:b w:val="false"/>
          <w:bCs w:val="false"/>
          <w:i w:val="false"/>
          <w:iCs w:val="false"/>
          <w:color w:val="000000"/>
          <w:sz w:val="24"/>
          <w:szCs w:val="24"/>
          <w:u w:val="none"/>
          <w:lang w:val="pt-BR" w:eastAsia="zh-CN" w:bidi="ar-SA"/>
        </w:rPr>
        <w:t>m deverá</w:t>
      </w:r>
      <w:r>
        <w:rPr>
          <w:rStyle w:val="Manoel"/>
          <w:rFonts w:eastAsia="Times New Roman" w:cs="Times New Roman" w:ascii="Times New Roman" w:hAnsi="Times New Roman"/>
          <w:b w:val="false"/>
          <w:bCs w:val="false"/>
          <w:i/>
          <w:color w:val="000000"/>
          <w:sz w:val="24"/>
          <w:szCs w:val="24"/>
          <w:u w:val="none"/>
          <w:lang w:val="pt-BR" w:eastAsia="zh-CN" w:bidi="ar-SA"/>
        </w:rPr>
        <w:t xml:space="preserve"> </w:t>
      </w:r>
      <w:r>
        <w:rPr>
          <w:rStyle w:val="Manoel"/>
          <w:rFonts w:eastAsia="Times New Roman" w:cs="Times New Roman" w:ascii="Times New Roman" w:hAnsi="Times New Roman"/>
          <w:b w:val="false"/>
          <w:bCs w:val="false"/>
          <w:color w:val="000000"/>
          <w:sz w:val="24"/>
          <w:szCs w:val="24"/>
          <w:u w:val="none"/>
          <w:lang w:val="pt-BR" w:eastAsia="zh-CN" w:bidi="ar-SA"/>
        </w:rPr>
        <w:t>ser apresentada acompanhado da documentação de habilitação no dia do certame:</w:t>
      </w:r>
    </w:p>
    <w:p>
      <w:pPr>
        <w:pStyle w:val="ListParagraph"/>
        <w:widowControl w:val="false"/>
        <w:suppressAutoHyphens w:val="true"/>
        <w:spacing w:lineRule="auto" w:line="240" w:before="280" w:after="280"/>
        <w:ind w:left="0" w:right="0" w:hanging="0"/>
        <w:contextualSpacing/>
        <w:jc w:val="both"/>
        <w:rPr/>
      </w:pPr>
      <w:r>
        <w:rPr/>
      </w:r>
    </w:p>
    <w:p>
      <w:pPr>
        <w:pStyle w:val="ListParagraph"/>
        <w:widowControl/>
        <w:suppressAutoHyphens w:val="true"/>
        <w:bidi w:val="0"/>
        <w:spacing w:lineRule="auto" w:line="240" w:before="280" w:after="280"/>
        <w:ind w:left="283" w:right="0" w:hanging="0"/>
        <w:contextualSpacing/>
        <w:jc w:val="both"/>
        <w:rPr/>
      </w:pPr>
      <w:r>
        <w:rPr>
          <w:rFonts w:cs="Times New Roman" w:ascii="Times New Roman" w:hAnsi="Times New Roman"/>
          <w:b/>
          <w:bCs/>
          <w:sz w:val="24"/>
          <w:szCs w:val="24"/>
        </w:rPr>
        <w:t xml:space="preserve">10.4.1. </w:t>
      </w:r>
      <w:r>
        <w:rPr>
          <w:rFonts w:cs="Times New Roman" w:ascii="Times New Roman" w:hAnsi="Times New Roman"/>
          <w:b w:val="false"/>
          <w:bCs w:val="false"/>
          <w:sz w:val="24"/>
          <w:szCs w:val="24"/>
          <w:u w:val="single"/>
        </w:rPr>
        <w:t>Habilitação Jurídica:</w:t>
      </w:r>
    </w:p>
    <w:p>
      <w:pPr>
        <w:pStyle w:val="Normal"/>
        <w:widowControl w:val="false"/>
        <w:tabs>
          <w:tab w:val="clear" w:pos="720"/>
          <w:tab w:val="left" w:pos="851" w:leader="none"/>
        </w:tabs>
        <w:spacing w:lineRule="auto" w:line="240" w:before="0" w:after="0"/>
        <w:ind w:left="283" w:right="0" w:hanging="0"/>
        <w:jc w:val="both"/>
        <w:rPr/>
      </w:pPr>
      <w:r>
        <w:rPr>
          <w:rFonts w:cs="Times New Roman" w:ascii="Times New Roman" w:hAnsi="Times New Roman"/>
          <w:b/>
          <w:sz w:val="24"/>
          <w:szCs w:val="24"/>
        </w:rPr>
        <w:t>a)</w:t>
      </w:r>
      <w:r>
        <w:rPr>
          <w:rFonts w:cs="Times New Roman" w:ascii="Times New Roman" w:hAnsi="Times New Roman"/>
          <w:sz w:val="24"/>
          <w:szCs w:val="24"/>
        </w:rPr>
        <w:t xml:space="preserve"> no caso de empresário individual, inscrição no Registro Público de Empresas Mercantis;</w:t>
      </w:r>
    </w:p>
    <w:p>
      <w:pPr>
        <w:pStyle w:val="Normal"/>
        <w:widowControl w:val="false"/>
        <w:tabs>
          <w:tab w:val="clear" w:pos="720"/>
          <w:tab w:val="left" w:pos="851" w:leader="none"/>
        </w:tabs>
        <w:spacing w:lineRule="auto" w:line="276" w:before="0" w:after="0"/>
        <w:ind w:left="283" w:right="0" w:hanging="0"/>
        <w:jc w:val="both"/>
        <w:rPr/>
      </w:pPr>
      <w:r>
        <w:rPr>
          <w:rFonts w:cs="Times New Roman" w:ascii="Times New Roman" w:hAnsi="Times New Roman"/>
          <w:b/>
          <w:color w:val="000000"/>
          <w:sz w:val="24"/>
          <w:szCs w:val="24"/>
        </w:rPr>
        <w:t>b)</w:t>
      </w:r>
      <w:r>
        <w:rPr>
          <w:rFonts w:cs="Times New Roman" w:ascii="Times New Roman" w:hAnsi="Times New Roman"/>
          <w:color w:val="000000"/>
          <w:sz w:val="24"/>
          <w:szCs w:val="24"/>
        </w:rPr>
        <w:t xml:space="preserve"> para as sociedades empresárias ou empresas individuais de responsabilidade limitada - EIRELI: ato constitutivo, estatuto ou contrato social em vigor, devidamente registrado na Junta Comercial da respectiva sede, acompanhado de documento comprobatório de seus administradores;</w:t>
      </w:r>
    </w:p>
    <w:p>
      <w:pPr>
        <w:pStyle w:val="Normal"/>
        <w:widowControl w:val="false"/>
        <w:tabs>
          <w:tab w:val="clear" w:pos="720"/>
          <w:tab w:val="left" w:pos="851" w:leader="none"/>
        </w:tabs>
        <w:spacing w:lineRule="auto" w:line="276" w:before="0" w:after="0"/>
        <w:ind w:left="283" w:right="0" w:hanging="0"/>
        <w:jc w:val="both"/>
        <w:rPr/>
      </w:pPr>
      <w:r>
        <w:rPr>
          <w:rFonts w:cs="Times New Roman" w:ascii="Times New Roman" w:hAnsi="Times New Roman"/>
          <w:b/>
          <w:color w:val="000000"/>
          <w:sz w:val="24"/>
          <w:szCs w:val="24"/>
        </w:rPr>
        <w:t>c)</w:t>
      </w:r>
      <w:r>
        <w:rPr>
          <w:rFonts w:cs="Times New Roman" w:ascii="Times New Roman" w:hAnsi="Times New Roman"/>
          <w:color w:val="000000"/>
          <w:sz w:val="24"/>
          <w:szCs w:val="24"/>
        </w:rPr>
        <w:t xml:space="preserve"> em se tratando de sociedades comerciais ou empresa individual de responsabilidade limitada: ato constitutivo em vigor, devidamente registrado, e, no caso de sociedades por ações, acompanhado de documentos de eleição de seus administradores;</w:t>
      </w:r>
    </w:p>
    <w:p>
      <w:pPr>
        <w:pStyle w:val="Normal"/>
        <w:widowControl w:val="false"/>
        <w:tabs>
          <w:tab w:val="clear" w:pos="720"/>
          <w:tab w:val="left" w:pos="851" w:leader="none"/>
        </w:tabs>
        <w:spacing w:lineRule="auto" w:line="276" w:before="0" w:after="0"/>
        <w:ind w:left="283" w:right="0" w:hanging="0"/>
        <w:jc w:val="both"/>
        <w:rPr/>
      </w:pPr>
      <w:r>
        <w:rPr>
          <w:rFonts w:cs="Times New Roman" w:ascii="Times New Roman" w:hAnsi="Times New Roman"/>
          <w:b/>
          <w:color w:val="000000"/>
          <w:sz w:val="24"/>
          <w:szCs w:val="24"/>
          <w:lang w:eastAsia="en-US"/>
        </w:rPr>
        <w:t>d)</w:t>
      </w:r>
      <w:r>
        <w:rPr>
          <w:rFonts w:cs="Times New Roman" w:ascii="Times New Roman" w:hAnsi="Times New Roman"/>
          <w:color w:val="000000"/>
          <w:sz w:val="24"/>
          <w:szCs w:val="24"/>
          <w:lang w:eastAsia="en-US"/>
        </w:rPr>
        <w:t xml:space="preserve"> inscrição no Registro Público de Empresas Mercantis onde opera com averbação no</w:t>
      </w:r>
      <w:r>
        <w:rPr>
          <w:rFonts w:cs="Times New Roman" w:ascii="Times New Roman" w:hAnsi="Times New Roman"/>
          <w:color w:val="000000"/>
          <w:sz w:val="24"/>
          <w:szCs w:val="24"/>
        </w:rPr>
        <w:t xml:space="preserve"> Registro onde tem sede a matriz, no caso de ser o participante sucursal, filial ou agência;</w:t>
      </w:r>
    </w:p>
    <w:p>
      <w:pPr>
        <w:pStyle w:val="Normal"/>
        <w:widowControl w:val="false"/>
        <w:tabs>
          <w:tab w:val="clear" w:pos="720"/>
          <w:tab w:val="left" w:pos="851" w:leader="none"/>
        </w:tabs>
        <w:spacing w:lineRule="auto" w:line="276" w:before="0" w:after="0"/>
        <w:ind w:left="283" w:right="0" w:hanging="0"/>
        <w:jc w:val="both"/>
        <w:rPr/>
      </w:pPr>
      <w:r>
        <w:rPr>
          <w:rFonts w:cs="Times New Roman" w:ascii="Times New Roman" w:hAnsi="Times New Roman"/>
          <w:b/>
          <w:color w:val="000000"/>
          <w:sz w:val="24"/>
          <w:szCs w:val="24"/>
        </w:rPr>
        <w:t>e)</w:t>
      </w:r>
      <w:r>
        <w:rPr>
          <w:rFonts w:cs="Times New Roman" w:ascii="Times New Roman" w:hAnsi="Times New Roman"/>
          <w:color w:val="000000"/>
          <w:sz w:val="24"/>
          <w:szCs w:val="24"/>
        </w:rPr>
        <w:t xml:space="preserve"> inscrição do ato constitutivo no Registro Civil das Pessoas Jurídicas, no caso de sociedades simples, acompanhada de prova de diretoria em exercício;</w:t>
      </w:r>
    </w:p>
    <w:p>
      <w:pPr>
        <w:pStyle w:val="Nivel4"/>
        <w:widowControl w:val="false"/>
        <w:tabs>
          <w:tab w:val="clear" w:pos="720"/>
          <w:tab w:val="left" w:pos="851" w:leader="none"/>
        </w:tabs>
        <w:suppressAutoHyphens w:val="true"/>
        <w:bidi w:val="0"/>
        <w:spacing w:lineRule="auto" w:line="240" w:before="0" w:after="0"/>
        <w:ind w:left="283" w:right="0" w:hanging="0"/>
        <w:jc w:val="both"/>
        <w:rPr/>
      </w:pPr>
      <w:r>
        <w:rPr>
          <w:rFonts w:cs="Times New Roman" w:ascii="Times New Roman" w:hAnsi="Times New Roman"/>
          <w:b/>
          <w:sz w:val="24"/>
          <w:szCs w:val="24"/>
        </w:rPr>
        <w:t>f)</w:t>
      </w:r>
      <w:r>
        <w:rPr>
          <w:rFonts w:cs="Times New Roman" w:ascii="Times New Roman" w:hAnsi="Times New Roman"/>
          <w:sz w:val="24"/>
          <w:szCs w:val="24"/>
        </w:rPr>
        <w:t xml:space="preserve"> decreto de autorização, em se tratando de sociedade empresária estrangeira em funcionamento no País;</w:t>
      </w:r>
    </w:p>
    <w:p>
      <w:pPr>
        <w:pStyle w:val="Nivel4"/>
        <w:widowControl w:val="false"/>
        <w:tabs>
          <w:tab w:val="clear" w:pos="720"/>
          <w:tab w:val="left" w:pos="993" w:leader="none"/>
        </w:tabs>
        <w:suppressAutoHyphens w:val="true"/>
        <w:bidi w:val="0"/>
        <w:spacing w:lineRule="auto" w:line="240" w:before="0" w:after="0"/>
        <w:ind w:left="283" w:right="0" w:hanging="0"/>
        <w:jc w:val="both"/>
        <w:rPr/>
      </w:pPr>
      <w:r>
        <w:rPr>
          <w:rFonts w:cs="Times New Roman" w:ascii="Times New Roman" w:hAnsi="Times New Roman"/>
          <w:b/>
          <w:sz w:val="24"/>
          <w:szCs w:val="24"/>
        </w:rPr>
        <w:t>g)</w:t>
      </w:r>
      <w:r>
        <w:rPr>
          <w:rFonts w:cs="Times New Roman" w:ascii="Times New Roman" w:hAnsi="Times New Roman"/>
          <w:sz w:val="24"/>
          <w:szCs w:val="24"/>
        </w:rPr>
        <w:t xml:space="preserve"> os atos constitutivos das empresas licitantes deverão estar acompanhados dos demais documentos aditivos e modificativos do seu texto ou, preferencialmente, da respectiva consolidação;</w:t>
      </w:r>
    </w:p>
    <w:p>
      <w:pPr>
        <w:pStyle w:val="111Numerao2"/>
        <w:spacing w:lineRule="auto" w:line="240" w:before="166" w:after="166"/>
        <w:ind w:left="283" w:right="0" w:hanging="0"/>
        <w:jc w:val="both"/>
        <w:rPr/>
      </w:pPr>
      <w:r>
        <w:rPr>
          <w:rFonts w:cs="Times New Roman" w:ascii="Times New Roman" w:hAnsi="Times New Roman"/>
          <w:sz w:val="24"/>
          <w:szCs w:val="24"/>
        </w:rPr>
        <w:t xml:space="preserve">10.4.1.1. </w:t>
      </w:r>
      <w:r>
        <w:rPr>
          <w:rFonts w:cs="Times New Roman" w:ascii="Times New Roman" w:hAnsi="Times New Roman"/>
          <w:b w:val="false"/>
          <w:sz w:val="24"/>
          <w:szCs w:val="24"/>
        </w:rPr>
        <w:t>Para fins de habilitação jurídica, o licitante deverá demonstrar a compatibilidade dos seus objetivos sociais com o objeto desta licitação;</w:t>
      </w:r>
    </w:p>
    <w:p>
      <w:pPr>
        <w:pStyle w:val="111Numerao2"/>
        <w:spacing w:lineRule="auto" w:line="240" w:before="166" w:after="166"/>
        <w:ind w:left="283" w:right="0" w:hanging="0"/>
        <w:jc w:val="both"/>
        <w:rPr/>
      </w:pPr>
      <w:r>
        <w:rPr>
          <w:rFonts w:cs="Times New Roman" w:ascii="Times New Roman" w:hAnsi="Times New Roman"/>
          <w:sz w:val="24"/>
          <w:szCs w:val="24"/>
        </w:rPr>
        <w:t xml:space="preserve">10.4.1.2. </w:t>
      </w:r>
      <w:r>
        <w:rPr>
          <w:rFonts w:cs="Times New Roman" w:ascii="Times New Roman" w:hAnsi="Times New Roman"/>
          <w:b w:val="false"/>
          <w:sz w:val="24"/>
          <w:szCs w:val="24"/>
        </w:rPr>
        <w:t>No caso de empresa em regime de consórcio deverá apresentar compromisso público ou particular de constituição do Consórcio, subscrito pelos consorciados que, além de conter, com clareza e precisão, a descrição de seu objeto, deverá observar os seguintes requisitos:</w:t>
      </w:r>
    </w:p>
    <w:p>
      <w:pPr>
        <w:pStyle w:val="1111Numerao3"/>
        <w:tabs>
          <w:tab w:val="clear" w:pos="851"/>
          <w:tab w:val="left" w:pos="709" w:leader="none"/>
          <w:tab w:val="left" w:pos="900" w:leader="none"/>
        </w:tabs>
        <w:spacing w:lineRule="auto" w:line="276" w:before="166" w:after="166"/>
        <w:ind w:left="283" w:right="0" w:hanging="0"/>
        <w:jc w:val="both"/>
        <w:rPr/>
      </w:pPr>
      <w:r>
        <w:rPr>
          <w:rFonts w:cs="Times New Roman" w:ascii="Times New Roman" w:hAnsi="Times New Roman"/>
          <w:sz w:val="24"/>
          <w:szCs w:val="24"/>
        </w:rPr>
        <w:t xml:space="preserve">10.4.1.2.1. </w:t>
      </w:r>
      <w:r>
        <w:rPr>
          <w:rFonts w:cs="Times New Roman" w:ascii="Times New Roman" w:hAnsi="Times New Roman"/>
          <w:b w:val="false"/>
          <w:sz w:val="24"/>
          <w:szCs w:val="24"/>
        </w:rPr>
        <w:t>Indicar o líder do consórcio, ao qual deverá ser conferido amplos poderes para representar os consorciados no procedimento licitatório e no contrato, ofertar lances, receber, dar quitação, responder administrativa e judicialmente, inclusive receber notificação, intimação e citação</w:t>
      </w:r>
      <w:r>
        <w:rPr>
          <w:rFonts w:cs="Times New Roman" w:ascii="Times New Roman" w:hAnsi="Times New Roman"/>
          <w:sz w:val="24"/>
          <w:szCs w:val="24"/>
        </w:rPr>
        <w:t>;</w:t>
      </w:r>
    </w:p>
    <w:p>
      <w:pPr>
        <w:pStyle w:val="111Numerao2"/>
        <w:widowControl/>
        <w:suppressAutoHyphens w:val="false"/>
        <w:bidi w:val="0"/>
        <w:spacing w:lineRule="auto" w:line="240" w:before="280" w:after="280"/>
        <w:ind w:left="283" w:right="0" w:hanging="0"/>
        <w:jc w:val="both"/>
        <w:rPr/>
      </w:pPr>
      <w:r>
        <w:rPr>
          <w:rFonts w:cs="Times New Roman" w:ascii="Times New Roman" w:hAnsi="Times New Roman"/>
          <w:sz w:val="24"/>
          <w:szCs w:val="24"/>
        </w:rPr>
        <w:t xml:space="preserve">10.4.2. </w:t>
      </w:r>
      <w:r>
        <w:rPr>
          <w:rFonts w:cs="Times New Roman" w:ascii="Times New Roman" w:hAnsi="Times New Roman"/>
          <w:b w:val="false"/>
          <w:bCs w:val="false"/>
          <w:sz w:val="24"/>
          <w:szCs w:val="24"/>
          <w:u w:val="single"/>
        </w:rPr>
        <w:t>Regularidade Fiscal e Trabalhista:</w:t>
      </w:r>
    </w:p>
    <w:p>
      <w:pPr>
        <w:pStyle w:val="111Numerao2"/>
        <w:widowControl/>
        <w:numPr>
          <w:ilvl w:val="0"/>
          <w:numId w:val="0"/>
        </w:numPr>
        <w:suppressAutoHyphens w:val="false"/>
        <w:bidi w:val="0"/>
        <w:spacing w:lineRule="auto" w:line="240" w:before="166" w:after="166"/>
        <w:ind w:left="1003" w:right="0" w:hanging="0"/>
        <w:jc w:val="both"/>
        <w:rPr/>
      </w:pPr>
      <w:r>
        <w:rPr>
          <w:rFonts w:cs="Times New Roman" w:ascii="Times New Roman" w:hAnsi="Times New Roman"/>
          <w:sz w:val="24"/>
          <w:szCs w:val="24"/>
        </w:rPr>
        <w:t xml:space="preserve">10.4.2.1. </w:t>
      </w:r>
      <w:r>
        <w:rPr>
          <w:rFonts w:cs="Times New Roman" w:ascii="Times New Roman" w:hAnsi="Times New Roman"/>
          <w:b w:val="false"/>
          <w:bCs w:val="false"/>
          <w:sz w:val="24"/>
          <w:szCs w:val="24"/>
        </w:rPr>
        <w:t xml:space="preserve">Para empresas não cadastradas com CRC ou no SICAF ou no Cadastro Geral de Fornecedores/SEGES, ou ainda com os </w:t>
      </w:r>
      <w:r>
        <w:rPr>
          <w:rFonts w:cs="Times New Roman" w:ascii="Times New Roman" w:hAnsi="Times New Roman"/>
          <w:b w:val="false"/>
          <w:bCs w:val="false"/>
          <w:sz w:val="24"/>
          <w:szCs w:val="24"/>
          <w:u w:val="none"/>
        </w:rPr>
        <w:t>seus registros vencidos ou não válidos naqueles cadastros, a documentação relativa à Regu</w:t>
      </w:r>
      <w:r>
        <w:rPr>
          <w:rFonts w:cs="Times New Roman" w:ascii="Times New Roman" w:hAnsi="Times New Roman"/>
          <w:b w:val="false"/>
          <w:bCs w:val="false"/>
          <w:sz w:val="24"/>
          <w:szCs w:val="24"/>
        </w:rPr>
        <w:t>laridade Fiscal e Trabalhista consistirá na apresentação de:</w:t>
      </w:r>
    </w:p>
    <w:p>
      <w:pPr>
        <w:pStyle w:val="Normal"/>
        <w:widowControl/>
        <w:numPr>
          <w:ilvl w:val="0"/>
          <w:numId w:val="0"/>
        </w:numPr>
        <w:suppressAutoHyphens w:val="true"/>
        <w:bidi w:val="0"/>
        <w:spacing w:lineRule="auto" w:line="240" w:before="166" w:after="166"/>
        <w:ind w:left="1003" w:right="0" w:hanging="0"/>
        <w:jc w:val="both"/>
        <w:rPr/>
      </w:pPr>
      <w:r>
        <w:rPr>
          <w:rFonts w:cs="Times New Roman" w:ascii="Times New Roman" w:hAnsi="Times New Roman"/>
          <w:b/>
          <w:sz w:val="24"/>
          <w:szCs w:val="24"/>
        </w:rPr>
        <w:t>a)</w:t>
      </w:r>
      <w:r>
        <w:rPr>
          <w:rFonts w:cs="Times New Roman" w:ascii="Times New Roman" w:hAnsi="Times New Roman"/>
          <w:sz w:val="24"/>
          <w:szCs w:val="24"/>
        </w:rPr>
        <w:t xml:space="preserve"> Prova de Inscrição no Cadastro de Pessoa Física (CPF) ou no Cadastro Nacional de Pessoa Jurídica (CNPJ/MF);</w:t>
      </w:r>
    </w:p>
    <w:p>
      <w:pPr>
        <w:pStyle w:val="Normal"/>
        <w:widowControl/>
        <w:numPr>
          <w:ilvl w:val="0"/>
          <w:numId w:val="0"/>
        </w:numPr>
        <w:suppressAutoHyphens w:val="true"/>
        <w:bidi w:val="0"/>
        <w:spacing w:lineRule="auto" w:line="240" w:before="166" w:after="166"/>
        <w:ind w:left="1003" w:right="0" w:hanging="0"/>
        <w:jc w:val="both"/>
        <w:rPr/>
      </w:pPr>
      <w:r>
        <w:rPr>
          <w:rFonts w:cs="Times New Roman" w:ascii="Times New Roman" w:hAnsi="Times New Roman"/>
          <w:b/>
          <w:sz w:val="24"/>
          <w:szCs w:val="24"/>
        </w:rPr>
        <w:t>b)</w:t>
      </w:r>
      <w:r>
        <w:rPr>
          <w:rFonts w:cs="Times New Roman" w:ascii="Times New Roman" w:hAnsi="Times New Roman"/>
          <w:sz w:val="24"/>
          <w:szCs w:val="24"/>
        </w:rPr>
        <w:t xml:space="preserve"> Prova de Inscrição no Cadastro de Contribuintes Estadual ou Municipal, se houver relativo ao domicílio ou sede da licitante, pertinente ao seu ramo de atividade e compatível com o objeto da licitação;</w:t>
      </w:r>
    </w:p>
    <w:p>
      <w:pPr>
        <w:pStyle w:val="Normal"/>
        <w:widowControl/>
        <w:numPr>
          <w:ilvl w:val="0"/>
          <w:numId w:val="0"/>
        </w:numPr>
        <w:suppressAutoHyphens w:val="true"/>
        <w:bidi w:val="0"/>
        <w:spacing w:lineRule="auto" w:line="240" w:before="166" w:after="166"/>
        <w:ind w:left="1003" w:right="0" w:hanging="0"/>
        <w:jc w:val="both"/>
        <w:rPr/>
      </w:pPr>
      <w:r>
        <w:rPr>
          <w:rFonts w:cs="Times New Roman" w:ascii="Times New Roman" w:hAnsi="Times New Roman"/>
          <w:b/>
          <w:sz w:val="24"/>
          <w:szCs w:val="24"/>
        </w:rPr>
        <w:t>c)</w:t>
      </w:r>
      <w:r>
        <w:rPr>
          <w:rFonts w:cs="Times New Roman" w:ascii="Times New Roman" w:hAnsi="Times New Roman"/>
          <w:sz w:val="24"/>
          <w:szCs w:val="24"/>
        </w:rPr>
        <w:t xml:space="preserve"> Prova de regularidade para com a Fazenda Federal:</w:t>
      </w:r>
    </w:p>
    <w:p>
      <w:pPr>
        <w:pStyle w:val="Normal"/>
        <w:widowControl/>
        <w:numPr>
          <w:ilvl w:val="0"/>
          <w:numId w:val="0"/>
        </w:numPr>
        <w:suppressAutoHyphens w:val="true"/>
        <w:bidi w:val="0"/>
        <w:spacing w:lineRule="auto" w:line="240" w:before="166" w:after="166"/>
        <w:ind w:left="1003" w:right="0" w:hanging="0"/>
        <w:jc w:val="both"/>
        <w:rPr/>
      </w:pPr>
      <w:r>
        <w:rPr>
          <w:rFonts w:cs="Times New Roman" w:ascii="Times New Roman" w:hAnsi="Times New Roman"/>
          <w:b/>
          <w:sz w:val="24"/>
          <w:szCs w:val="24"/>
        </w:rPr>
        <w:t>c.1)</w:t>
      </w:r>
      <w:r>
        <w:rPr>
          <w:rFonts w:cs="Times New Roman" w:ascii="Times New Roman" w:hAnsi="Times New Roman"/>
          <w:sz w:val="24"/>
          <w:szCs w:val="24"/>
        </w:rPr>
        <w:t xml:space="preserve"> Certidão de Débitos relativos a Créditos Tributários Federais e à Dívida Ativa da União (com base na Portaria Conjunta RFB/PGFN nº 1.751, de 02/10/2014), podendo ser retirada através dos sites: www.receita.fazenda.gov.br ou www.pgfn.fazenda.gov.br;</w:t>
      </w:r>
    </w:p>
    <w:p>
      <w:pPr>
        <w:pStyle w:val="Normal"/>
        <w:widowControl/>
        <w:numPr>
          <w:ilvl w:val="0"/>
          <w:numId w:val="0"/>
        </w:numPr>
        <w:suppressAutoHyphens w:val="true"/>
        <w:bidi w:val="0"/>
        <w:spacing w:lineRule="auto" w:line="240" w:before="166" w:after="166"/>
        <w:ind w:left="1003" w:right="0" w:hanging="0"/>
        <w:jc w:val="both"/>
        <w:rPr/>
      </w:pPr>
      <w:r>
        <w:rPr>
          <w:rFonts w:cs="Times New Roman" w:ascii="Times New Roman" w:hAnsi="Times New Roman"/>
          <w:b/>
          <w:sz w:val="24"/>
          <w:szCs w:val="24"/>
        </w:rPr>
        <w:t>d)</w:t>
      </w:r>
      <w:r>
        <w:rPr>
          <w:rFonts w:cs="Times New Roman" w:ascii="Times New Roman" w:hAnsi="Times New Roman"/>
          <w:sz w:val="24"/>
          <w:szCs w:val="24"/>
        </w:rPr>
        <w:t xml:space="preserve"> Prova de regularidade para com a Fazenda Estadual:</w:t>
      </w:r>
    </w:p>
    <w:p>
      <w:pPr>
        <w:pStyle w:val="Normal"/>
        <w:widowControl/>
        <w:numPr>
          <w:ilvl w:val="0"/>
          <w:numId w:val="0"/>
        </w:numPr>
        <w:suppressAutoHyphens w:val="true"/>
        <w:bidi w:val="0"/>
        <w:spacing w:lineRule="auto" w:line="240" w:before="166" w:after="166"/>
        <w:ind w:left="1003" w:right="0" w:hanging="0"/>
        <w:jc w:val="both"/>
        <w:rPr/>
      </w:pPr>
      <w:r>
        <w:rPr>
          <w:rFonts w:cs="Times New Roman" w:ascii="Times New Roman" w:hAnsi="Times New Roman"/>
          <w:b/>
          <w:sz w:val="24"/>
          <w:szCs w:val="24"/>
        </w:rPr>
        <w:t>d.1)</w:t>
      </w:r>
      <w:r>
        <w:rPr>
          <w:rFonts w:cs="Times New Roman" w:ascii="Times New Roman" w:hAnsi="Times New Roman"/>
          <w:sz w:val="24"/>
          <w:szCs w:val="24"/>
        </w:rPr>
        <w:t xml:space="preserve"> Certidão Negativa de Débito Fiscal (CND), expedida pela Agência Fazendária da Secretaria de Estado de Fazenda do domicílio tributário da licitante, observando que no caso do Estado de Mato Grosso, deverá ser específica para participação em licitações públicas, sendo expedida pelo site:</w:t>
      </w:r>
      <w:r>
        <w:rPr>
          <w:rFonts w:cs="Times New Roman" w:ascii="Times New Roman" w:hAnsi="Times New Roman"/>
          <w:color w:val="000000"/>
          <w:sz w:val="24"/>
          <w:szCs w:val="24"/>
          <w:u w:val="none"/>
        </w:rPr>
        <w:t xml:space="preserve"> </w:t>
      </w:r>
      <w:hyperlink r:id="rId7">
        <w:r>
          <w:rPr>
            <w:rStyle w:val="LinkdaInternet"/>
            <w:rFonts w:cs="Times New Roman" w:ascii="Times New Roman" w:hAnsi="Times New Roman"/>
            <w:color w:val="000000"/>
            <w:sz w:val="24"/>
            <w:szCs w:val="24"/>
            <w:u w:val="none"/>
          </w:rPr>
          <w:t>www.sefaz.mt.gov.br</w:t>
        </w:r>
      </w:hyperlink>
      <w:r>
        <w:rPr>
          <w:rFonts w:cs="Times New Roman" w:ascii="Times New Roman" w:hAnsi="Times New Roman"/>
          <w:color w:val="000000"/>
          <w:sz w:val="24"/>
          <w:szCs w:val="24"/>
          <w:u w:val="none"/>
        </w:rPr>
        <w:t xml:space="preserve">; </w:t>
      </w:r>
    </w:p>
    <w:p>
      <w:pPr>
        <w:pStyle w:val="Normal"/>
        <w:widowControl/>
        <w:numPr>
          <w:ilvl w:val="0"/>
          <w:numId w:val="0"/>
        </w:numPr>
        <w:suppressAutoHyphens w:val="true"/>
        <w:bidi w:val="0"/>
        <w:spacing w:lineRule="auto" w:line="240" w:before="166" w:after="166"/>
        <w:ind w:left="1003" w:right="0" w:hanging="0"/>
        <w:jc w:val="both"/>
        <w:rPr/>
      </w:pPr>
      <w:r>
        <w:rPr>
          <w:rFonts w:cs="Times New Roman" w:ascii="Times New Roman" w:hAnsi="Times New Roman"/>
          <w:b/>
          <w:sz w:val="24"/>
          <w:szCs w:val="24"/>
        </w:rPr>
        <w:t>e)</w:t>
      </w:r>
      <w:r>
        <w:rPr>
          <w:rFonts w:cs="Times New Roman" w:ascii="Times New Roman" w:hAnsi="Times New Roman"/>
          <w:sz w:val="24"/>
          <w:szCs w:val="24"/>
        </w:rPr>
        <w:t xml:space="preserve"> Prova de regularidade para com a Fazenda Municipal:</w:t>
      </w:r>
    </w:p>
    <w:p>
      <w:pPr>
        <w:pStyle w:val="Normal"/>
        <w:widowControl/>
        <w:numPr>
          <w:ilvl w:val="0"/>
          <w:numId w:val="17"/>
        </w:numPr>
        <w:suppressAutoHyphens w:val="true"/>
        <w:bidi w:val="0"/>
        <w:spacing w:lineRule="auto" w:line="240" w:before="166" w:after="166"/>
        <w:ind w:left="283" w:right="0" w:hanging="0"/>
        <w:jc w:val="both"/>
        <w:rPr/>
      </w:pPr>
      <w:r>
        <w:rPr>
          <w:rFonts w:cs="Times New Roman" w:ascii="Times New Roman" w:hAnsi="Times New Roman"/>
          <w:b/>
          <w:sz w:val="24"/>
          <w:szCs w:val="24"/>
        </w:rPr>
        <w:t>e.1)</w:t>
      </w:r>
      <w:r>
        <w:rPr>
          <w:rFonts w:cs="Times New Roman" w:ascii="Times New Roman" w:hAnsi="Times New Roman"/>
          <w:sz w:val="24"/>
          <w:szCs w:val="24"/>
        </w:rPr>
        <w:t xml:space="preserve"> Certidão negativa de débito, inclusive quanto à Dívida Ativa do Município da sede da licitante, com validade na data de apresentação da proposta;</w:t>
      </w:r>
    </w:p>
    <w:p>
      <w:pPr>
        <w:pStyle w:val="Normal"/>
        <w:widowControl/>
        <w:numPr>
          <w:ilvl w:val="0"/>
          <w:numId w:val="0"/>
        </w:numPr>
        <w:suppressAutoHyphens w:val="true"/>
        <w:bidi w:val="0"/>
        <w:spacing w:lineRule="auto" w:line="240" w:before="166" w:after="166"/>
        <w:ind w:left="1003" w:right="0" w:hanging="0"/>
        <w:jc w:val="both"/>
        <w:rPr/>
      </w:pPr>
      <w:r>
        <w:rPr>
          <w:rFonts w:cs="Times New Roman" w:ascii="Times New Roman" w:hAnsi="Times New Roman"/>
          <w:b/>
          <w:sz w:val="24"/>
          <w:szCs w:val="24"/>
        </w:rPr>
        <w:t>f)</w:t>
      </w:r>
      <w:r>
        <w:rPr>
          <w:rFonts w:cs="Times New Roman" w:ascii="Times New Roman" w:hAnsi="Times New Roman"/>
          <w:sz w:val="24"/>
          <w:szCs w:val="24"/>
        </w:rPr>
        <w:t xml:space="preserve"> Certificado de Regularidade relativo ao Fundo de Garantia por Tempo de Serviço (FGTS), demonstrando situação regular no cumprimento dos encargos sociais com validade na data de apresentação da proposta, onde poderá ser retirada no Site:</w:t>
      </w:r>
      <w:r>
        <w:rPr>
          <w:rFonts w:cs="Times New Roman" w:ascii="Times New Roman" w:hAnsi="Times New Roman"/>
          <w:color w:val="FF0000"/>
          <w:sz w:val="24"/>
          <w:szCs w:val="24"/>
        </w:rPr>
        <w:t xml:space="preserve"> </w:t>
      </w:r>
      <w:hyperlink r:id="rId8">
        <w:r>
          <w:rPr>
            <w:rStyle w:val="LinkdaInternet"/>
            <w:rFonts w:cs="Times New Roman" w:ascii="Times New Roman" w:hAnsi="Times New Roman"/>
            <w:color w:val="000000"/>
            <w:sz w:val="24"/>
            <w:szCs w:val="24"/>
            <w:u w:val="none"/>
          </w:rPr>
          <w:t>www.caixa.gov.br</w:t>
        </w:r>
      </w:hyperlink>
      <w:r>
        <w:rPr>
          <w:rFonts w:cs="Times New Roman" w:ascii="Times New Roman" w:hAnsi="Times New Roman"/>
          <w:color w:val="000000"/>
          <w:sz w:val="24"/>
          <w:szCs w:val="24"/>
          <w:u w:val="none"/>
        </w:rPr>
        <w:t>;</w:t>
      </w:r>
    </w:p>
    <w:p>
      <w:pPr>
        <w:pStyle w:val="Normal"/>
        <w:widowControl/>
        <w:numPr>
          <w:ilvl w:val="0"/>
          <w:numId w:val="0"/>
        </w:numPr>
        <w:suppressAutoHyphens w:val="true"/>
        <w:bidi w:val="0"/>
        <w:spacing w:lineRule="auto" w:line="240" w:before="166" w:after="166"/>
        <w:ind w:left="1003" w:right="0" w:hanging="0"/>
        <w:jc w:val="both"/>
        <w:rPr/>
      </w:pPr>
      <w:r>
        <w:rPr>
          <w:rFonts w:cs="Times New Roman" w:ascii="Times New Roman" w:hAnsi="Times New Roman"/>
          <w:b/>
          <w:sz w:val="24"/>
          <w:szCs w:val="24"/>
        </w:rPr>
        <w:t>g)</w:t>
      </w:r>
      <w:r>
        <w:rPr>
          <w:rFonts w:cs="Times New Roman" w:ascii="Times New Roman" w:hAnsi="Times New Roman"/>
          <w:sz w:val="24"/>
          <w:szCs w:val="24"/>
        </w:rPr>
        <w:t xml:space="preserve"> Certidão Negativa de Débitos Trabalhistas (CNDT), nos termos do Título VII-A da Consolidação das Leis do Trabalho, aprovada pelo Decreto-Lei no 5.452, de 1º de maio de 1943;</w:t>
      </w:r>
    </w:p>
    <w:p>
      <w:pPr>
        <w:pStyle w:val="Normal"/>
        <w:widowControl/>
        <w:numPr>
          <w:ilvl w:val="0"/>
          <w:numId w:val="0"/>
        </w:numPr>
        <w:suppressAutoHyphens w:val="true"/>
        <w:bidi w:val="0"/>
        <w:spacing w:lineRule="auto" w:line="240" w:before="280" w:after="280"/>
        <w:ind w:left="1003" w:right="0" w:hanging="0"/>
        <w:jc w:val="both"/>
        <w:rPr/>
      </w:pPr>
      <w:r>
        <w:rPr>
          <w:rFonts w:cs="Times New Roman" w:ascii="Times New Roman" w:hAnsi="Times New Roman"/>
          <w:b/>
          <w:sz w:val="24"/>
          <w:szCs w:val="24"/>
        </w:rPr>
        <w:t>h)</w:t>
      </w:r>
      <w:r>
        <w:rPr>
          <w:rFonts w:cs="Times New Roman" w:ascii="Times New Roman" w:hAnsi="Times New Roman"/>
          <w:sz w:val="24"/>
          <w:szCs w:val="24"/>
        </w:rPr>
        <w:t xml:space="preserve"> No caso das Microempresas e Empresas de Pequeno Porte, caso tenham se utilizado e se beneficiado do tratamento diferenciado e favorecido na presente licitação, na forma do disposto na Lei Complementar nº 123, de 14/12/2006, deverão apresentar toda a documentação exigida para efeito de comprovação de regularidade fiscal e trabalhista, mesmo que esta apresente alguma restrição.</w:t>
      </w:r>
    </w:p>
    <w:p>
      <w:pPr>
        <w:pStyle w:val="Normal"/>
        <w:widowControl/>
        <w:suppressAutoHyphens w:val="false"/>
        <w:bidi w:val="0"/>
        <w:spacing w:lineRule="auto" w:line="240" w:before="280" w:after="280"/>
        <w:ind w:left="283" w:right="0" w:hanging="0"/>
        <w:jc w:val="both"/>
        <w:rPr/>
      </w:pPr>
      <w:r>
        <w:rPr>
          <w:rFonts w:cs="Times New Roman" w:ascii="Times New Roman" w:hAnsi="Times New Roman"/>
          <w:b/>
          <w:sz w:val="24"/>
          <w:szCs w:val="24"/>
        </w:rPr>
        <w:t>10.4.3.</w:t>
      </w:r>
      <w:r>
        <w:rPr>
          <w:rFonts w:cs="Times New Roman" w:ascii="Times New Roman" w:hAnsi="Times New Roman"/>
          <w:sz w:val="24"/>
          <w:szCs w:val="24"/>
        </w:rPr>
        <w:t xml:space="preserve"> </w:t>
      </w:r>
      <w:r>
        <w:rPr>
          <w:rFonts w:cs="Times New Roman" w:ascii="Times New Roman" w:hAnsi="Times New Roman"/>
          <w:b w:val="false"/>
          <w:bCs w:val="false"/>
          <w:sz w:val="24"/>
          <w:szCs w:val="24"/>
          <w:u w:val="single"/>
        </w:rPr>
        <w:t>Relativos à Qualificação Econômico-Financeira</w:t>
      </w:r>
      <w:r>
        <w:rPr>
          <w:rFonts w:cs="Times New Roman" w:ascii="Times New Roman" w:hAnsi="Times New Roman"/>
          <w:b/>
          <w:sz w:val="24"/>
          <w:szCs w:val="24"/>
        </w:rPr>
        <w:t>:</w:t>
      </w:r>
    </w:p>
    <w:p>
      <w:pPr>
        <w:pStyle w:val="111Numerao2"/>
        <w:widowControl/>
        <w:suppressAutoHyphens w:val="true"/>
        <w:bidi w:val="0"/>
        <w:spacing w:lineRule="auto" w:line="240" w:before="280" w:after="280"/>
        <w:ind w:left="283" w:right="0" w:hanging="0"/>
        <w:jc w:val="both"/>
        <w:rPr/>
      </w:pPr>
      <w:r>
        <w:rPr>
          <w:rFonts w:cs="Times New Roman" w:ascii="Times New Roman" w:hAnsi="Times New Roman"/>
          <w:sz w:val="24"/>
          <w:szCs w:val="24"/>
        </w:rPr>
        <w:t xml:space="preserve">10.4.3.1. </w:t>
      </w:r>
      <w:r>
        <w:rPr>
          <w:rFonts w:cs="Times New Roman" w:ascii="Times New Roman" w:hAnsi="Times New Roman"/>
          <w:b w:val="false"/>
          <w:sz w:val="24"/>
          <w:szCs w:val="24"/>
        </w:rPr>
        <w:t xml:space="preserve">Para empresas não cadastradas com o Certificado de Registro Cadastral da Prefeitura de Primavera do Leste, no SICAF ou no Cadastro Geral dos Fornecedores/SEGES, ou ainda com os seus registros vencidos ou não válidos naqueles cadastros, a empresa licitante deverá apresentar </w:t>
      </w:r>
      <w:r>
        <w:rPr>
          <w:rFonts w:cs="Times New Roman" w:ascii="Times New Roman" w:hAnsi="Times New Roman"/>
          <w:b w:val="false"/>
          <w:sz w:val="24"/>
          <w:szCs w:val="24"/>
          <w:u w:val="none"/>
        </w:rPr>
        <w:t>Demonstrações Contábeis, incluindo o Balanço Patrimonial do último exercício social, já exigíveis e apresentados na forma da Lei devidamente publicados, que comprovem a boa</w:t>
      </w:r>
      <w:r>
        <w:rPr>
          <w:rFonts w:cs="Times New Roman" w:ascii="Times New Roman" w:hAnsi="Times New Roman"/>
          <w:b w:val="false"/>
          <w:sz w:val="24"/>
          <w:szCs w:val="24"/>
        </w:rPr>
        <w:t xml:space="preserve"> situação financeira da empresa, </w:t>
      </w:r>
      <w:r>
        <w:rPr>
          <w:rFonts w:cs="Times New Roman" w:ascii="Times New Roman" w:hAnsi="Times New Roman"/>
          <w:b w:val="false"/>
          <w:sz w:val="24"/>
          <w:szCs w:val="24"/>
          <w:u w:val="none"/>
        </w:rPr>
        <w:t xml:space="preserve">vedada a sua substituição por balancetes ou balanços provisórios, </w:t>
      </w:r>
      <w:r>
        <w:rPr>
          <w:rFonts w:cs="Times New Roman" w:ascii="Times New Roman" w:hAnsi="Times New Roman"/>
          <w:b w:val="false"/>
          <w:sz w:val="24"/>
          <w:szCs w:val="24"/>
        </w:rPr>
        <w:t>podendo ser atualizados, quando encerrados há mais de 03 (três) meses da data de apresentação da proposta, tomando como base a variação, ocorrida no período, do ÍNDICE GERAL DE PREÇOS – IGP-DI, publicado pela Fundação Getúlio Vargas – FGV ou outro indicador que venha substituir;</w:t>
      </w:r>
    </w:p>
    <w:p>
      <w:pPr>
        <w:pStyle w:val="111Numerao2"/>
        <w:widowControl/>
        <w:suppressAutoHyphens w:val="true"/>
        <w:bidi w:val="0"/>
        <w:spacing w:lineRule="auto" w:line="240" w:before="280" w:after="280"/>
        <w:ind w:left="283" w:right="0" w:hanging="0"/>
        <w:jc w:val="both"/>
        <w:rPr/>
      </w:pPr>
      <w:r>
        <w:rPr>
          <w:rFonts w:cs="Times New Roman" w:ascii="Times New Roman" w:hAnsi="Times New Roman"/>
          <w:b/>
          <w:sz w:val="24"/>
          <w:szCs w:val="24"/>
        </w:rPr>
        <w:t>a)</w:t>
      </w:r>
      <w:r>
        <w:rPr>
          <w:rFonts w:cs="Times New Roman" w:ascii="Times New Roman" w:hAnsi="Times New Roman"/>
          <w:sz w:val="24"/>
          <w:szCs w:val="24"/>
        </w:rPr>
        <w:t xml:space="preserve"> </w:t>
      </w:r>
      <w:r>
        <w:rPr>
          <w:rFonts w:cs="Times New Roman" w:ascii="Times New Roman" w:hAnsi="Times New Roman"/>
          <w:b w:val="false"/>
          <w:bCs w:val="false"/>
          <w:sz w:val="24"/>
          <w:szCs w:val="24"/>
          <w:u w:val="none"/>
        </w:rPr>
        <w:t xml:space="preserve">O balanço quando escriturado em livro digital deverá vir acompanhado de “Recibo de entrega de livro digital”. Apresentar também termos de abertura e de encerramento dos livros contábeis. Observações: serão considerados aceitos como na forma da lei o balanço patrimonial e demonstrações contábeis assim apresentados: </w:t>
      </w:r>
    </w:p>
    <w:p>
      <w:pPr>
        <w:pStyle w:val="111Numerao2"/>
        <w:widowControl/>
        <w:suppressAutoHyphens w:val="true"/>
        <w:bidi w:val="0"/>
        <w:spacing w:lineRule="auto" w:line="240" w:before="280" w:after="280"/>
        <w:ind w:left="283" w:right="0" w:hanging="0"/>
        <w:jc w:val="both"/>
        <w:rPr/>
      </w:pPr>
      <w:r>
        <w:rPr>
          <w:rFonts w:cs="Times New Roman" w:ascii="Times New Roman" w:hAnsi="Times New Roman"/>
          <w:b/>
          <w:sz w:val="24"/>
          <w:szCs w:val="24"/>
        </w:rPr>
        <w:t>a.1)</w:t>
      </w:r>
      <w:r>
        <w:rPr>
          <w:rFonts w:cs="Times New Roman" w:ascii="Times New Roman" w:hAnsi="Times New Roman"/>
          <w:sz w:val="24"/>
          <w:szCs w:val="24"/>
        </w:rPr>
        <w:t xml:space="preserve"> </w:t>
      </w:r>
      <w:r>
        <w:rPr>
          <w:rFonts w:cs="Times New Roman" w:ascii="Times New Roman" w:hAnsi="Times New Roman"/>
          <w:b w:val="false"/>
          <w:bCs w:val="false"/>
          <w:sz w:val="24"/>
          <w:szCs w:val="24"/>
        </w:rPr>
        <w:t>Sociedades regidas pela Lei nº. 6.404/76 (sociedade anônima):</w:t>
      </w:r>
    </w:p>
    <w:p>
      <w:pPr>
        <w:pStyle w:val="11Numerao1"/>
        <w:widowControl/>
        <w:suppressAutoHyphens w:val="true"/>
        <w:bidi w:val="0"/>
        <w:spacing w:lineRule="auto" w:line="240" w:before="109" w:after="109"/>
        <w:ind w:left="624" w:right="0" w:hanging="0"/>
        <w:jc w:val="both"/>
        <w:rPr>
          <w:rFonts w:ascii="Times New Roman" w:hAnsi="Times New Roman" w:cs="Times New Roman"/>
          <w:sz w:val="24"/>
          <w:szCs w:val="24"/>
        </w:rPr>
      </w:pPr>
      <w:r>
        <w:rPr>
          <w:rFonts w:cs="Times New Roman" w:ascii="Times New Roman" w:hAnsi="Times New Roman"/>
          <w:sz w:val="24"/>
          <w:szCs w:val="24"/>
        </w:rPr>
        <w:t>-Publicados em Diário Oficial ou,</w:t>
      </w:r>
    </w:p>
    <w:p>
      <w:pPr>
        <w:pStyle w:val="11Numerao1"/>
        <w:widowControl/>
        <w:suppressAutoHyphens w:val="true"/>
        <w:bidi w:val="0"/>
        <w:spacing w:lineRule="auto" w:line="240" w:before="109" w:after="109"/>
        <w:ind w:left="624" w:right="0" w:hanging="0"/>
        <w:jc w:val="both"/>
        <w:rPr>
          <w:rFonts w:ascii="Times New Roman" w:hAnsi="Times New Roman" w:cs="Times New Roman"/>
          <w:sz w:val="24"/>
          <w:szCs w:val="24"/>
        </w:rPr>
      </w:pPr>
      <w:r>
        <w:rPr>
          <w:rFonts w:cs="Times New Roman" w:ascii="Times New Roman" w:hAnsi="Times New Roman"/>
          <w:sz w:val="24"/>
          <w:szCs w:val="24"/>
        </w:rPr>
        <w:t>-Publicados em jornal de grande circulação ou,</w:t>
      </w:r>
    </w:p>
    <w:p>
      <w:pPr>
        <w:pStyle w:val="11Numerao1"/>
        <w:widowControl/>
        <w:suppressAutoHyphens w:val="true"/>
        <w:bidi w:val="0"/>
        <w:spacing w:lineRule="auto" w:line="240" w:before="109" w:after="109"/>
        <w:ind w:left="624" w:right="0" w:hanging="0"/>
        <w:jc w:val="both"/>
        <w:rPr>
          <w:rFonts w:ascii="Times New Roman" w:hAnsi="Times New Roman" w:cs="Times New Roman"/>
          <w:sz w:val="24"/>
          <w:szCs w:val="24"/>
        </w:rPr>
      </w:pPr>
      <w:r>
        <w:rPr>
          <w:rFonts w:cs="Times New Roman" w:ascii="Times New Roman" w:hAnsi="Times New Roman"/>
          <w:sz w:val="24"/>
          <w:szCs w:val="24"/>
        </w:rPr>
        <w:t>-Por fotocópia registrada ou autenticada na Junta Comercial da sede ou domicílio da licitante;</w:t>
      </w:r>
    </w:p>
    <w:p>
      <w:pPr>
        <w:pStyle w:val="11Numerao1"/>
        <w:widowControl/>
        <w:suppressAutoHyphens w:val="true"/>
        <w:bidi w:val="0"/>
        <w:spacing w:lineRule="auto" w:line="240" w:before="280" w:after="280"/>
        <w:ind w:left="283" w:right="0" w:hanging="0"/>
        <w:jc w:val="both"/>
        <w:rPr/>
      </w:pPr>
      <w:r>
        <w:rPr>
          <w:rFonts w:cs="Times New Roman" w:ascii="Times New Roman" w:hAnsi="Times New Roman"/>
          <w:b/>
          <w:sz w:val="24"/>
          <w:szCs w:val="24"/>
        </w:rPr>
        <w:t>a.2)</w:t>
      </w:r>
      <w:r>
        <w:rPr>
          <w:rFonts w:cs="Times New Roman" w:ascii="Times New Roman" w:hAnsi="Times New Roman"/>
          <w:sz w:val="24"/>
          <w:szCs w:val="24"/>
        </w:rPr>
        <w:t xml:space="preserve"> Sociedades por cota de responsabilidade limitada (LTDA):</w:t>
      </w:r>
    </w:p>
    <w:p>
      <w:pPr>
        <w:pStyle w:val="11Numerao1"/>
        <w:widowControl/>
        <w:suppressAutoHyphens w:val="true"/>
        <w:bidi w:val="0"/>
        <w:spacing w:lineRule="auto" w:line="240" w:before="280" w:after="280"/>
        <w:ind w:left="624" w:right="0" w:hanging="0"/>
        <w:jc w:val="both"/>
        <w:rPr>
          <w:rFonts w:ascii="Times New Roman" w:hAnsi="Times New Roman" w:cs="Times New Roman"/>
          <w:sz w:val="24"/>
          <w:szCs w:val="24"/>
        </w:rPr>
      </w:pPr>
      <w:r>
        <w:rPr>
          <w:rFonts w:cs="Times New Roman" w:ascii="Times New Roman" w:hAnsi="Times New Roman"/>
          <w:sz w:val="24"/>
          <w:szCs w:val="24"/>
        </w:rPr>
        <w:t>-Acompanhados por fotocópia dos Termos de Abertura e de Encerramento do Livro Diário, devidamente autenticado na Junta Comercial da sede ou domicílio da licitante ou em outro órgão equivalente;</w:t>
      </w:r>
    </w:p>
    <w:p>
      <w:pPr>
        <w:pStyle w:val="11Numerao1"/>
        <w:widowControl/>
        <w:suppressAutoHyphens w:val="true"/>
        <w:bidi w:val="0"/>
        <w:spacing w:lineRule="auto" w:line="240" w:before="166" w:after="166"/>
        <w:ind w:left="283" w:right="0" w:hanging="0"/>
        <w:jc w:val="both"/>
        <w:rPr/>
      </w:pPr>
      <w:r>
        <w:rPr>
          <w:rFonts w:cs="Times New Roman" w:ascii="Times New Roman" w:hAnsi="Times New Roman"/>
          <w:b/>
          <w:sz w:val="24"/>
          <w:szCs w:val="24"/>
        </w:rPr>
        <w:t>a.3)</w:t>
      </w:r>
      <w:r>
        <w:rPr>
          <w:rFonts w:cs="Times New Roman" w:ascii="Times New Roman" w:hAnsi="Times New Roman"/>
          <w:sz w:val="24"/>
          <w:szCs w:val="24"/>
        </w:rPr>
        <w:t xml:space="preserve"> Sociedades sujeitas ao regime estabelecido na Lei Complementar 123/2006 – Estatuto da Microempresa e da Empresa de Pequeno Porte: acompanhados por fotocópia dos Termos de Abertura e de encerramento do Livro Diário, devidamente autenticado na Junta Comercial da sede ou domicílio da licitante ou em outro órgão equivalente; ou declaração simplificada do último imposto de renda;</w:t>
      </w:r>
    </w:p>
    <w:p>
      <w:pPr>
        <w:pStyle w:val="11Numerao1"/>
        <w:widowControl/>
        <w:suppressAutoHyphens w:val="true"/>
        <w:bidi w:val="0"/>
        <w:spacing w:lineRule="auto" w:line="240" w:before="166" w:after="166"/>
        <w:ind w:left="283" w:right="0" w:hanging="0"/>
        <w:jc w:val="both"/>
        <w:rPr/>
      </w:pPr>
      <w:r>
        <w:rPr>
          <w:rFonts w:cs="Times New Roman" w:ascii="Times New Roman" w:hAnsi="Times New Roman"/>
          <w:b/>
          <w:sz w:val="24"/>
          <w:szCs w:val="24"/>
        </w:rPr>
        <w:t>a.4)</w:t>
      </w:r>
      <w:r>
        <w:rPr>
          <w:rFonts w:cs="Times New Roman" w:ascii="Times New Roman" w:hAnsi="Times New Roman"/>
          <w:sz w:val="24"/>
          <w:szCs w:val="24"/>
        </w:rPr>
        <w:t xml:space="preserve"> Sociedade criada no exercício em curso ou inativa no exercício anterior: fotocópia do Balanço de Abertura ou cópia do livro diário contendo o balanço de abertura, inclusive com os termos de abertura e encerramento devidamente registrado ou autenticado na Junta Comercial da sede ou domicílio dos licitantes nos casos de sociedades anônimas;</w:t>
      </w:r>
    </w:p>
    <w:p>
      <w:pPr>
        <w:pStyle w:val="11Numerao1"/>
        <w:widowControl/>
        <w:suppressAutoHyphens w:val="true"/>
        <w:bidi w:val="0"/>
        <w:spacing w:lineRule="auto" w:line="240" w:before="166" w:after="166"/>
        <w:ind w:left="283" w:right="0" w:hanging="0"/>
        <w:jc w:val="both"/>
        <w:rPr/>
      </w:pPr>
      <w:r>
        <w:rPr>
          <w:rFonts w:cs="Times New Roman" w:ascii="Times New Roman" w:hAnsi="Times New Roman"/>
          <w:b/>
          <w:sz w:val="24"/>
          <w:szCs w:val="24"/>
        </w:rPr>
        <w:t>a.5)</w:t>
      </w:r>
      <w:r>
        <w:rPr>
          <w:rFonts w:cs="Times New Roman" w:ascii="Times New Roman" w:hAnsi="Times New Roman"/>
          <w:sz w:val="24"/>
          <w:szCs w:val="24"/>
        </w:rPr>
        <w:t xml:space="preserve"> Balanço patrimonial e demonstrações contábeis do último exercício social, já exigíveis e apresentados na forma da Lei, que comprovem a boa situação financeira da empresa, vedada a sua substituição por balancetes ou balanços provisórios;</w:t>
      </w:r>
    </w:p>
    <w:p>
      <w:pPr>
        <w:pStyle w:val="11Numerao1"/>
        <w:widowControl/>
        <w:suppressAutoHyphens w:val="true"/>
        <w:bidi w:val="0"/>
        <w:spacing w:lineRule="auto" w:line="240" w:before="166" w:after="166"/>
        <w:ind w:left="283" w:right="0" w:hanging="0"/>
        <w:jc w:val="both"/>
        <w:rPr/>
      </w:pPr>
      <w:r>
        <w:rPr>
          <w:rFonts w:cs="Times New Roman" w:ascii="Times New Roman" w:hAnsi="Times New Roman"/>
          <w:b/>
          <w:sz w:val="24"/>
          <w:szCs w:val="24"/>
        </w:rPr>
        <w:t>a.5.1)</w:t>
      </w:r>
      <w:r>
        <w:rPr>
          <w:rFonts w:cs="Times New Roman" w:ascii="Times New Roman" w:hAnsi="Times New Roman"/>
          <w:sz w:val="24"/>
          <w:szCs w:val="24"/>
        </w:rPr>
        <w:t xml:space="preserve"> O balanço patrimonial, as demonstrações e o balanço de abertura deverão estar assinados pelos administradores da empresa constante do ato constitutivo, estatuto ou contrato social e por Contador legalmente habilitado</w:t>
      </w:r>
      <w:r>
        <w:rPr>
          <w:rFonts w:cs="Times New Roman" w:ascii="Times New Roman" w:hAnsi="Times New Roman"/>
          <w:color w:val="000000"/>
          <w:sz w:val="24"/>
          <w:szCs w:val="24"/>
          <w:lang w:eastAsia="en-US"/>
        </w:rPr>
        <w:t xml:space="preserve"> ou por </w:t>
      </w:r>
      <w:r>
        <w:rPr>
          <w:rFonts w:cs="Times New Roman" w:ascii="Times New Roman" w:hAnsi="Times New Roman"/>
          <w:sz w:val="24"/>
          <w:szCs w:val="24"/>
          <w:lang w:eastAsia="en-US"/>
        </w:rPr>
        <w:t>outro profissional equivalente, devidamente registrado no Conselho Regional de Contabilidade;</w:t>
      </w:r>
    </w:p>
    <w:p>
      <w:pPr>
        <w:pStyle w:val="11Numerao1"/>
        <w:widowControl/>
        <w:suppressAutoHyphens w:val="true"/>
        <w:bidi w:val="0"/>
        <w:spacing w:lineRule="auto" w:line="240" w:before="280" w:after="280"/>
        <w:ind w:left="283" w:right="0" w:hanging="0"/>
        <w:jc w:val="both"/>
        <w:rPr/>
      </w:pPr>
      <w:r>
        <w:rPr>
          <w:rFonts w:cs="Times New Roman" w:ascii="Times New Roman" w:hAnsi="Times New Roman"/>
          <w:b/>
          <w:sz w:val="24"/>
          <w:szCs w:val="24"/>
        </w:rPr>
        <w:t>10.4.3.2.</w:t>
      </w:r>
      <w:r>
        <w:rPr>
          <w:rFonts w:cs="Times New Roman" w:ascii="Times New Roman" w:hAnsi="Times New Roman"/>
          <w:sz w:val="24"/>
          <w:szCs w:val="24"/>
        </w:rPr>
        <w:t xml:space="preserve"> Os tipos societários obrigados e/ou optantes pela Escrituração Contábil Digital – ECD, consoante disposições contidas no Decreto nº 6.022/2007, regulamentado através da IN nº 787/2007 da RFB e disciplinado pela IN nº 109/2008 do DNRC, apresentarão documentos extraído do Sistema Público de Escrituração Digital – Sped ou através do site da Junta Comercial do Estado da sede da licitante, na seguinte forma:</w:t>
      </w:r>
    </w:p>
    <w:p>
      <w:pPr>
        <w:pStyle w:val="Normal"/>
        <w:tabs>
          <w:tab w:val="clear" w:pos="720"/>
          <w:tab w:val="left" w:pos="567" w:leader="none"/>
          <w:tab w:val="left" w:pos="851" w:leader="none"/>
        </w:tabs>
        <w:suppressAutoHyphens w:val="true"/>
        <w:spacing w:lineRule="auto" w:line="240" w:before="52" w:after="52"/>
        <w:ind w:left="567" w:right="0" w:hanging="0"/>
        <w:jc w:val="both"/>
        <w:rPr/>
      </w:pPr>
      <w:r>
        <w:rPr>
          <w:rFonts w:cs="Times New Roman" w:ascii="Times New Roman" w:hAnsi="Times New Roman"/>
          <w:b/>
          <w:bCs/>
          <w:sz w:val="24"/>
          <w:szCs w:val="24"/>
        </w:rPr>
        <w:t xml:space="preserve">I. </w:t>
      </w:r>
      <w:r>
        <w:rPr>
          <w:rFonts w:cs="Times New Roman" w:ascii="Times New Roman" w:hAnsi="Times New Roman"/>
          <w:sz w:val="24"/>
          <w:szCs w:val="24"/>
        </w:rPr>
        <w:t>Recibo de Entrega de Livro Digital transmitido através do Sistema Público de Escrituração Digital – Sped;</w:t>
      </w:r>
    </w:p>
    <w:p>
      <w:pPr>
        <w:pStyle w:val="Normal"/>
        <w:tabs>
          <w:tab w:val="clear" w:pos="720"/>
          <w:tab w:val="left" w:pos="567" w:leader="none"/>
          <w:tab w:val="left" w:pos="851" w:leader="none"/>
        </w:tabs>
        <w:suppressAutoHyphens w:val="true"/>
        <w:spacing w:lineRule="auto" w:line="240" w:before="52" w:after="52"/>
        <w:ind w:left="567" w:right="0" w:hanging="0"/>
        <w:jc w:val="both"/>
        <w:rPr/>
      </w:pPr>
      <w:r>
        <w:rPr>
          <w:rFonts w:cs="Times New Roman" w:ascii="Times New Roman" w:hAnsi="Times New Roman"/>
          <w:b/>
          <w:bCs/>
          <w:sz w:val="24"/>
          <w:szCs w:val="24"/>
        </w:rPr>
        <w:t xml:space="preserve">II. </w:t>
      </w:r>
      <w:r>
        <w:rPr>
          <w:rFonts w:cs="Times New Roman" w:ascii="Times New Roman" w:hAnsi="Times New Roman"/>
          <w:sz w:val="24"/>
          <w:szCs w:val="24"/>
        </w:rPr>
        <w:t>Termos de Abertura e Encerramento do Livro Diário Digital, extraídos do Sistema Público de Escrituração Digital – Sped;</w:t>
      </w:r>
    </w:p>
    <w:p>
      <w:pPr>
        <w:pStyle w:val="Normal"/>
        <w:tabs>
          <w:tab w:val="clear" w:pos="720"/>
          <w:tab w:val="left" w:pos="567" w:leader="none"/>
          <w:tab w:val="left" w:pos="851" w:leader="none"/>
        </w:tabs>
        <w:suppressAutoHyphens w:val="true"/>
        <w:spacing w:lineRule="auto" w:line="240" w:before="52" w:after="52"/>
        <w:ind w:left="567" w:right="0" w:hanging="0"/>
        <w:jc w:val="both"/>
        <w:rPr/>
      </w:pPr>
      <w:r>
        <w:rPr>
          <w:rFonts w:cs="Times New Roman" w:ascii="Times New Roman" w:hAnsi="Times New Roman"/>
          <w:b/>
          <w:bCs/>
          <w:sz w:val="24"/>
          <w:szCs w:val="24"/>
        </w:rPr>
        <w:t xml:space="preserve">III. </w:t>
      </w:r>
      <w:r>
        <w:rPr>
          <w:rFonts w:cs="Times New Roman" w:ascii="Times New Roman" w:hAnsi="Times New Roman"/>
          <w:sz w:val="24"/>
          <w:szCs w:val="24"/>
        </w:rPr>
        <w:t>Balanço e Demonstração do Resultado do Exercício, extraídos do Sistema Público de Escrituração Digital – Sped;</w:t>
      </w:r>
    </w:p>
    <w:p>
      <w:pPr>
        <w:pStyle w:val="Normal"/>
        <w:widowControl/>
        <w:tabs>
          <w:tab w:val="clear" w:pos="720"/>
          <w:tab w:val="left" w:pos="0" w:leader="none"/>
          <w:tab w:val="left" w:pos="567" w:leader="none"/>
          <w:tab w:val="left" w:pos="851" w:leader="none"/>
        </w:tabs>
        <w:suppressAutoHyphens w:val="true"/>
        <w:bidi w:val="0"/>
        <w:spacing w:lineRule="auto" w:line="240" w:before="280" w:after="280"/>
        <w:ind w:left="283" w:right="0" w:hanging="0"/>
        <w:jc w:val="both"/>
        <w:rPr/>
      </w:pPr>
      <w:r>
        <w:rPr>
          <w:rFonts w:cs="Times New Roman" w:ascii="Times New Roman" w:hAnsi="Times New Roman"/>
          <w:b/>
          <w:sz w:val="24"/>
          <w:szCs w:val="24"/>
        </w:rPr>
        <w:t>10.4.3.3.</w:t>
      </w:r>
      <w:r>
        <w:rPr>
          <w:rFonts w:cs="Times New Roman" w:ascii="Times New Roman" w:hAnsi="Times New Roman"/>
          <w:sz w:val="24"/>
          <w:szCs w:val="24"/>
        </w:rPr>
        <w:t xml:space="preserve"> A boa situação financeira do licitante será avaliada pelos Índices de Liquidez Geral (LG), Solvência Geral (SG) e Liquidez Corrente (LC), maiores que 1 (um), resultantes da aplicação das fórmulas abaixo, com os valores extraídos de seu balanço patrimonial:</w:t>
      </w:r>
    </w:p>
    <w:tbl>
      <w:tblPr>
        <w:tblW w:w="7403" w:type="dxa"/>
        <w:jc w:val="left"/>
        <w:tblInd w:w="1054" w:type="dxa"/>
        <w:tblLayout w:type="fixed"/>
        <w:tblCellMar>
          <w:top w:w="0" w:type="dxa"/>
          <w:left w:w="108" w:type="dxa"/>
          <w:bottom w:w="0" w:type="dxa"/>
          <w:right w:w="108" w:type="dxa"/>
        </w:tblCellMar>
      </w:tblPr>
      <w:tblGrid>
        <w:gridCol w:w="1248"/>
        <w:gridCol w:w="6154"/>
      </w:tblGrid>
      <w:tr>
        <w:trPr/>
        <w:tc>
          <w:tcPr>
            <w:tcW w:w="1248" w:type="dxa"/>
            <w:vMerge w:val="restart"/>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ind w:left="-788" w:right="0" w:firstLine="788"/>
              <w:jc w:val="center"/>
              <w:rPr>
                <w:rFonts w:ascii="Times New Roman" w:hAnsi="Times New Roman" w:cs="Times New Roman"/>
                <w:sz w:val="24"/>
                <w:szCs w:val="24"/>
                <w:lang w:eastAsia="ar-SA"/>
              </w:rPr>
            </w:pPr>
            <w:r>
              <w:rPr>
                <w:rFonts w:cs="Times New Roman" w:ascii="Times New Roman" w:hAnsi="Times New Roman"/>
                <w:sz w:val="24"/>
                <w:szCs w:val="24"/>
                <w:lang w:eastAsia="ar-SA"/>
              </w:rPr>
              <w:t>ILG =</w:t>
            </w:r>
          </w:p>
        </w:tc>
        <w:tc>
          <w:tcPr>
            <w:tcW w:w="6154" w:type="dxa"/>
            <w:tcBorders>
              <w:top w:val="single" w:sz="4" w:space="0" w:color="000000"/>
              <w:left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u w:val="single"/>
                <w:lang w:eastAsia="ar-SA"/>
              </w:rPr>
            </w:pPr>
            <w:r>
              <w:rPr>
                <w:rFonts w:cs="Times New Roman" w:ascii="Times New Roman" w:hAnsi="Times New Roman"/>
                <w:sz w:val="24"/>
                <w:szCs w:val="24"/>
                <w:u w:val="single"/>
                <w:lang w:eastAsia="ar-SA"/>
              </w:rPr>
              <w:t>Ativo Circulante + Realizável a Longo Prazo</w:t>
            </w:r>
          </w:p>
        </w:tc>
      </w:tr>
      <w:tr>
        <w:trPr/>
        <w:tc>
          <w:tcPr>
            <w:tcW w:w="1248"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pPr>
            <w:r>
              <w:rPr/>
            </w:r>
          </w:p>
        </w:tc>
        <w:tc>
          <w:tcPr>
            <w:tcW w:w="6154" w:type="dxa"/>
            <w:tcBorders>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lang w:eastAsia="ar-SA"/>
              </w:rPr>
            </w:pPr>
            <w:r>
              <w:rPr>
                <w:rFonts w:cs="Times New Roman" w:ascii="Times New Roman" w:hAnsi="Times New Roman"/>
                <w:sz w:val="24"/>
                <w:szCs w:val="24"/>
                <w:lang w:eastAsia="ar-SA"/>
              </w:rPr>
              <w:t>Passivo Circulante + Passivo Não Circulante</w:t>
            </w:r>
          </w:p>
        </w:tc>
      </w:tr>
      <w:tr>
        <w:trPr/>
        <w:tc>
          <w:tcPr>
            <w:tcW w:w="1248" w:type="dxa"/>
            <w:vMerge w:val="restart"/>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lang w:eastAsia="ar-SA"/>
              </w:rPr>
            </w:pPr>
            <w:r>
              <w:rPr>
                <w:rFonts w:cs="Times New Roman" w:ascii="Times New Roman" w:hAnsi="Times New Roman"/>
                <w:sz w:val="24"/>
                <w:szCs w:val="24"/>
                <w:lang w:eastAsia="ar-SA"/>
              </w:rPr>
              <w:t>ISG =</w:t>
            </w:r>
          </w:p>
        </w:tc>
        <w:tc>
          <w:tcPr>
            <w:tcW w:w="6154" w:type="dxa"/>
            <w:tcBorders>
              <w:top w:val="single" w:sz="4" w:space="0" w:color="000000"/>
              <w:left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u w:val="single"/>
                <w:lang w:eastAsia="ar-SA"/>
              </w:rPr>
            </w:pPr>
            <w:r>
              <w:rPr>
                <w:rFonts w:cs="Times New Roman" w:ascii="Times New Roman" w:hAnsi="Times New Roman"/>
                <w:sz w:val="24"/>
                <w:szCs w:val="24"/>
                <w:u w:val="single"/>
                <w:lang w:eastAsia="ar-SA"/>
              </w:rPr>
              <w:t>Ativo Total</w:t>
            </w:r>
          </w:p>
        </w:tc>
      </w:tr>
      <w:tr>
        <w:trPr/>
        <w:tc>
          <w:tcPr>
            <w:tcW w:w="1248"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pPr>
            <w:r>
              <w:rPr/>
            </w:r>
          </w:p>
        </w:tc>
        <w:tc>
          <w:tcPr>
            <w:tcW w:w="6154" w:type="dxa"/>
            <w:tcBorders>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lang w:eastAsia="ar-SA"/>
              </w:rPr>
            </w:pPr>
            <w:r>
              <w:rPr>
                <w:rFonts w:cs="Times New Roman" w:ascii="Times New Roman" w:hAnsi="Times New Roman"/>
                <w:sz w:val="24"/>
                <w:szCs w:val="24"/>
                <w:lang w:eastAsia="ar-SA"/>
              </w:rPr>
              <w:t>Passivo Circulante + Passivo Não Circulante</w:t>
            </w:r>
          </w:p>
        </w:tc>
      </w:tr>
      <w:tr>
        <w:trPr>
          <w:trHeight w:val="1042" w:hRule="atLeast"/>
        </w:trPr>
        <w:tc>
          <w:tcPr>
            <w:tcW w:w="1248" w:type="dxa"/>
            <w:tcBorders>
              <w:top w:val="single" w:sz="4" w:space="0" w:color="000000"/>
              <w:left w:val="single" w:sz="4" w:space="0" w:color="000000"/>
              <w:bottom w:val="single" w:sz="4" w:space="0" w:color="000000"/>
            </w:tcBorders>
            <w:vAlign w:val="center"/>
          </w:tcPr>
          <w:p>
            <w:pPr>
              <w:pStyle w:val="Normal"/>
              <w:widowControl w:val="false"/>
              <w:suppressAutoHyphens w:val="true"/>
              <w:spacing w:lineRule="auto" w:line="240" w:before="0" w:after="0"/>
              <w:jc w:val="center"/>
              <w:rPr>
                <w:rFonts w:ascii="Times New Roman" w:hAnsi="Times New Roman" w:cs="Times New Roman"/>
                <w:sz w:val="24"/>
                <w:szCs w:val="24"/>
                <w:lang w:eastAsia="ar-SA"/>
              </w:rPr>
            </w:pPr>
            <w:r>
              <w:rPr>
                <w:rFonts w:cs="Times New Roman" w:ascii="Times New Roman" w:hAnsi="Times New Roman"/>
                <w:sz w:val="24"/>
                <w:szCs w:val="24"/>
                <w:lang w:eastAsia="ar-SA"/>
              </w:rPr>
              <w:t>ILC =</w:t>
            </w:r>
          </w:p>
        </w:tc>
        <w:tc>
          <w:tcPr>
            <w:tcW w:w="61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280"/>
              <w:jc w:val="center"/>
              <w:rPr>
                <w:rFonts w:ascii="Times New Roman" w:hAnsi="Times New Roman" w:cs="Times New Roman"/>
                <w:sz w:val="24"/>
                <w:szCs w:val="24"/>
                <w:u w:val="single"/>
                <w:lang w:eastAsia="ar-SA"/>
              </w:rPr>
            </w:pPr>
            <w:r>
              <w:rPr>
                <w:rFonts w:cs="Times New Roman" w:ascii="Times New Roman" w:hAnsi="Times New Roman"/>
                <w:sz w:val="24"/>
                <w:szCs w:val="24"/>
                <w:u w:val="single"/>
                <w:lang w:eastAsia="ar-SA"/>
              </w:rPr>
              <w:t>Ativo Circulante</w:t>
            </w:r>
          </w:p>
          <w:p>
            <w:pPr>
              <w:pStyle w:val="Normal"/>
              <w:widowControl w:val="false"/>
              <w:suppressAutoHyphens w:val="true"/>
              <w:spacing w:lineRule="auto" w:line="240" w:before="280" w:after="0"/>
              <w:jc w:val="center"/>
              <w:rPr>
                <w:rFonts w:ascii="Times New Roman" w:hAnsi="Times New Roman" w:cs="Times New Roman"/>
                <w:sz w:val="24"/>
                <w:szCs w:val="24"/>
                <w:lang w:eastAsia="ar-SA"/>
              </w:rPr>
            </w:pPr>
            <w:r>
              <w:rPr>
                <w:rFonts w:cs="Times New Roman" w:ascii="Times New Roman" w:hAnsi="Times New Roman"/>
                <w:sz w:val="24"/>
                <w:szCs w:val="24"/>
                <w:lang w:eastAsia="ar-SA"/>
              </w:rPr>
              <w:t>Passivo Circulante</w:t>
            </w:r>
          </w:p>
        </w:tc>
      </w:tr>
    </w:tbl>
    <w:p>
      <w:pPr>
        <w:pStyle w:val="Nivel4"/>
        <w:widowControl w:val="false"/>
        <w:tabs>
          <w:tab w:val="clear" w:pos="720"/>
          <w:tab w:val="left" w:pos="567" w:leader="none"/>
          <w:tab w:val="left" w:pos="851" w:leader="none"/>
          <w:tab w:val="left" w:pos="1843" w:leader="none"/>
          <w:tab w:val="left" w:pos="3119" w:leader="none"/>
          <w:tab w:val="left" w:pos="3261" w:leader="none"/>
        </w:tabs>
        <w:suppressAutoHyphens w:val="true"/>
        <w:bidi w:val="0"/>
        <w:spacing w:lineRule="auto" w:line="240" w:before="166" w:after="166"/>
        <w:ind w:left="283" w:right="0" w:hanging="0"/>
        <w:jc w:val="both"/>
        <w:rPr/>
      </w:pPr>
      <w:r>
        <w:rPr>
          <w:rFonts w:cs="Times New Roman" w:ascii="Times New Roman" w:hAnsi="Times New Roman"/>
          <w:b/>
          <w:sz w:val="24"/>
          <w:szCs w:val="24"/>
        </w:rPr>
        <w:t xml:space="preserve">10.4.3.3.1. </w:t>
      </w:r>
      <w:r>
        <w:rPr>
          <w:rFonts w:cs="Times New Roman" w:ascii="Times New Roman" w:hAnsi="Times New Roman"/>
          <w:sz w:val="24"/>
          <w:szCs w:val="24"/>
        </w:rPr>
        <w:t>O licitante que apresentar índices econômicos iguais ou inferiores a 1 (um) em qualquer dos índices de Liquidez Geral, Solvência Geral e Liquidez Corrente deverá comprovar que possui (capital mínimo ou patrimônio líquido) equivalente a 10% (dez por cento) do valor total estimado da contratação ou do item pertinente;</w:t>
      </w:r>
    </w:p>
    <w:p>
      <w:pPr>
        <w:pStyle w:val="1111Numerao3"/>
        <w:suppressAutoHyphens w:val="true"/>
        <w:spacing w:lineRule="auto" w:line="240" w:before="166" w:after="166"/>
        <w:ind w:left="283" w:right="0" w:hanging="0"/>
        <w:jc w:val="both"/>
        <w:rPr/>
      </w:pPr>
      <w:r>
        <w:rPr>
          <w:rFonts w:cs="Times New Roman" w:ascii="Times New Roman" w:hAnsi="Times New Roman"/>
          <w:sz w:val="24"/>
          <w:szCs w:val="24"/>
        </w:rPr>
        <w:t xml:space="preserve">10.4.3.4. </w:t>
      </w:r>
      <w:r>
        <w:rPr>
          <w:rFonts w:cs="Times New Roman" w:ascii="Times New Roman" w:hAnsi="Times New Roman"/>
          <w:b w:val="false"/>
          <w:sz w:val="24"/>
          <w:szCs w:val="24"/>
        </w:rPr>
        <w:t>O cálculo dos índices exigidos no item anterior deverá ser realizado pela Proponente e incluído na documentação, utilizando os resultados expressos no balanço patrimonial do último exercício social, mediante a aplicação das seguintes fórmulas;</w:t>
      </w:r>
    </w:p>
    <w:p>
      <w:pPr>
        <w:pStyle w:val="1111Numerao3"/>
        <w:suppressAutoHyphens w:val="true"/>
        <w:spacing w:lineRule="auto" w:line="240" w:before="166" w:after="166"/>
        <w:ind w:left="284" w:right="0" w:hanging="0"/>
        <w:rPr/>
      </w:pPr>
      <w:r>
        <w:rPr>
          <w:rFonts w:cs="Times New Roman" w:ascii="Times New Roman" w:hAnsi="Times New Roman"/>
          <w:sz w:val="24"/>
          <w:szCs w:val="24"/>
        </w:rPr>
        <w:t xml:space="preserve">10.4.3.5. </w:t>
      </w:r>
      <w:r>
        <w:rPr>
          <w:rFonts w:cs="Times New Roman" w:ascii="Times New Roman" w:hAnsi="Times New Roman"/>
          <w:b w:val="false"/>
          <w:sz w:val="24"/>
          <w:szCs w:val="24"/>
        </w:rPr>
        <w:t>Todos os quocientes referidos na alínea anterior deverão ser atendidos pelos licitantes, caso contrário o licitante será considerado inabilitado;</w:t>
      </w:r>
    </w:p>
    <w:p>
      <w:pPr>
        <w:pStyle w:val="1111Numerao3"/>
        <w:suppressAutoHyphens w:val="true"/>
        <w:spacing w:lineRule="auto" w:line="240" w:before="166" w:after="166"/>
        <w:ind w:left="284" w:right="0" w:hanging="0"/>
        <w:rPr/>
      </w:pPr>
      <w:r>
        <w:rPr>
          <w:rFonts w:cs="Times New Roman" w:ascii="Times New Roman" w:hAnsi="Times New Roman"/>
          <w:sz w:val="24"/>
          <w:szCs w:val="24"/>
        </w:rPr>
        <w:t xml:space="preserve">10.4.3.6. </w:t>
      </w:r>
      <w:r>
        <w:rPr>
          <w:rFonts w:cs="Times New Roman" w:ascii="Times New Roman" w:hAnsi="Times New Roman"/>
          <w:b w:val="false"/>
          <w:sz w:val="24"/>
          <w:szCs w:val="24"/>
        </w:rPr>
        <w:t>A</w:t>
      </w:r>
      <w:r>
        <w:rPr>
          <w:rFonts w:cs="Times New Roman" w:ascii="Times New Roman" w:hAnsi="Times New Roman"/>
          <w:sz w:val="24"/>
          <w:szCs w:val="24"/>
        </w:rPr>
        <w:t xml:space="preserve"> </w:t>
      </w:r>
      <w:r>
        <w:rPr>
          <w:rFonts w:cs="Times New Roman" w:ascii="Times New Roman" w:hAnsi="Times New Roman"/>
          <w:b w:val="false"/>
          <w:sz w:val="24"/>
          <w:szCs w:val="24"/>
        </w:rPr>
        <w:t>comprovação da capacidade financeira será efetuada, em folha separada, mediante a indicação dos índices, com base nos dados constantes do Balanço Patrimonial, Demonstração do Resultado do Exercício, Demonstração de Origens e aplicação de Recursos e Demonstração de Mutação do Patrimônio Líquido do último exercício social, já exigíveis e apresentados na forma da lei;</w:t>
      </w:r>
    </w:p>
    <w:p>
      <w:pPr>
        <w:pStyle w:val="1111Numerao3"/>
        <w:widowControl/>
        <w:suppressAutoHyphens w:val="true"/>
        <w:bidi w:val="0"/>
        <w:spacing w:lineRule="auto" w:line="240" w:before="166" w:after="166"/>
        <w:ind w:left="283" w:right="0" w:hanging="0"/>
        <w:jc w:val="both"/>
        <w:rPr/>
      </w:pPr>
      <w:r>
        <w:rPr>
          <w:rFonts w:cs="Times New Roman" w:ascii="Times New Roman" w:hAnsi="Times New Roman"/>
          <w:sz w:val="24"/>
          <w:szCs w:val="24"/>
        </w:rPr>
        <w:t xml:space="preserve">10.4.3.7. </w:t>
      </w:r>
      <w:r>
        <w:rPr>
          <w:rFonts w:cs="Times New Roman" w:ascii="Times New Roman" w:hAnsi="Times New Roman"/>
          <w:b w:val="false"/>
          <w:sz w:val="24"/>
          <w:szCs w:val="24"/>
        </w:rPr>
        <w:t>Certidão negativa de falência e recuperação judicial, expedida pelo distribuidor da sede do Licitante, dentro do prazo de validade, ou na hipótese de omissão do prazo no documento, expedida nos últimos 120 (cento e vinte)</w:t>
      </w:r>
      <w:r>
        <w:rPr>
          <w:rFonts w:cs="Times New Roman" w:ascii="Times New Roman" w:hAnsi="Times New Roman"/>
          <w:b w:val="false"/>
          <w:color w:val="00B0F0"/>
          <w:sz w:val="24"/>
          <w:szCs w:val="24"/>
        </w:rPr>
        <w:t xml:space="preserve"> </w:t>
      </w:r>
      <w:r>
        <w:rPr>
          <w:rFonts w:cs="Times New Roman" w:ascii="Times New Roman" w:hAnsi="Times New Roman"/>
          <w:b w:val="false"/>
          <w:sz w:val="24"/>
          <w:szCs w:val="24"/>
        </w:rPr>
        <w:t>dias, contados da data de sua apresentação no certame;</w:t>
      </w:r>
    </w:p>
    <w:p>
      <w:pPr>
        <w:pStyle w:val="ListParagraph"/>
        <w:widowControl w:val="false"/>
        <w:tabs>
          <w:tab w:val="clear" w:pos="720"/>
          <w:tab w:val="left" w:pos="426" w:leader="none"/>
          <w:tab w:val="left" w:pos="567" w:leader="none"/>
          <w:tab w:val="left" w:pos="851" w:leader="none"/>
          <w:tab w:val="left" w:pos="1701" w:leader="none"/>
          <w:tab w:val="left" w:pos="2552" w:leader="none"/>
        </w:tabs>
        <w:suppressAutoHyphens w:val="true"/>
        <w:bidi w:val="0"/>
        <w:spacing w:lineRule="auto" w:line="240" w:before="223" w:after="223"/>
        <w:ind w:left="283" w:right="0" w:hanging="0"/>
        <w:contextualSpacing/>
        <w:jc w:val="both"/>
        <w:rPr/>
      </w:pPr>
      <w:r>
        <w:rPr>
          <w:rFonts w:cs="Times New Roman" w:ascii="Times New Roman" w:hAnsi="Times New Roman"/>
          <w:b/>
          <w:bCs/>
          <w:iCs/>
          <w:color w:val="000000"/>
          <w:sz w:val="24"/>
          <w:szCs w:val="24"/>
        </w:rPr>
        <w:t>10.4.3.8.</w:t>
      </w:r>
      <w:r>
        <w:rPr>
          <w:rFonts w:cs="Times New Roman" w:ascii="Times New Roman" w:hAnsi="Times New Roman"/>
          <w:bCs/>
          <w:iCs/>
          <w:color w:val="000000"/>
          <w:sz w:val="24"/>
          <w:szCs w:val="24"/>
        </w:rPr>
        <w:t xml:space="preserve"> Todos os licitantes deverão apresentar, ainda, no envelope nº 1:</w:t>
      </w:r>
    </w:p>
    <w:p>
      <w:pPr>
        <w:pStyle w:val="Normal"/>
        <w:widowControl w:val="false"/>
        <w:tabs>
          <w:tab w:val="clear" w:pos="720"/>
          <w:tab w:val="left" w:pos="-7797" w:leader="none"/>
          <w:tab w:val="left" w:pos="567" w:leader="none"/>
          <w:tab w:val="left" w:pos="851" w:leader="none"/>
          <w:tab w:val="left" w:pos="1276" w:leader="none"/>
        </w:tabs>
        <w:suppressAutoHyphens w:val="true"/>
        <w:spacing w:lineRule="auto" w:line="240" w:before="223" w:after="223"/>
        <w:ind w:left="283" w:right="0" w:hanging="0"/>
        <w:jc w:val="both"/>
        <w:rPr/>
      </w:pPr>
      <w:r>
        <w:rPr>
          <w:rFonts w:cs="Times New Roman" w:ascii="Times New Roman" w:hAnsi="Times New Roman"/>
          <w:b/>
          <w:bCs/>
          <w:iCs/>
          <w:color w:val="000000"/>
          <w:sz w:val="24"/>
          <w:szCs w:val="24"/>
        </w:rPr>
        <w:t>10.4.3.8.1.</w:t>
      </w:r>
      <w:r>
        <w:rPr>
          <w:rFonts w:cs="Times New Roman" w:ascii="Times New Roman" w:hAnsi="Times New Roman"/>
          <w:bCs/>
          <w:iCs/>
          <w:color w:val="000000"/>
          <w:sz w:val="24"/>
          <w:szCs w:val="24"/>
        </w:rPr>
        <w:t xml:space="preserve"> Declaração de que não utiliza de mão de obra direta ou indireta de menores de 18 (dezoito) anos em trabalho noturno, perigoso ou insalubre e de qualquer trabalho a menores de 16 (dezesseis) anos, salvo na condição de aprendiz, a partir de 14 (quatorze) anos, nos termos da Lei 9.854, 1999, conforme </w:t>
      </w:r>
      <w:r>
        <w:rPr>
          <w:rFonts w:cs="Times New Roman" w:ascii="Times New Roman" w:hAnsi="Times New Roman"/>
          <w:bCs/>
          <w:iCs/>
          <w:sz w:val="24"/>
          <w:szCs w:val="24"/>
        </w:rPr>
        <w:t xml:space="preserve">modelo </w:t>
      </w:r>
      <w:r>
        <w:rPr>
          <w:rFonts w:cs="Times New Roman" w:ascii="Times New Roman" w:hAnsi="Times New Roman"/>
          <w:b/>
          <w:bCs/>
          <w:iCs/>
          <w:sz w:val="24"/>
          <w:szCs w:val="24"/>
        </w:rPr>
        <w:t>ANEXO VI</w:t>
      </w:r>
      <w:r>
        <w:rPr>
          <w:rFonts w:cs="Times New Roman" w:ascii="Times New Roman" w:hAnsi="Times New Roman"/>
          <w:bCs/>
          <w:iCs/>
          <w:sz w:val="24"/>
          <w:szCs w:val="24"/>
        </w:rPr>
        <w:t>;</w:t>
      </w:r>
    </w:p>
    <w:p>
      <w:pPr>
        <w:pStyle w:val="Normal"/>
        <w:widowControl w:val="false"/>
        <w:tabs>
          <w:tab w:val="clear" w:pos="720"/>
          <w:tab w:val="left" w:pos="-7797" w:leader="none"/>
          <w:tab w:val="left" w:pos="567" w:leader="none"/>
          <w:tab w:val="left" w:pos="851" w:leader="none"/>
          <w:tab w:val="left" w:pos="1276" w:leader="none"/>
        </w:tabs>
        <w:suppressAutoHyphens w:val="true"/>
        <w:spacing w:lineRule="auto" w:line="240" w:before="223" w:after="223"/>
        <w:ind w:left="283" w:right="0" w:hanging="0"/>
        <w:jc w:val="both"/>
        <w:rPr/>
      </w:pPr>
      <w:r>
        <w:rPr>
          <w:rFonts w:cs="Times New Roman" w:ascii="Times New Roman" w:hAnsi="Times New Roman"/>
          <w:b/>
          <w:sz w:val="24"/>
          <w:szCs w:val="24"/>
        </w:rPr>
        <w:t>10.4.3.8.2.</w:t>
      </w:r>
      <w:r>
        <w:rPr>
          <w:rFonts w:cs="Times New Roman" w:ascii="Times New Roman" w:hAnsi="Times New Roman"/>
          <w:sz w:val="24"/>
          <w:szCs w:val="24"/>
        </w:rPr>
        <w:t xml:space="preserve"> Declaração firmada por seu representante legal, assegurando a inexistência de impedimento legal para licitar ou contratar com a Administração, conforme </w:t>
      </w:r>
      <w:r>
        <w:rPr>
          <w:rFonts w:cs="Times New Roman" w:ascii="Times New Roman" w:hAnsi="Times New Roman"/>
          <w:b/>
          <w:sz w:val="24"/>
          <w:szCs w:val="24"/>
        </w:rPr>
        <w:t>ANEXO VI;</w:t>
      </w:r>
    </w:p>
    <w:p>
      <w:pPr>
        <w:pStyle w:val="Normal"/>
        <w:widowControl w:val="false"/>
        <w:tabs>
          <w:tab w:val="clear" w:pos="720"/>
          <w:tab w:val="left" w:pos="-7797" w:leader="none"/>
          <w:tab w:val="left" w:pos="630" w:leader="none"/>
          <w:tab w:val="left" w:pos="851" w:leader="none"/>
          <w:tab w:val="left" w:pos="1276" w:leader="none"/>
        </w:tabs>
        <w:suppressAutoHyphens w:val="true"/>
        <w:spacing w:lineRule="auto" w:line="240" w:before="223" w:after="223"/>
        <w:ind w:left="283" w:right="0" w:hanging="0"/>
        <w:jc w:val="both"/>
        <w:rPr/>
      </w:pPr>
      <w:r>
        <w:rPr>
          <w:rFonts w:cs="Times New Roman" w:ascii="Times New Roman" w:hAnsi="Times New Roman"/>
          <w:b/>
          <w:sz w:val="24"/>
          <w:szCs w:val="24"/>
        </w:rPr>
        <w:t>10.4.3.8.3.</w:t>
      </w:r>
      <w:r>
        <w:rPr>
          <w:rFonts w:cs="Times New Roman" w:ascii="Times New Roman" w:hAnsi="Times New Roman"/>
          <w:sz w:val="24"/>
          <w:szCs w:val="24"/>
        </w:rPr>
        <w:t xml:space="preserve"> Declaração firmada por seu representante legal, assegurando que tem pleno conhecimento do Cronograma Financeiro de desembolso em 08 (oito) parcelas e do prazo de execução da obra de 240 (duzentos e quarenta) dias</w:t>
      </w:r>
      <w:r>
        <w:rPr>
          <w:rFonts w:cs="Times New Roman" w:ascii="Times New Roman" w:hAnsi="Times New Roman"/>
          <w:color w:val="FF0000"/>
          <w:sz w:val="24"/>
          <w:szCs w:val="24"/>
        </w:rPr>
        <w:t xml:space="preserve"> </w:t>
      </w:r>
      <w:r>
        <w:rPr>
          <w:rFonts w:cs="Times New Roman" w:ascii="Times New Roman" w:hAnsi="Times New Roman"/>
          <w:b/>
          <w:sz w:val="24"/>
          <w:szCs w:val="24"/>
        </w:rPr>
        <w:t>ANEXO XIII;</w:t>
      </w:r>
    </w:p>
    <w:p>
      <w:pPr>
        <w:pStyle w:val="Normal"/>
        <w:widowControl w:val="false"/>
        <w:tabs>
          <w:tab w:val="clear" w:pos="720"/>
          <w:tab w:val="left" w:pos="-4111" w:leader="none"/>
          <w:tab w:val="left" w:pos="426" w:leader="none"/>
          <w:tab w:val="left" w:pos="567" w:leader="none"/>
          <w:tab w:val="left" w:pos="851" w:leader="none"/>
        </w:tabs>
        <w:suppressAutoHyphens w:val="true"/>
        <w:spacing w:lineRule="auto" w:line="240" w:before="280" w:after="280"/>
        <w:ind w:left="283" w:right="0" w:hanging="0"/>
        <w:jc w:val="both"/>
        <w:rPr/>
      </w:pPr>
      <w:r>
        <w:rPr>
          <w:rFonts w:cs="Times New Roman" w:ascii="Times New Roman" w:hAnsi="Times New Roman"/>
          <w:b/>
          <w:bCs/>
          <w:iCs/>
          <w:color w:val="000000"/>
          <w:sz w:val="24"/>
          <w:szCs w:val="24"/>
        </w:rPr>
        <w:t>10.4.3.9.</w:t>
      </w:r>
      <w:r>
        <w:rPr>
          <w:rFonts w:cs="Times New Roman" w:ascii="Times New Roman" w:hAnsi="Times New Roman"/>
          <w:bCs/>
          <w:iCs/>
          <w:color w:val="000000"/>
          <w:sz w:val="24"/>
          <w:szCs w:val="24"/>
        </w:rPr>
        <w:t xml:space="preserve"> Os documentos para habilitação poderão ser apresentados em original, por qualquer</w:t>
      </w:r>
      <w:r>
        <w:rPr>
          <w:rFonts w:cs="Times New Roman" w:ascii="Times New Roman" w:hAnsi="Times New Roman"/>
          <w:sz w:val="24"/>
          <w:szCs w:val="24"/>
        </w:rPr>
        <w:t xml:space="preserve"> processo de cópia autenticada por cartório competente ou por servidor da Administração (com antecedência mínima de 1 (um) dia ou publicação em órgão da imprensa oficial.</w:t>
      </w:r>
    </w:p>
    <w:p>
      <w:pPr>
        <w:pStyle w:val="111Numerao2"/>
        <w:suppressAutoHyphens w:val="true"/>
        <w:spacing w:lineRule="auto" w:line="240" w:before="166" w:after="166"/>
        <w:ind w:left="283" w:right="0" w:hanging="0"/>
        <w:jc w:val="both"/>
        <w:rPr/>
      </w:pPr>
      <w:r>
        <w:rPr>
          <w:rFonts w:cs="Times New Roman" w:ascii="Times New Roman" w:hAnsi="Times New Roman"/>
          <w:sz w:val="24"/>
          <w:szCs w:val="24"/>
        </w:rPr>
        <w:t xml:space="preserve">10.4.4. </w:t>
      </w:r>
      <w:r>
        <w:rPr>
          <w:rFonts w:cs="Times New Roman" w:ascii="Times New Roman" w:hAnsi="Times New Roman"/>
          <w:b w:val="false"/>
          <w:bCs w:val="false"/>
          <w:sz w:val="24"/>
          <w:szCs w:val="24"/>
          <w:u w:val="single"/>
        </w:rPr>
        <w:t>Relativos à Qualificação Técnica</w:t>
      </w:r>
      <w:r>
        <w:rPr>
          <w:rFonts w:cs="Times New Roman" w:ascii="Times New Roman" w:hAnsi="Times New Roman"/>
          <w:sz w:val="24"/>
          <w:szCs w:val="24"/>
        </w:rPr>
        <w:t>:</w:t>
      </w:r>
    </w:p>
    <w:p>
      <w:pPr>
        <w:pStyle w:val="111Numerao2"/>
        <w:widowControl/>
        <w:suppressAutoHyphens w:val="true"/>
        <w:bidi w:val="0"/>
        <w:spacing w:lineRule="auto" w:line="240" w:before="166" w:after="166"/>
        <w:ind w:left="283" w:right="0" w:hanging="0"/>
        <w:jc w:val="both"/>
        <w:rPr/>
      </w:pPr>
      <w:r>
        <w:rPr>
          <w:rFonts w:cs="Times New Roman" w:ascii="Times New Roman" w:hAnsi="Times New Roman"/>
          <w:sz w:val="24"/>
          <w:szCs w:val="24"/>
        </w:rPr>
        <w:t>10.4.4.1.</w:t>
      </w:r>
      <w:r>
        <w:rPr>
          <w:rFonts w:cs="Times New Roman" w:ascii="Times New Roman" w:hAnsi="Times New Roman"/>
          <w:color w:val="FF0000"/>
          <w:sz w:val="24"/>
          <w:szCs w:val="24"/>
        </w:rPr>
        <w:t xml:space="preserve"> </w:t>
      </w:r>
      <w:r>
        <w:rPr>
          <w:rFonts w:cs="Times New Roman" w:ascii="Times New Roman" w:hAnsi="Times New Roman"/>
          <w:b w:val="false"/>
          <w:sz w:val="24"/>
          <w:szCs w:val="24"/>
        </w:rPr>
        <w:t>A prova da Qualificação Técnica será feita mediante a apresentação dos seguintes documentos:</w:t>
      </w:r>
    </w:p>
    <w:p>
      <w:pPr>
        <w:pStyle w:val="Normal"/>
        <w:suppressAutoHyphens w:val="true"/>
        <w:spacing w:lineRule="auto" w:line="240" w:before="166" w:after="166"/>
        <w:ind w:left="283" w:right="227" w:hanging="0"/>
        <w:jc w:val="both"/>
        <w:rPr/>
      </w:pPr>
      <w:r>
        <w:rPr>
          <w:rFonts w:cs="Times New Roman" w:ascii="Times New Roman" w:hAnsi="Times New Roman"/>
          <w:b/>
          <w:sz w:val="24"/>
          <w:szCs w:val="24"/>
        </w:rPr>
        <w:t>a)</w:t>
      </w:r>
      <w:r>
        <w:rPr>
          <w:rFonts w:cs="Times New Roman" w:ascii="Times New Roman" w:hAnsi="Times New Roman"/>
          <w:sz w:val="24"/>
          <w:szCs w:val="24"/>
        </w:rPr>
        <w:t xml:space="preserve"> </w:t>
      </w:r>
      <w:r>
        <w:rPr>
          <w:rFonts w:cs="Times New Roman" w:ascii="Times New Roman" w:hAnsi="Times New Roman"/>
          <w:color w:val="000000"/>
          <w:sz w:val="24"/>
          <w:szCs w:val="24"/>
        </w:rPr>
        <w:t xml:space="preserve">Registro/Certidão de inscrição da empresa no Conselho Regional de Engenharia e Agronomia – CREA ou CAU (Conselho de Arquitetura e Urbanismo) da região da sede da empresa, </w:t>
      </w:r>
      <w:r>
        <w:rPr>
          <w:rStyle w:val="Manoel1"/>
          <w:rFonts w:cs="Times New Roman" w:ascii="Times New Roman" w:hAnsi="Times New Roman"/>
          <w:i w:val="false"/>
          <w:iCs w:val="false"/>
          <w:color w:val="auto"/>
          <w:sz w:val="24"/>
          <w:szCs w:val="24"/>
          <w:u w:val="none"/>
        </w:rPr>
        <w:t>conforme as áreas de atuação previstas no Projeto Básico/Memorial Descritivo,</w:t>
      </w:r>
      <w:r>
        <w:rPr>
          <w:rStyle w:val="Manoel1"/>
          <w:rFonts w:cs="Times New Roman" w:ascii="Times New Roman" w:hAnsi="Times New Roman"/>
          <w:i w:val="false"/>
          <w:iCs w:val="false"/>
          <w:sz w:val="24"/>
          <w:szCs w:val="24"/>
          <w:u w:val="none"/>
        </w:rPr>
        <w:t xml:space="preserve"> </w:t>
      </w:r>
      <w:r>
        <w:rPr>
          <w:rFonts w:cs="Times New Roman" w:ascii="Times New Roman" w:hAnsi="Times New Roman"/>
          <w:i w:val="false"/>
          <w:iCs w:val="false"/>
          <w:color w:val="000000"/>
          <w:sz w:val="24"/>
          <w:szCs w:val="24"/>
          <w:u w:val="none"/>
        </w:rPr>
        <w:t>e</w:t>
      </w:r>
      <w:r>
        <w:rPr>
          <w:rFonts w:cs="Times New Roman" w:ascii="Times New Roman" w:hAnsi="Times New Roman"/>
          <w:color w:val="000000"/>
          <w:sz w:val="24"/>
          <w:szCs w:val="24"/>
        </w:rPr>
        <w:t>m plena validade;</w:t>
      </w:r>
    </w:p>
    <w:p>
      <w:pPr>
        <w:pStyle w:val="Normal"/>
        <w:suppressAutoHyphens w:val="true"/>
        <w:spacing w:lineRule="auto" w:line="240" w:before="166" w:after="166"/>
        <w:ind w:left="283" w:right="227" w:hanging="0"/>
        <w:jc w:val="both"/>
        <w:rPr/>
      </w:pPr>
      <w:r>
        <w:rPr>
          <w:rFonts w:cs="Times New Roman" w:ascii="Times New Roman" w:hAnsi="Times New Roman"/>
          <w:b/>
          <w:color w:val="000000"/>
          <w:sz w:val="24"/>
          <w:szCs w:val="24"/>
        </w:rPr>
        <w:t>b)</w:t>
      </w:r>
      <w:r>
        <w:rPr>
          <w:rFonts w:cs="Times New Roman" w:ascii="Times New Roman" w:hAnsi="Times New Roman"/>
          <w:color w:val="000000"/>
          <w:sz w:val="24"/>
          <w:szCs w:val="24"/>
        </w:rPr>
        <w:t xml:space="preserve"> </w:t>
      </w:r>
      <w:r>
        <w:rPr>
          <w:rFonts w:cs="Times New Roman" w:ascii="Times New Roman" w:hAnsi="Times New Roman"/>
          <w:sz w:val="24"/>
          <w:szCs w:val="24"/>
        </w:rPr>
        <w:t xml:space="preserve">Atestado de capacidade técnica de comprovação de a licitante ter executado obra em grau de complexidade igual ou superior ao licitado, através de certidão e/ou atestado, fornecido (s) por pessoa (s) jurídica (s) de direito público ou privado, que comprove que a </w:t>
      </w:r>
      <w:r>
        <w:rPr>
          <w:rFonts w:cs="Times New Roman" w:ascii="Times New Roman" w:hAnsi="Times New Roman"/>
          <w:b w:val="false"/>
          <w:bCs w:val="false"/>
          <w:sz w:val="24"/>
          <w:szCs w:val="24"/>
        </w:rPr>
        <w:t>empresa</w:t>
      </w:r>
      <w:r>
        <w:rPr>
          <w:rFonts w:cs="Times New Roman" w:ascii="Times New Roman" w:hAnsi="Times New Roman"/>
          <w:b/>
          <w:bCs/>
          <w:sz w:val="24"/>
          <w:szCs w:val="24"/>
        </w:rPr>
        <w:t xml:space="preserve"> </w:t>
      </w:r>
      <w:r>
        <w:rPr>
          <w:rFonts w:cs="Times New Roman" w:ascii="Times New Roman" w:hAnsi="Times New Roman"/>
          <w:sz w:val="24"/>
          <w:szCs w:val="24"/>
        </w:rPr>
        <w:t xml:space="preserve">tenha </w:t>
      </w:r>
      <w:r>
        <w:rPr>
          <w:rFonts w:cs="Times New Roman" w:ascii="Times New Roman" w:hAnsi="Times New Roman"/>
          <w:bCs/>
          <w:sz w:val="24"/>
          <w:szCs w:val="24"/>
        </w:rPr>
        <w:t>executado obra compatível com o objeto da licitação;</w:t>
      </w:r>
    </w:p>
    <w:p>
      <w:pPr>
        <w:pStyle w:val="Normal"/>
        <w:suppressAutoHyphens w:val="true"/>
        <w:spacing w:lineRule="auto" w:line="240" w:before="166" w:after="166"/>
        <w:ind w:left="283" w:right="227" w:hanging="0"/>
        <w:jc w:val="both"/>
        <w:rPr/>
      </w:pPr>
      <w:r>
        <w:rPr>
          <w:rFonts w:cs="Times New Roman" w:ascii="Times New Roman" w:hAnsi="Times New Roman"/>
          <w:b/>
          <w:sz w:val="24"/>
          <w:szCs w:val="24"/>
        </w:rPr>
        <w:t>c)</w:t>
      </w:r>
      <w:r>
        <w:rPr>
          <w:rFonts w:cs="Times New Roman" w:ascii="Times New Roman" w:hAnsi="Times New Roman"/>
          <w:sz w:val="24"/>
          <w:szCs w:val="24"/>
        </w:rPr>
        <w:t xml:space="preserve"> Apresentar o (s) atestado (s) e/ou certidão (ões) necessário (s) e suficiente (s) para a comprovação do exigido, e indicar com marca texto os itens que comprovarão as exigências; </w:t>
      </w:r>
    </w:p>
    <w:p>
      <w:pPr>
        <w:pStyle w:val="ListParagraph"/>
        <w:widowControl w:val="false"/>
        <w:tabs>
          <w:tab w:val="clear" w:pos="720"/>
          <w:tab w:val="left" w:pos="-4111" w:leader="none"/>
          <w:tab w:val="left" w:pos="851" w:leader="none"/>
        </w:tabs>
        <w:suppressAutoHyphens w:val="true"/>
        <w:spacing w:lineRule="auto" w:line="240" w:before="166" w:after="166"/>
        <w:ind w:left="283" w:right="0" w:hanging="0"/>
        <w:contextualSpacing/>
        <w:jc w:val="both"/>
        <w:rPr/>
      </w:pPr>
      <w:r>
        <w:rPr>
          <w:rFonts w:cs="Times New Roman" w:ascii="Times New Roman" w:hAnsi="Times New Roman"/>
          <w:b/>
          <w:color w:val="000000"/>
          <w:sz w:val="24"/>
          <w:szCs w:val="24"/>
        </w:rPr>
        <w:t xml:space="preserve">d) </w:t>
      </w:r>
      <w:r>
        <w:rPr>
          <w:rFonts w:cs="Times New Roman" w:ascii="Times New Roman" w:hAnsi="Times New Roman"/>
          <w:b w:val="false"/>
          <w:bCs w:val="false"/>
          <w:color w:val="000000"/>
          <w:sz w:val="24"/>
          <w:szCs w:val="24"/>
        </w:rPr>
        <w:t xml:space="preserve">Apresentar </w:t>
      </w:r>
      <w:r>
        <w:rPr>
          <w:rFonts w:cs="Times New Roman" w:ascii="Times New Roman" w:hAnsi="Times New Roman"/>
          <w:b w:val="false"/>
          <w:bCs w:val="false"/>
          <w:sz w:val="24"/>
          <w:szCs w:val="24"/>
        </w:rPr>
        <w:t>comprovação</w:t>
      </w:r>
      <w:r>
        <w:rPr>
          <w:rFonts w:cs="Times New Roman" w:ascii="Times New Roman" w:hAnsi="Times New Roman"/>
          <w:b w:val="false"/>
          <w:bCs w:val="false"/>
          <w:color w:val="000000"/>
          <w:sz w:val="24"/>
          <w:szCs w:val="24"/>
        </w:rPr>
        <w:t xml:space="preserve"> </w:t>
      </w:r>
      <w:r>
        <w:rPr>
          <w:rFonts w:cs="Times New Roman" w:ascii="Times New Roman" w:hAnsi="Times New Roman"/>
          <w:b w:val="false"/>
          <w:bCs w:val="false"/>
          <w:sz w:val="24"/>
          <w:szCs w:val="24"/>
        </w:rPr>
        <w:t>Registro/Certidão de inscrição do(s) responsável(eis) técnico(s) no Conselho Regional de Engenharia e Agronomia – CREA ou CAU (Conselho de Arquitetura e Urba</w:t>
      </w:r>
      <w:r>
        <w:rPr>
          <w:rFonts w:cs="Times New Roman" w:ascii="Times New Roman" w:hAnsi="Times New Roman"/>
          <w:sz w:val="24"/>
          <w:szCs w:val="24"/>
        </w:rPr>
        <w:t xml:space="preserve">nismo) da região da sede da empresa, </w:t>
      </w:r>
      <w:r>
        <w:rPr>
          <w:rStyle w:val="Manoel"/>
          <w:rFonts w:cs="Times New Roman" w:ascii="Times New Roman" w:hAnsi="Times New Roman"/>
          <w:i w:val="false"/>
          <w:iCs w:val="false"/>
          <w:color w:val="auto"/>
          <w:sz w:val="24"/>
          <w:szCs w:val="24"/>
          <w:u w:val="none"/>
        </w:rPr>
        <w:t xml:space="preserve">conforme as áreas de atuação previstas no Projeto Básico/Memorial Descritivo, </w:t>
      </w:r>
      <w:r>
        <w:rPr>
          <w:rFonts w:cs="Times New Roman" w:ascii="Times New Roman" w:hAnsi="Times New Roman"/>
          <w:i w:val="false"/>
          <w:iCs w:val="false"/>
          <w:sz w:val="24"/>
          <w:szCs w:val="24"/>
          <w:u w:val="none"/>
        </w:rPr>
        <w:t xml:space="preserve">em plena validade; </w:t>
      </w:r>
    </w:p>
    <w:p>
      <w:pPr>
        <w:pStyle w:val="Normal"/>
        <w:widowControl/>
        <w:suppressAutoHyphens w:val="true"/>
        <w:bidi w:val="0"/>
        <w:spacing w:lineRule="auto" w:line="240" w:before="166" w:after="166"/>
        <w:ind w:left="283" w:right="227" w:hanging="0"/>
        <w:jc w:val="both"/>
        <w:rPr/>
      </w:pPr>
      <w:r>
        <w:rPr>
          <w:rFonts w:cs="Times New Roman" w:ascii="Times New Roman" w:hAnsi="Times New Roman"/>
          <w:b/>
          <w:sz w:val="24"/>
          <w:szCs w:val="24"/>
        </w:rPr>
        <w:t xml:space="preserve">d.1) </w:t>
      </w:r>
      <w:r>
        <w:rPr>
          <w:rFonts w:cs="Times New Roman" w:ascii="Times New Roman" w:hAnsi="Times New Roman"/>
          <w:sz w:val="24"/>
          <w:szCs w:val="24"/>
        </w:rPr>
        <w:t>Apresentar atestado (s) de Qualificação técnica, fornecido por pessoas Jurídicas de direito público ou privado, para o técnico responsável devidamente registrado na entidade profissional competente, devidamente acompanhado da respectiva Certidão de Acervo Técnico – CAT, de obras ou serviços executados, que comprove a execução de obras de que a licitante tenha executado obra em grau de complexidade igual ou superior ao licitado;</w:t>
      </w:r>
    </w:p>
    <w:p>
      <w:pPr>
        <w:pStyle w:val="Normal"/>
        <w:suppressAutoHyphens w:val="true"/>
        <w:spacing w:lineRule="auto" w:line="240" w:before="52" w:after="52"/>
        <w:ind w:left="283" w:right="227" w:hanging="0"/>
        <w:jc w:val="both"/>
        <w:rPr/>
      </w:pPr>
      <w:r>
        <w:rPr>
          <w:rFonts w:cs="Times New Roman" w:ascii="Times New Roman" w:hAnsi="Times New Roman"/>
          <w:b/>
          <w:sz w:val="24"/>
          <w:szCs w:val="24"/>
        </w:rPr>
        <w:t>e)</w:t>
      </w:r>
      <w:r>
        <w:rPr>
          <w:rFonts w:cs="Times New Roman" w:ascii="Times New Roman" w:hAnsi="Times New Roman"/>
          <w:sz w:val="24"/>
          <w:szCs w:val="24"/>
        </w:rPr>
        <w:t xml:space="preserve"> Deverão ser observadas as seguintes condições na apresentação dos atestados/e ou Certidões: </w:t>
      </w:r>
    </w:p>
    <w:p>
      <w:pPr>
        <w:pStyle w:val="Normal"/>
        <w:widowControl/>
        <w:suppressAutoHyphens w:val="true"/>
        <w:bidi w:val="0"/>
        <w:spacing w:lineRule="auto" w:line="240" w:before="52" w:after="52"/>
        <w:ind w:left="283" w:right="227" w:hanging="0"/>
        <w:jc w:val="both"/>
        <w:rPr/>
      </w:pPr>
      <w:r>
        <w:rPr>
          <w:rFonts w:cs="Times New Roman" w:ascii="Times New Roman" w:hAnsi="Times New Roman"/>
          <w:b/>
          <w:sz w:val="24"/>
          <w:szCs w:val="24"/>
        </w:rPr>
        <w:t>e.1.)</w:t>
      </w:r>
      <w:r>
        <w:rPr>
          <w:rFonts w:cs="Times New Roman" w:ascii="Times New Roman" w:hAnsi="Times New Roman"/>
          <w:sz w:val="24"/>
          <w:szCs w:val="24"/>
        </w:rPr>
        <w:t xml:space="preserve"> </w:t>
      </w:r>
      <w:r>
        <w:rPr>
          <w:rFonts w:cs="Times New Roman" w:ascii="Times New Roman" w:hAnsi="Times New Roman"/>
          <w:b w:val="false"/>
          <w:bCs w:val="false"/>
          <w:sz w:val="24"/>
          <w:szCs w:val="24"/>
        </w:rPr>
        <w:t xml:space="preserve">A(s) certidão(ões) e/ou atestado(s) apresentado(s) deverá(ão) conter as seguintes informações básicas: </w:t>
      </w:r>
    </w:p>
    <w:p>
      <w:pPr>
        <w:pStyle w:val="Normal"/>
        <w:widowControl/>
        <w:numPr>
          <w:ilvl w:val="0"/>
          <w:numId w:val="4"/>
        </w:numPr>
        <w:suppressAutoHyphens w:val="true"/>
        <w:bidi w:val="0"/>
        <w:spacing w:lineRule="auto" w:line="240" w:before="280" w:after="0"/>
        <w:ind w:left="850" w:right="227" w:hanging="0"/>
        <w:jc w:val="both"/>
        <w:rPr>
          <w:rFonts w:ascii="Times New Roman" w:hAnsi="Times New Roman" w:cs="Times New Roman"/>
          <w:i/>
          <w:i/>
          <w:sz w:val="24"/>
          <w:szCs w:val="24"/>
        </w:rPr>
      </w:pPr>
      <w:r>
        <w:rPr>
          <w:rFonts w:cs="Times New Roman" w:ascii="Times New Roman" w:hAnsi="Times New Roman"/>
          <w:i/>
          <w:sz w:val="24"/>
          <w:szCs w:val="24"/>
        </w:rPr>
        <w:t xml:space="preserve">Nome do contratado e do contratante; </w:t>
      </w:r>
    </w:p>
    <w:p>
      <w:pPr>
        <w:pStyle w:val="Normal"/>
        <w:widowControl/>
        <w:numPr>
          <w:ilvl w:val="0"/>
          <w:numId w:val="4"/>
        </w:numPr>
        <w:suppressAutoHyphens w:val="true"/>
        <w:bidi w:val="0"/>
        <w:spacing w:lineRule="auto" w:line="240" w:before="0" w:after="0"/>
        <w:ind w:left="850" w:right="227" w:hanging="0"/>
        <w:jc w:val="both"/>
        <w:rPr>
          <w:rFonts w:ascii="Times New Roman" w:hAnsi="Times New Roman" w:cs="Times New Roman"/>
          <w:i/>
          <w:i/>
          <w:sz w:val="24"/>
          <w:szCs w:val="24"/>
        </w:rPr>
      </w:pPr>
      <w:r>
        <w:rPr>
          <w:rFonts w:cs="Times New Roman" w:ascii="Times New Roman" w:hAnsi="Times New Roman"/>
          <w:i/>
          <w:sz w:val="24"/>
          <w:szCs w:val="24"/>
        </w:rPr>
        <w:t>Identificação do objeto do contrato (tipo ou natureza do serviço);</w:t>
      </w:r>
    </w:p>
    <w:p>
      <w:pPr>
        <w:pStyle w:val="Normal"/>
        <w:widowControl/>
        <w:numPr>
          <w:ilvl w:val="0"/>
          <w:numId w:val="4"/>
        </w:numPr>
        <w:suppressAutoHyphens w:val="true"/>
        <w:bidi w:val="0"/>
        <w:spacing w:lineRule="auto" w:line="240" w:before="0" w:after="0"/>
        <w:ind w:left="850" w:right="227" w:hanging="0"/>
        <w:jc w:val="both"/>
        <w:rPr>
          <w:rFonts w:ascii="Times New Roman" w:hAnsi="Times New Roman" w:cs="Times New Roman"/>
          <w:i/>
          <w:i/>
          <w:sz w:val="24"/>
          <w:szCs w:val="24"/>
        </w:rPr>
      </w:pPr>
      <w:r>
        <w:rPr>
          <w:rFonts w:cs="Times New Roman" w:ascii="Times New Roman" w:hAnsi="Times New Roman"/>
          <w:i/>
          <w:sz w:val="24"/>
          <w:szCs w:val="24"/>
        </w:rPr>
        <w:t>Localização do serviço (rodovia, trecho, subtrecho, extensão);</w:t>
      </w:r>
    </w:p>
    <w:p>
      <w:pPr>
        <w:pStyle w:val="Normal"/>
        <w:widowControl/>
        <w:numPr>
          <w:ilvl w:val="0"/>
          <w:numId w:val="4"/>
        </w:numPr>
        <w:suppressAutoHyphens w:val="true"/>
        <w:bidi w:val="0"/>
        <w:spacing w:lineRule="auto" w:line="240" w:before="0" w:after="280"/>
        <w:ind w:left="850" w:right="227" w:hanging="0"/>
        <w:jc w:val="both"/>
        <w:rPr>
          <w:rFonts w:ascii="Times New Roman" w:hAnsi="Times New Roman" w:cs="Times New Roman"/>
          <w:i/>
          <w:i/>
          <w:sz w:val="24"/>
          <w:szCs w:val="24"/>
        </w:rPr>
      </w:pPr>
      <w:r>
        <w:rPr>
          <w:rFonts w:cs="Times New Roman" w:ascii="Times New Roman" w:hAnsi="Times New Roman"/>
          <w:i/>
          <w:sz w:val="24"/>
          <w:szCs w:val="24"/>
        </w:rPr>
        <w:t xml:space="preserve">Serviços executados (discriminação). </w:t>
      </w:r>
    </w:p>
    <w:p>
      <w:pPr>
        <w:pStyle w:val="Normal"/>
        <w:suppressAutoHyphens w:val="true"/>
        <w:spacing w:lineRule="auto" w:line="240" w:before="280" w:after="280"/>
        <w:ind w:left="283" w:right="227" w:hanging="0"/>
        <w:jc w:val="both"/>
        <w:rPr/>
      </w:pPr>
      <w:r>
        <w:rPr>
          <w:rFonts w:cs="Times New Roman" w:ascii="Times New Roman" w:hAnsi="Times New Roman"/>
          <w:b/>
          <w:sz w:val="24"/>
          <w:szCs w:val="24"/>
        </w:rPr>
        <w:t>e.2)</w:t>
      </w:r>
      <w:r>
        <w:rPr>
          <w:rFonts w:cs="Times New Roman" w:ascii="Times New Roman" w:hAnsi="Times New Roman"/>
          <w:sz w:val="24"/>
          <w:szCs w:val="24"/>
        </w:rPr>
        <w:t xml:space="preserve"> O atestado ou certidão que não atender a todas as características citadas nas condições acima, </w:t>
      </w:r>
      <w:r>
        <w:rPr>
          <w:rFonts w:cs="Times New Roman" w:ascii="Times New Roman" w:hAnsi="Times New Roman"/>
          <w:b/>
          <w:sz w:val="24"/>
          <w:szCs w:val="24"/>
          <w:u w:val="single"/>
        </w:rPr>
        <w:t>não serão consideradas pela Comissão de Licitação</w:t>
      </w:r>
      <w:r>
        <w:rPr>
          <w:rFonts w:cs="Times New Roman" w:ascii="Times New Roman" w:hAnsi="Times New Roman"/>
          <w:sz w:val="24"/>
          <w:szCs w:val="24"/>
        </w:rPr>
        <w:t>;</w:t>
      </w:r>
    </w:p>
    <w:p>
      <w:pPr>
        <w:pStyle w:val="Normal"/>
        <w:suppressAutoHyphens w:val="true"/>
        <w:spacing w:lineRule="auto" w:line="240" w:before="166" w:after="166"/>
        <w:ind w:left="283" w:right="227" w:hanging="0"/>
        <w:jc w:val="both"/>
        <w:rPr/>
      </w:pPr>
      <w:r>
        <w:rPr>
          <w:rFonts w:cs="Times New Roman" w:ascii="Times New Roman" w:hAnsi="Times New Roman"/>
          <w:b/>
          <w:sz w:val="24"/>
          <w:szCs w:val="24"/>
        </w:rPr>
        <w:t>e.3)</w:t>
      </w:r>
      <w:r>
        <w:rPr>
          <w:rFonts w:cs="Times New Roman" w:ascii="Times New Roman" w:hAnsi="Times New Roman"/>
          <w:sz w:val="24"/>
          <w:szCs w:val="24"/>
        </w:rPr>
        <w:t xml:space="preserve"> Os atestados e/ou certidões de capacidade técnica  do técnico responsável, que será solicit</w:t>
      </w:r>
      <w:r>
        <w:rPr>
          <w:rFonts w:cs="Times New Roman" w:ascii="Times New Roman" w:hAnsi="Times New Roman"/>
          <w:sz w:val="24"/>
          <w:szCs w:val="24"/>
          <w:u w:val="none"/>
        </w:rPr>
        <w:t>ado no ato da assinatura do contrato, deverão ter sido emitidos por pessoas jurídicas de direito público ou privado e devidamente certificados/averbados pelo CREA ou Conselho Profissional competente, neles constando os contratos, nomes do contratado, do co</w:t>
      </w:r>
      <w:r>
        <w:rPr>
          <w:rFonts w:cs="Times New Roman" w:ascii="Times New Roman" w:hAnsi="Times New Roman"/>
          <w:sz w:val="24"/>
          <w:szCs w:val="24"/>
        </w:rPr>
        <w:t>ntratante e discriminação dos serviços;</w:t>
      </w:r>
    </w:p>
    <w:p>
      <w:pPr>
        <w:pStyle w:val="Normal"/>
        <w:suppressAutoHyphens w:val="true"/>
        <w:spacing w:lineRule="auto" w:line="240" w:before="166" w:after="166"/>
        <w:ind w:left="283" w:right="227" w:hanging="0"/>
        <w:jc w:val="both"/>
        <w:rPr/>
      </w:pPr>
      <w:r>
        <w:rPr>
          <w:rFonts w:cs="Times New Roman" w:ascii="Times New Roman" w:hAnsi="Times New Roman"/>
          <w:b/>
          <w:sz w:val="24"/>
          <w:szCs w:val="24"/>
        </w:rPr>
        <w:t>e.3.1.)</w:t>
      </w:r>
      <w:r>
        <w:rPr>
          <w:rFonts w:cs="Times New Roman" w:ascii="Times New Roman" w:hAnsi="Times New Roman"/>
          <w:sz w:val="24"/>
          <w:szCs w:val="24"/>
        </w:rPr>
        <w:t xml:space="preserve"> Quando a certidão e/ou atestado não for emitida pelo contratante principal da obra (órgão ou ente público), deverá ser juntada à documentação: </w:t>
      </w:r>
    </w:p>
    <w:p>
      <w:pPr>
        <w:pStyle w:val="Normal"/>
        <w:suppressAutoHyphens w:val="true"/>
        <w:spacing w:lineRule="auto" w:line="240" w:before="166" w:after="166"/>
        <w:ind w:left="283" w:right="227" w:hanging="0"/>
        <w:jc w:val="both"/>
        <w:rPr/>
      </w:pPr>
      <w:r>
        <w:rPr>
          <w:rFonts w:cs="Times New Roman" w:ascii="Times New Roman" w:hAnsi="Times New Roman"/>
          <w:b/>
          <w:sz w:val="24"/>
          <w:szCs w:val="24"/>
        </w:rPr>
        <w:t>e.3.1.1.)</w:t>
      </w:r>
      <w:r>
        <w:rPr>
          <w:rFonts w:cs="Times New Roman" w:ascii="Times New Roman" w:hAnsi="Times New Roman"/>
          <w:sz w:val="24"/>
          <w:szCs w:val="24"/>
        </w:rPr>
        <w:t xml:space="preserve"> Declaração formal do contratante principal confirmando que o técnico indicado foi responsável técnico pela sua execução, ou um de seus responsáveis técnicos, ou; </w:t>
      </w:r>
    </w:p>
    <w:p>
      <w:pPr>
        <w:pStyle w:val="Normal"/>
        <w:suppressAutoHyphens w:val="true"/>
        <w:spacing w:lineRule="auto" w:line="240" w:before="166" w:after="166"/>
        <w:ind w:left="283" w:right="227" w:hanging="0"/>
        <w:jc w:val="both"/>
        <w:rPr/>
      </w:pPr>
      <w:r>
        <w:rPr>
          <w:rFonts w:cs="Times New Roman" w:ascii="Times New Roman" w:hAnsi="Times New Roman"/>
          <w:b/>
          <w:sz w:val="24"/>
          <w:szCs w:val="24"/>
        </w:rPr>
        <w:t>e.3.1.2)</w:t>
      </w:r>
      <w:r>
        <w:rPr>
          <w:rFonts w:cs="Times New Roman" w:ascii="Times New Roman" w:hAnsi="Times New Roman"/>
          <w:sz w:val="24"/>
          <w:szCs w:val="24"/>
        </w:rPr>
        <w:t xml:space="preserve"> Comprovação por meio de carteira profissional de trabalho e Ficha de Registro de Empresa – FRE acompanhados do recolhimento do Fundo de Garantia por Tempo de Serviço, todos esses com data referente ao período de execução do objeto do atestado/certidão, ou; </w:t>
      </w:r>
    </w:p>
    <w:p>
      <w:pPr>
        <w:pStyle w:val="Normal"/>
        <w:suppressAutoHyphens w:val="true"/>
        <w:spacing w:lineRule="auto" w:line="240" w:before="166" w:after="166"/>
        <w:ind w:left="283" w:right="227" w:hanging="0"/>
        <w:jc w:val="both"/>
        <w:rPr/>
      </w:pPr>
      <w:r>
        <w:rPr>
          <w:rFonts w:cs="Times New Roman" w:ascii="Times New Roman" w:hAnsi="Times New Roman"/>
          <w:b/>
          <w:sz w:val="24"/>
          <w:szCs w:val="24"/>
        </w:rPr>
        <w:t>e.3.1.3)</w:t>
      </w:r>
      <w:r>
        <w:rPr>
          <w:rFonts w:cs="Times New Roman" w:ascii="Times New Roman" w:hAnsi="Times New Roman"/>
          <w:sz w:val="24"/>
          <w:szCs w:val="24"/>
        </w:rPr>
        <w:t xml:space="preserve"> Contrato de trabalho registrado no Conselho Regional do Profissional à época da execução do objeto do atestado/certidão; </w:t>
      </w:r>
    </w:p>
    <w:p>
      <w:pPr>
        <w:pStyle w:val="Normal"/>
        <w:suppressAutoHyphens w:val="true"/>
        <w:spacing w:lineRule="auto" w:line="240" w:before="166" w:after="166"/>
        <w:ind w:left="283" w:right="227" w:hanging="0"/>
        <w:jc w:val="both"/>
        <w:rPr/>
      </w:pPr>
      <w:r>
        <w:rPr>
          <w:rFonts w:cs="Times New Roman" w:ascii="Times New Roman" w:hAnsi="Times New Roman"/>
          <w:b/>
          <w:sz w:val="24"/>
          <w:szCs w:val="24"/>
        </w:rPr>
        <w:t>f)</w:t>
      </w:r>
      <w:r>
        <w:rPr>
          <w:rFonts w:cs="Times New Roman" w:ascii="Times New Roman" w:hAnsi="Times New Roman"/>
          <w:sz w:val="24"/>
          <w:szCs w:val="24"/>
        </w:rPr>
        <w:t xml:space="preserve"> A não apresentação de documentação comprobatória prevista na alínea “e.3.1” não importará na inabilitação sumária da licitante, mas a sujeitará à diligência documental pela Comissão. Caso não sejam confirmadas as informações contidas nos atestados fornecidos por empresas privadas, a licitante será considerada inabilitada para o certame; </w:t>
      </w:r>
    </w:p>
    <w:p>
      <w:pPr>
        <w:pStyle w:val="Normal"/>
        <w:suppressAutoHyphens w:val="true"/>
        <w:spacing w:lineRule="auto" w:line="240" w:before="166" w:after="166"/>
        <w:ind w:left="283" w:right="227" w:hanging="0"/>
        <w:jc w:val="both"/>
        <w:rPr/>
      </w:pPr>
      <w:r>
        <w:rPr>
          <w:rFonts w:cs="Times New Roman" w:ascii="Times New Roman" w:hAnsi="Times New Roman"/>
          <w:b/>
          <w:sz w:val="24"/>
          <w:szCs w:val="24"/>
        </w:rPr>
        <w:t>g)</w:t>
      </w:r>
      <w:r>
        <w:rPr>
          <w:rFonts w:cs="Times New Roman" w:ascii="Times New Roman" w:hAnsi="Times New Roman"/>
          <w:sz w:val="24"/>
          <w:szCs w:val="24"/>
        </w:rPr>
        <w:t xml:space="preserve"> A comprovação de vínculo dar-se-á de acordo com o item “17.3”- Termo de Contrato do edital.</w:t>
      </w:r>
    </w:p>
    <w:p>
      <w:pPr>
        <w:pStyle w:val="1111Numerao3"/>
        <w:suppressAutoHyphens w:val="true"/>
        <w:spacing w:lineRule="auto" w:line="240" w:before="166" w:after="166"/>
        <w:ind w:left="283" w:right="0" w:hanging="0"/>
        <w:jc w:val="both"/>
        <w:rPr/>
      </w:pPr>
      <w:r>
        <w:rPr>
          <w:rFonts w:cs="Times New Roman" w:ascii="Times New Roman" w:hAnsi="Times New Roman"/>
          <w:sz w:val="24"/>
          <w:szCs w:val="24"/>
        </w:rPr>
        <w:t xml:space="preserve">10.4.5. </w:t>
      </w:r>
      <w:r>
        <w:rPr>
          <w:rFonts w:cs="Times New Roman" w:ascii="Times New Roman" w:hAnsi="Times New Roman"/>
          <w:b w:val="false"/>
          <w:bCs w:val="false"/>
          <w:sz w:val="24"/>
          <w:szCs w:val="24"/>
          <w:u w:val="single"/>
        </w:rPr>
        <w:t>Da Habilitação de Consórcio</w:t>
      </w:r>
    </w:p>
    <w:p>
      <w:pPr>
        <w:pStyle w:val="1111Numerao3"/>
        <w:widowControl/>
        <w:suppressAutoHyphens w:val="true"/>
        <w:bidi w:val="0"/>
        <w:spacing w:lineRule="auto" w:line="240" w:before="166" w:after="166"/>
        <w:ind w:left="283" w:right="0" w:hanging="0"/>
        <w:jc w:val="both"/>
        <w:rPr/>
      </w:pPr>
      <w:r>
        <w:rPr>
          <w:rFonts w:cs="Times New Roman" w:ascii="Times New Roman" w:hAnsi="Times New Roman"/>
          <w:sz w:val="24"/>
          <w:szCs w:val="24"/>
        </w:rPr>
        <w:t xml:space="preserve">10.4.5.1. </w:t>
      </w:r>
      <w:r>
        <w:rPr>
          <w:rFonts w:cs="Times New Roman" w:ascii="Times New Roman" w:hAnsi="Times New Roman"/>
          <w:b w:val="false"/>
          <w:sz w:val="24"/>
          <w:szCs w:val="24"/>
        </w:rPr>
        <w:t>Quando da participação de consórcio de empresas na presente licitação, além dos requisitos estabelecidos, deverão ser observados:</w:t>
      </w:r>
    </w:p>
    <w:p>
      <w:pPr>
        <w:pStyle w:val="1111Numerao3"/>
        <w:widowControl/>
        <w:suppressAutoHyphens w:val="true"/>
        <w:bidi w:val="0"/>
        <w:spacing w:lineRule="auto" w:line="240" w:before="166" w:after="166"/>
        <w:ind w:left="283" w:right="0" w:hanging="0"/>
        <w:jc w:val="both"/>
        <w:rPr/>
      </w:pPr>
      <w:r>
        <w:rPr>
          <w:rFonts w:cs="Times New Roman" w:ascii="Times New Roman" w:hAnsi="Times New Roman"/>
          <w:sz w:val="24"/>
          <w:szCs w:val="24"/>
        </w:rPr>
        <w:t xml:space="preserve">10.4.5.2. </w:t>
      </w:r>
      <w:r>
        <w:rPr>
          <w:rFonts w:cs="Times New Roman" w:ascii="Times New Roman" w:hAnsi="Times New Roman"/>
          <w:b w:val="false"/>
          <w:sz w:val="24"/>
          <w:szCs w:val="24"/>
        </w:rPr>
        <w:t>Para prova de qualificação técnica, será admitido o somatório dos acervos de cada consorciado para atendimento do Edital:</w:t>
      </w:r>
    </w:p>
    <w:p>
      <w:pPr>
        <w:pStyle w:val="1111Numerao3"/>
        <w:widowControl/>
        <w:suppressAutoHyphens w:val="true"/>
        <w:bidi w:val="0"/>
        <w:spacing w:lineRule="auto" w:line="240" w:before="166" w:after="166"/>
        <w:ind w:left="283" w:right="0" w:hanging="0"/>
        <w:jc w:val="both"/>
        <w:rPr/>
      </w:pPr>
      <w:r>
        <w:rPr>
          <w:rFonts w:cs="Times New Roman" w:ascii="Times New Roman" w:hAnsi="Times New Roman"/>
          <w:sz w:val="24"/>
          <w:szCs w:val="24"/>
        </w:rPr>
        <w:t xml:space="preserve">10.4.5.3. </w:t>
      </w:r>
      <w:r>
        <w:rPr>
          <w:rFonts w:cs="Times New Roman" w:ascii="Times New Roman" w:hAnsi="Times New Roman"/>
          <w:b w:val="false"/>
          <w:sz w:val="24"/>
          <w:szCs w:val="24"/>
        </w:rPr>
        <w:t>Para fazer prova de qualificação econômico financeira, cada consorciado deverá apresentar suas demonstrações financeiras e possuir os índices contábeis mínimos indicados neste Edital. Da mesma forma, cada consorciado deverá apresentar a certidão negativa de falência e recuperação judicial;</w:t>
      </w:r>
    </w:p>
    <w:p>
      <w:pPr>
        <w:pStyle w:val="111Numerao2"/>
        <w:suppressAutoHyphens w:val="true"/>
        <w:spacing w:lineRule="auto" w:line="240" w:before="280" w:after="280"/>
        <w:ind w:left="283" w:right="0" w:hanging="0"/>
        <w:jc w:val="both"/>
        <w:rPr/>
      </w:pPr>
      <w:r>
        <w:rPr>
          <w:rFonts w:cs="Times New Roman" w:ascii="Times New Roman" w:hAnsi="Times New Roman"/>
          <w:sz w:val="24"/>
          <w:szCs w:val="24"/>
        </w:rPr>
        <w:t xml:space="preserve">10.4.6. </w:t>
      </w:r>
      <w:r>
        <w:rPr>
          <w:rFonts w:cs="Times New Roman" w:ascii="Times New Roman" w:hAnsi="Times New Roman"/>
          <w:b w:val="false"/>
          <w:bCs w:val="false"/>
          <w:sz w:val="24"/>
          <w:szCs w:val="24"/>
          <w:u w:val="single"/>
        </w:rPr>
        <w:t>Documentação Complementar</w:t>
      </w:r>
      <w:r>
        <w:rPr>
          <w:rFonts w:cs="Times New Roman" w:ascii="Times New Roman" w:hAnsi="Times New Roman"/>
          <w:sz w:val="24"/>
          <w:szCs w:val="24"/>
        </w:rPr>
        <w:t>:</w:t>
      </w:r>
    </w:p>
    <w:p>
      <w:pPr>
        <w:pStyle w:val="111Numerao2"/>
        <w:suppressAutoHyphens w:val="true"/>
        <w:spacing w:lineRule="auto" w:line="240" w:before="280" w:after="280"/>
        <w:ind w:left="283" w:right="0" w:hanging="0"/>
        <w:jc w:val="both"/>
        <w:rPr/>
      </w:pPr>
      <w:r>
        <w:rPr>
          <w:rFonts w:cs="Times New Roman" w:ascii="Times New Roman" w:hAnsi="Times New Roman"/>
          <w:sz w:val="24"/>
          <w:szCs w:val="24"/>
        </w:rPr>
        <w:t xml:space="preserve">10.4.6.1. </w:t>
      </w:r>
      <w:r>
        <w:rPr>
          <w:rFonts w:cs="Times New Roman" w:ascii="Times New Roman" w:hAnsi="Times New Roman"/>
          <w:b w:val="false"/>
          <w:i w:val="false"/>
          <w:iCs w:val="false"/>
          <w:sz w:val="24"/>
          <w:szCs w:val="24"/>
          <w:u w:val="none"/>
        </w:rPr>
        <w:t>As licitantes deverão anexar no Envelope de Habilitação (Documentação Complementar), declarações, devidamente assinadas pelo representante legal da empresa, sob as penalidades cabíveis (Anexo), de que:</w:t>
      </w:r>
    </w:p>
    <w:p>
      <w:pPr>
        <w:pStyle w:val="Normal"/>
        <w:numPr>
          <w:ilvl w:val="0"/>
          <w:numId w:val="5"/>
        </w:numPr>
        <w:suppressAutoHyphens w:val="true"/>
        <w:spacing w:lineRule="auto" w:line="240" w:before="280" w:after="0"/>
        <w:ind w:left="284" w:right="49" w:hanging="0"/>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Declara inexistência de fato superveniente impeditivo de habilitação, na forma do Art. 32, § 2°, da Lei 8.666/93;</w:t>
      </w:r>
    </w:p>
    <w:p>
      <w:pPr>
        <w:pStyle w:val="Normal"/>
        <w:numPr>
          <w:ilvl w:val="0"/>
          <w:numId w:val="5"/>
        </w:numPr>
        <w:suppressAutoHyphens w:val="true"/>
        <w:spacing w:lineRule="auto" w:line="240" w:before="0" w:after="0"/>
        <w:ind w:left="284" w:right="49" w:hanging="0"/>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Declara que não possui em seu quadro de pessoal empregado(s) com menos de 18 anos, em trabalho noturno, perigoso ou insalubre e menores de 16 anos, em qualquer trabalho, salvo na condição de aprendiz, a partir de 14 anos, nos termos do art. 7º, XXXIII, da Constituição Federal e art. 27, V, da Lei 8666/9;</w:t>
      </w:r>
    </w:p>
    <w:p>
      <w:pPr>
        <w:pStyle w:val="Normal"/>
        <w:numPr>
          <w:ilvl w:val="0"/>
          <w:numId w:val="5"/>
        </w:numPr>
        <w:suppressAutoHyphens w:val="true"/>
        <w:spacing w:lineRule="auto" w:line="240" w:before="0" w:after="0"/>
        <w:ind w:left="284" w:right="49" w:hanging="0"/>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Declara que não existe em seu quadro de empregados, servidores públicos ou dirigente do Município de Primavera do Leste, exercendo funções de gerência, administração ou tomada de decisão;</w:t>
      </w:r>
    </w:p>
    <w:p>
      <w:pPr>
        <w:pStyle w:val="Normal"/>
        <w:numPr>
          <w:ilvl w:val="0"/>
          <w:numId w:val="5"/>
        </w:numPr>
        <w:suppressAutoHyphens w:val="true"/>
        <w:spacing w:lineRule="auto" w:line="240" w:before="0" w:after="0"/>
        <w:ind w:left="284" w:right="0" w:hanging="0"/>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Declara que tem pleno conhecimento de todas as informações, das condições locais para o cumprimento das obrigações e da natureza dos serviços a que se propõe, bem como, de todos os termos do instrumento convocatório que rege a licitação e demais anexos que o integram; </w:t>
      </w:r>
    </w:p>
    <w:p>
      <w:pPr>
        <w:pStyle w:val="Normal"/>
        <w:numPr>
          <w:ilvl w:val="0"/>
          <w:numId w:val="5"/>
        </w:numPr>
        <w:suppressAutoHyphens w:val="true"/>
        <w:spacing w:lineRule="auto" w:line="240" w:before="0" w:after="0"/>
        <w:ind w:left="284" w:right="49" w:hanging="0"/>
        <w:jc w:val="both"/>
        <w:rPr/>
      </w:pPr>
      <w:r>
        <w:rPr>
          <w:rFonts w:eastAsia="Times New Roman" w:cs="Times New Roman" w:ascii="Times New Roman" w:hAnsi="Times New Roman"/>
          <w:b/>
          <w:sz w:val="24"/>
          <w:szCs w:val="24"/>
        </w:rPr>
        <w:t xml:space="preserve"> </w:t>
      </w:r>
      <w:r>
        <w:rPr>
          <w:rFonts w:cs="Times New Roman" w:ascii="Times New Roman" w:hAnsi="Times New Roman"/>
          <w:sz w:val="24"/>
          <w:szCs w:val="24"/>
        </w:rPr>
        <w:t>Apresentar declaração(ões) individual(is), por escrito do(s) profissional(ais), autorizando sua(s) inclusão(ões) na equipe técnica, e que participará(ão) na execução dos trabalhos;</w:t>
      </w:r>
    </w:p>
    <w:p>
      <w:pPr>
        <w:pStyle w:val="Normal"/>
        <w:numPr>
          <w:ilvl w:val="0"/>
          <w:numId w:val="5"/>
        </w:numPr>
        <w:suppressAutoHyphens w:val="true"/>
        <w:spacing w:lineRule="auto" w:line="240" w:before="0" w:after="280"/>
        <w:ind w:left="284" w:right="49" w:hanging="0"/>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No caso de microempresa e empresa de pequeno porte que, nos termos da LC 123/2006, possuir alguma restrição na documentação referente à regularidade fiscal, esta deverá ser mencionada, como ressalva, na supracitada declaração.</w:t>
      </w:r>
    </w:p>
    <w:p>
      <w:pPr>
        <w:pStyle w:val="Normal"/>
        <w:widowControl/>
        <w:suppressAutoHyphens w:val="true"/>
        <w:bidi w:val="0"/>
        <w:spacing w:lineRule="auto" w:line="240" w:before="166" w:after="166"/>
        <w:ind w:left="283" w:right="57" w:hanging="0"/>
        <w:jc w:val="both"/>
        <w:rPr/>
      </w:pPr>
      <w:r>
        <w:rPr>
          <w:rFonts w:cs="Times New Roman" w:ascii="Times New Roman" w:hAnsi="Times New Roman"/>
          <w:b/>
          <w:sz w:val="24"/>
          <w:szCs w:val="24"/>
        </w:rPr>
        <w:t>10.4.7.</w:t>
      </w:r>
      <w:r>
        <w:rPr>
          <w:rFonts w:cs="Times New Roman" w:ascii="Times New Roman" w:hAnsi="Times New Roman"/>
          <w:sz w:val="24"/>
          <w:szCs w:val="24"/>
        </w:rPr>
        <w:t xml:space="preserve"> Todas as licitantes deverão apresentar dentro do Envelope nº 01, os documentos específicos para a participação nesta licitação, preferencialmente entregues numerados e na sequência do Edital, a fim de permitir celeridade na conferência e exame correspondentes;</w:t>
      </w:r>
    </w:p>
    <w:p>
      <w:pPr>
        <w:pStyle w:val="Normal"/>
        <w:widowControl/>
        <w:suppressAutoHyphens w:val="true"/>
        <w:bidi w:val="0"/>
        <w:spacing w:lineRule="auto" w:line="240" w:before="166" w:after="166"/>
        <w:ind w:left="283" w:right="57" w:hanging="0"/>
        <w:jc w:val="both"/>
        <w:rPr/>
      </w:pPr>
      <w:r>
        <w:rPr>
          <w:rFonts w:cs="Times New Roman" w:ascii="Times New Roman" w:hAnsi="Times New Roman"/>
          <w:b/>
          <w:sz w:val="24"/>
          <w:szCs w:val="24"/>
        </w:rPr>
        <w:t xml:space="preserve">10.4.8. </w:t>
      </w:r>
      <w:r>
        <w:rPr>
          <w:rFonts w:cs="Times New Roman" w:ascii="Times New Roman" w:hAnsi="Times New Roman"/>
          <w:sz w:val="24"/>
          <w:szCs w:val="24"/>
        </w:rPr>
        <w:t>Sob pena de inabilitação, todos os documentos apresentados para habilitação deverão estar em nome da</w:t>
      </w:r>
      <w:r>
        <w:rPr>
          <w:rFonts w:cs="Times New Roman" w:ascii="Times New Roman" w:hAnsi="Times New Roman"/>
          <w:b/>
          <w:sz w:val="24"/>
          <w:szCs w:val="24"/>
        </w:rPr>
        <w:t xml:space="preserve"> licitante</w:t>
      </w:r>
      <w:r>
        <w:rPr>
          <w:rFonts w:cs="Times New Roman" w:ascii="Times New Roman" w:hAnsi="Times New Roman"/>
          <w:sz w:val="24"/>
          <w:szCs w:val="24"/>
        </w:rPr>
        <w:t>,</w:t>
      </w:r>
      <w:r>
        <w:rPr>
          <w:rFonts w:cs="Times New Roman" w:ascii="Times New Roman" w:hAnsi="Times New Roman"/>
          <w:b/>
          <w:sz w:val="24"/>
          <w:szCs w:val="24"/>
        </w:rPr>
        <w:t xml:space="preserve"> </w:t>
      </w:r>
      <w:r>
        <w:rPr>
          <w:rFonts w:cs="Times New Roman" w:ascii="Times New Roman" w:hAnsi="Times New Roman"/>
          <w:sz w:val="24"/>
          <w:szCs w:val="24"/>
        </w:rPr>
        <w:t>e, preferencialmente com número do CNPJ/MF e com o endereço respectivo, salientando que:</w:t>
      </w:r>
    </w:p>
    <w:p>
      <w:pPr>
        <w:pStyle w:val="Normal"/>
        <w:numPr>
          <w:ilvl w:val="0"/>
          <w:numId w:val="6"/>
        </w:numPr>
        <w:suppressAutoHyphens w:val="true"/>
        <w:spacing w:lineRule="auto" w:line="240" w:before="280" w:after="0"/>
        <w:ind w:left="567" w:right="0" w:hanging="283"/>
        <w:jc w:val="both"/>
        <w:rPr/>
      </w:pPr>
      <w:r>
        <w:rPr>
          <w:rFonts w:cs="Times New Roman" w:ascii="Times New Roman" w:hAnsi="Times New Roman"/>
          <w:sz w:val="24"/>
          <w:szCs w:val="24"/>
        </w:rPr>
        <w:t xml:space="preserve">Se a </w:t>
      </w:r>
      <w:r>
        <w:rPr>
          <w:rFonts w:cs="Times New Roman" w:ascii="Times New Roman" w:hAnsi="Times New Roman"/>
          <w:b/>
          <w:sz w:val="24"/>
          <w:szCs w:val="24"/>
        </w:rPr>
        <w:t>licitante</w:t>
      </w:r>
      <w:r>
        <w:rPr>
          <w:rFonts w:cs="Times New Roman" w:ascii="Times New Roman" w:hAnsi="Times New Roman"/>
          <w:sz w:val="24"/>
          <w:szCs w:val="24"/>
        </w:rPr>
        <w:t xml:space="preserve"> for à matriz, todos os documentos deverão estar em nome da matriz; ou,</w:t>
      </w:r>
    </w:p>
    <w:p>
      <w:pPr>
        <w:pStyle w:val="Normal"/>
        <w:numPr>
          <w:ilvl w:val="0"/>
          <w:numId w:val="6"/>
        </w:numPr>
        <w:suppressAutoHyphens w:val="true"/>
        <w:spacing w:lineRule="auto" w:line="240" w:before="0" w:after="0"/>
        <w:ind w:left="567" w:right="0" w:hanging="283"/>
        <w:jc w:val="both"/>
        <w:rPr/>
      </w:pPr>
      <w:r>
        <w:rPr>
          <w:rFonts w:cs="Times New Roman" w:ascii="Times New Roman" w:hAnsi="Times New Roman"/>
          <w:sz w:val="24"/>
          <w:szCs w:val="24"/>
        </w:rPr>
        <w:t>Se a</w:t>
      </w:r>
      <w:r>
        <w:rPr>
          <w:rFonts w:cs="Times New Roman" w:ascii="Times New Roman" w:hAnsi="Times New Roman"/>
          <w:b/>
          <w:sz w:val="24"/>
          <w:szCs w:val="24"/>
        </w:rPr>
        <w:t xml:space="preserve"> licitante </w:t>
      </w:r>
      <w:r>
        <w:rPr>
          <w:rFonts w:cs="Times New Roman" w:ascii="Times New Roman" w:hAnsi="Times New Roman"/>
          <w:sz w:val="24"/>
          <w:szCs w:val="24"/>
        </w:rPr>
        <w:t>for à filial, todos os documentos deverão estar em nome da filial, exceto aqueles documentos que, pela própria natureza, comprovadamente, forem emitidos somente em nome da matriz;</w:t>
      </w:r>
    </w:p>
    <w:p>
      <w:pPr>
        <w:pStyle w:val="Normal"/>
        <w:numPr>
          <w:ilvl w:val="0"/>
          <w:numId w:val="6"/>
        </w:numPr>
        <w:suppressAutoHyphens w:val="true"/>
        <w:spacing w:lineRule="auto" w:line="240" w:before="0" w:after="0"/>
        <w:ind w:left="567" w:right="0" w:hanging="283"/>
        <w:jc w:val="both"/>
        <w:rPr>
          <w:rFonts w:ascii="Times New Roman" w:hAnsi="Times New Roman" w:cs="Times New Roman"/>
          <w:sz w:val="24"/>
          <w:szCs w:val="24"/>
        </w:rPr>
      </w:pPr>
      <w:r>
        <w:rPr>
          <w:rFonts w:cs="Times New Roman" w:ascii="Times New Roman" w:hAnsi="Times New Roman"/>
          <w:sz w:val="24"/>
          <w:szCs w:val="24"/>
        </w:rPr>
        <w:t>Serão dispensados da filial aqueles documentos que, pela própria natureza, comprovadamente, forem emitidos somente em nome da matriz; e;</w:t>
      </w:r>
    </w:p>
    <w:p>
      <w:pPr>
        <w:pStyle w:val="Normal"/>
        <w:numPr>
          <w:ilvl w:val="0"/>
          <w:numId w:val="6"/>
        </w:numPr>
        <w:suppressAutoHyphens w:val="true"/>
        <w:spacing w:lineRule="auto" w:line="240" w:before="0" w:after="280"/>
        <w:ind w:left="567" w:right="0" w:hanging="283"/>
        <w:jc w:val="both"/>
        <w:rPr/>
      </w:pPr>
      <w:r>
        <w:rPr>
          <w:rFonts w:cs="Times New Roman" w:ascii="Times New Roman" w:hAnsi="Times New Roman"/>
          <w:sz w:val="24"/>
          <w:szCs w:val="24"/>
        </w:rPr>
        <w:t>O(s) atestado(s) de capacidade técnica/responsabilidade técnica poderão ser apresentados em nome e com CNPJ/MF da matriz e/ou da(s) filial(ais</w:t>
      </w:r>
      <w:r>
        <w:rPr>
          <w:rFonts w:cs="Times New Roman" w:ascii="Times New Roman" w:hAnsi="Times New Roman"/>
          <w:b/>
          <w:bCs/>
          <w:sz w:val="24"/>
          <w:szCs w:val="24"/>
        </w:rPr>
        <w:t>) da licitante.</w:t>
      </w:r>
    </w:p>
    <w:p>
      <w:pPr>
        <w:pStyle w:val="11Numerao1"/>
        <w:suppressAutoHyphens w:val="true"/>
        <w:spacing w:lineRule="auto" w:line="240" w:before="223" w:after="223"/>
        <w:rPr/>
      </w:pPr>
      <w:r>
        <w:rPr>
          <w:rFonts w:cs="Times New Roman" w:ascii="Times New Roman" w:hAnsi="Times New Roman"/>
          <w:b/>
          <w:sz w:val="24"/>
          <w:szCs w:val="24"/>
        </w:rPr>
        <w:t>10.5.</w:t>
      </w:r>
      <w:r>
        <w:rPr>
          <w:rFonts w:cs="Times New Roman" w:ascii="Times New Roman" w:hAnsi="Times New Roman"/>
          <w:sz w:val="24"/>
          <w:szCs w:val="24"/>
        </w:rPr>
        <w:t xml:space="preserve"> Os documentos necessários à habilitação poderão ser apresentados em original, em cópia legível autenticada por cartório competente, ou em publicação da imprensa oficial ou em cópias simples legíveis, desde que apresentadas na sessão às originais para conferência pelo Presidente da Comissão de Licitação, sendo que estas não deverão estar no interior do envelope, ressalvada as hipóteses da apresentação de documentos expedidos pela internet (desde que possibilite a averiguação completa pela Comissão de Licitação).</w:t>
      </w:r>
    </w:p>
    <w:p>
      <w:pPr>
        <w:pStyle w:val="111Numerao2"/>
        <w:suppressAutoHyphens w:val="true"/>
        <w:spacing w:lineRule="auto" w:line="240" w:before="223" w:after="223"/>
        <w:ind w:left="0" w:right="0" w:hanging="0"/>
        <w:rPr/>
      </w:pPr>
      <w:r>
        <w:rPr>
          <w:rFonts w:cs="Times New Roman" w:ascii="Times New Roman" w:hAnsi="Times New Roman"/>
          <w:sz w:val="24"/>
          <w:szCs w:val="24"/>
        </w:rPr>
        <w:t xml:space="preserve">10.6. </w:t>
      </w:r>
      <w:r>
        <w:rPr>
          <w:rFonts w:cs="Times New Roman" w:ascii="Times New Roman" w:hAnsi="Times New Roman"/>
          <w:b w:val="false"/>
          <w:bCs w:val="false"/>
          <w:sz w:val="24"/>
          <w:szCs w:val="24"/>
        </w:rPr>
        <w:t>Não serão aceitos documentos cujas datas estejam rasuradas.</w:t>
      </w:r>
    </w:p>
    <w:p>
      <w:pPr>
        <w:pStyle w:val="11Numerao1"/>
        <w:suppressAutoHyphens w:val="true"/>
        <w:spacing w:lineRule="auto" w:line="240" w:before="166" w:after="166"/>
        <w:rPr/>
      </w:pPr>
      <w:r>
        <w:rPr>
          <w:rFonts w:cs="Times New Roman" w:ascii="Times New Roman" w:hAnsi="Times New Roman"/>
          <w:b/>
          <w:sz w:val="24"/>
          <w:szCs w:val="24"/>
        </w:rPr>
        <w:t>10.7.</w:t>
      </w:r>
      <w:r>
        <w:rPr>
          <w:rFonts w:cs="Times New Roman" w:ascii="Times New Roman" w:hAnsi="Times New Roman"/>
          <w:sz w:val="24"/>
          <w:szCs w:val="24"/>
        </w:rPr>
        <w:t xml:space="preserve"> Os documentos apresentados no envelope de habilitação sem disposição expressa do órgão expedidor quanto a sua validade, terão o prazo de vencimento de 60 (sessenta) dias contados a partir da data de sua emissão.</w:t>
      </w:r>
    </w:p>
    <w:p>
      <w:pPr>
        <w:pStyle w:val="11Numerao1"/>
        <w:suppressAutoHyphens w:val="true"/>
        <w:spacing w:lineRule="auto" w:line="240" w:before="166" w:after="166"/>
        <w:rPr/>
      </w:pPr>
      <w:r>
        <w:rPr>
          <w:rFonts w:cs="Times New Roman" w:ascii="Times New Roman" w:hAnsi="Times New Roman"/>
          <w:b/>
          <w:sz w:val="24"/>
          <w:szCs w:val="24"/>
        </w:rPr>
        <w:t>10.8.</w:t>
      </w:r>
      <w:r>
        <w:rPr>
          <w:rFonts w:cs="Times New Roman" w:ascii="Times New Roman" w:hAnsi="Times New Roman"/>
          <w:sz w:val="24"/>
          <w:szCs w:val="24"/>
        </w:rPr>
        <w:t xml:space="preserve"> O(A) Presidente de Comissão reserva-se o direito de solicitar o original de qualquer documento, sempre que tiver dúvida e julgar necessário.</w:t>
      </w:r>
    </w:p>
    <w:p>
      <w:pPr>
        <w:pStyle w:val="11Numerao1"/>
        <w:suppressAutoHyphens w:val="true"/>
        <w:spacing w:lineRule="auto" w:line="240" w:before="166" w:after="166"/>
        <w:rPr/>
      </w:pPr>
      <w:r>
        <w:rPr>
          <w:rFonts w:cs="Times New Roman" w:ascii="Times New Roman" w:hAnsi="Times New Roman"/>
          <w:b/>
          <w:sz w:val="24"/>
          <w:szCs w:val="24"/>
        </w:rPr>
        <w:t>10.9.</w:t>
      </w:r>
      <w:r>
        <w:rPr>
          <w:rFonts w:cs="Times New Roman" w:ascii="Times New Roman" w:hAnsi="Times New Roman"/>
          <w:sz w:val="24"/>
          <w:szCs w:val="24"/>
        </w:rPr>
        <w:t xml:space="preserve"> Não serão aceitos protocolos de entrega ou solicitações de documento em substituição aos documentos requeridos no presente Edital e seus Anexos.</w:t>
      </w:r>
    </w:p>
    <w:p>
      <w:pPr>
        <w:pStyle w:val="11Numerao1"/>
        <w:suppressAutoHyphens w:val="true"/>
        <w:spacing w:lineRule="auto" w:line="240" w:before="166" w:after="166"/>
        <w:rPr/>
      </w:pPr>
      <w:r>
        <w:rPr>
          <w:rFonts w:cs="Times New Roman" w:ascii="Times New Roman" w:hAnsi="Times New Roman"/>
          <w:b/>
          <w:sz w:val="24"/>
          <w:szCs w:val="24"/>
        </w:rPr>
        <w:t>10.10.</w:t>
      </w:r>
      <w:r>
        <w:rPr>
          <w:rFonts w:cs="Times New Roman" w:ascii="Times New Roman" w:hAnsi="Times New Roman"/>
          <w:sz w:val="24"/>
          <w:szCs w:val="24"/>
        </w:rPr>
        <w:t xml:space="preserve"> Para as Microempresas e EPP, aplica-se os dispositivos da Lei Complementar 123/2006 e Lei Complementar Municipal 192/2009 no que couber.</w:t>
      </w:r>
    </w:p>
    <w:p>
      <w:pPr>
        <w:pStyle w:val="11Numerao1"/>
        <w:suppressAutoHyphens w:val="true"/>
        <w:spacing w:lineRule="auto" w:line="240" w:before="166" w:after="166"/>
        <w:rPr/>
      </w:pPr>
      <w:r>
        <w:rPr>
          <w:rFonts w:cs="Times New Roman" w:ascii="Times New Roman" w:hAnsi="Times New Roman"/>
          <w:b/>
          <w:sz w:val="24"/>
          <w:szCs w:val="24"/>
        </w:rPr>
        <w:t>10.11.</w:t>
      </w:r>
      <w:r>
        <w:rPr>
          <w:rFonts w:cs="Times New Roman" w:ascii="Times New Roman" w:hAnsi="Times New Roman"/>
          <w:sz w:val="24"/>
          <w:szCs w:val="24"/>
        </w:rPr>
        <w:t xml:space="preserve"> A P</w:t>
      </w:r>
      <w:r>
        <w:rPr>
          <w:rFonts w:cs="Times New Roman" w:ascii="Times New Roman" w:hAnsi="Times New Roman"/>
          <w:sz w:val="24"/>
          <w:szCs w:val="24"/>
          <w:shd w:fill="FFFFFF" w:val="clear"/>
        </w:rPr>
        <w:t>roponente</w:t>
      </w:r>
      <w:r>
        <w:rPr>
          <w:rFonts w:cs="Times New Roman" w:ascii="Times New Roman" w:hAnsi="Times New Roman"/>
          <w:sz w:val="24"/>
          <w:szCs w:val="24"/>
        </w:rPr>
        <w:t xml:space="preserve"> deverá fornecer a título de informação, número de telefone, e-mail, fax e pessoa de contato, preferencialmente local. A ausência destes dados não a tornará inabilitada.</w:t>
      </w:r>
    </w:p>
    <w:p>
      <w:pPr>
        <w:pStyle w:val="11Numerao1"/>
        <w:suppressAutoHyphens w:val="true"/>
        <w:spacing w:lineRule="auto" w:line="240" w:before="166" w:after="166"/>
        <w:rPr/>
      </w:pPr>
      <w:r>
        <w:rPr>
          <w:rFonts w:cs="Times New Roman" w:ascii="Times New Roman" w:hAnsi="Times New Roman"/>
          <w:b/>
          <w:sz w:val="24"/>
          <w:szCs w:val="24"/>
        </w:rPr>
        <w:t>10.12.</w:t>
      </w:r>
      <w:r>
        <w:rPr>
          <w:rFonts w:cs="Times New Roman" w:ascii="Times New Roman" w:hAnsi="Times New Roman"/>
          <w:sz w:val="24"/>
          <w:szCs w:val="24"/>
        </w:rPr>
        <w:t xml:space="preserve"> Se a documentação de habilitação não estiver completa ou estiver incorreta ou contrariar qualquer dispositivo deste edital e seus anexos deverá o(a) Presidente de Comissão considerar a proponente inabilitada, salvo as situações que ensejarem a aplicação do disposto na Lei Complementar nº. 123/2006.</w:t>
      </w:r>
    </w:p>
    <w:p>
      <w:pPr>
        <w:pStyle w:val="11Numerao1"/>
        <w:suppressAutoHyphens w:val="true"/>
        <w:spacing w:lineRule="auto" w:line="240" w:before="166" w:after="166"/>
        <w:rPr/>
      </w:pPr>
      <w:r>
        <w:rPr>
          <w:rFonts w:cs="Times New Roman" w:ascii="Times New Roman" w:hAnsi="Times New Roman"/>
          <w:b/>
          <w:sz w:val="24"/>
          <w:szCs w:val="24"/>
        </w:rPr>
        <w:t>10.13.</w:t>
      </w:r>
      <w:r>
        <w:rPr>
          <w:rFonts w:cs="Times New Roman" w:ascii="Times New Roman" w:hAnsi="Times New Roman"/>
          <w:sz w:val="24"/>
          <w:szCs w:val="24"/>
        </w:rPr>
        <w:t xml:space="preserve"> Poderá o(a) Presidente de Comissão declarar qualquer fato formal, desde que não implique desobediência à legislação e for evidente a vantagem para a Administração, devendo também, se necessário, promover diligência para dirimir a dúvida.</w:t>
      </w:r>
    </w:p>
    <w:p>
      <w:pPr>
        <w:pStyle w:val="11Numerao1"/>
        <w:suppressAutoHyphens w:val="true"/>
        <w:spacing w:lineRule="auto" w:line="240" w:before="166" w:after="166"/>
        <w:rPr/>
      </w:pPr>
      <w:r>
        <w:rPr>
          <w:rFonts w:cs="Times New Roman" w:ascii="Times New Roman" w:hAnsi="Times New Roman"/>
          <w:b/>
          <w:sz w:val="24"/>
          <w:szCs w:val="24"/>
        </w:rPr>
        <w:t>10.14.</w:t>
      </w:r>
      <w:r>
        <w:rPr>
          <w:rFonts w:cs="Times New Roman" w:ascii="Times New Roman" w:hAnsi="Times New Roman"/>
          <w:sz w:val="24"/>
          <w:szCs w:val="24"/>
        </w:rPr>
        <w:t xml:space="preserve"> Constatando através da diligência o não atendimento ao estabelecido, o(a) Presidente de Comissão considerará o proponente inabilitado e prosseguirá a sessão.</w:t>
      </w:r>
    </w:p>
    <w:p>
      <w:pPr>
        <w:pStyle w:val="11Numerao1"/>
        <w:widowControl w:val="false"/>
        <w:tabs>
          <w:tab w:val="clear" w:pos="0"/>
          <w:tab w:val="left" w:pos="426" w:leader="none"/>
          <w:tab w:val="left" w:pos="709" w:leader="none"/>
          <w:tab w:val="left" w:pos="851" w:leader="none"/>
          <w:tab w:val="left" w:pos="993" w:leader="none"/>
          <w:tab w:val="left" w:pos="1276" w:leader="none"/>
          <w:tab w:val="left" w:pos="2127" w:leader="none"/>
        </w:tabs>
        <w:suppressAutoHyphens w:val="true"/>
        <w:spacing w:lineRule="auto" w:line="240" w:before="166" w:after="166"/>
        <w:ind w:left="0" w:right="0" w:hanging="0"/>
        <w:jc w:val="both"/>
        <w:rPr/>
      </w:pPr>
      <w:r>
        <w:rPr>
          <w:rStyle w:val="Manoel"/>
          <w:rFonts w:eastAsia="Times New Roman" w:cs="Times New Roman" w:ascii="Times New Roman" w:hAnsi="Times New Roman"/>
          <w:b/>
          <w:bCs w:val="false"/>
          <w:color w:val="000000"/>
          <w:sz w:val="24"/>
          <w:szCs w:val="24"/>
          <w:u w:val="none"/>
          <w:lang w:val="pt-BR" w:eastAsia="zh-CN" w:bidi="ar-SA"/>
        </w:rPr>
        <w:t>10.15.</w:t>
      </w:r>
      <w:r>
        <w:rPr>
          <w:rStyle w:val="Manoel"/>
          <w:rFonts w:eastAsia="Times New Roman" w:cs="Times New Roman" w:ascii="Times New Roman" w:hAnsi="Times New Roman"/>
          <w:b w:val="false"/>
          <w:bCs w:val="false"/>
          <w:color w:val="000000"/>
          <w:sz w:val="24"/>
          <w:szCs w:val="24"/>
          <w:u w:val="none"/>
          <w:lang w:val="pt-BR" w:eastAsia="zh-CN" w:bidi="ar-SA"/>
        </w:rPr>
        <w:t xml:space="preserve"> Aquele que ensejar declaração falsa, ou que dela tenha conhecimento, nos termos do artigo 299 do Código Penal, ficará sujeito às penas de reclusão, de um a cinco anos, se o documento é público, e reclusão de um a três anos, e multa, se o documento é particular, independente da penalidade estabelecida nos artigos 86 a 88 da Lei nº 8.666/93.</w:t>
      </w:r>
    </w:p>
    <w:p>
      <w:pPr>
        <w:pStyle w:val="Cabealho"/>
        <w:widowControl w:val="false"/>
        <w:tabs>
          <w:tab w:val="clear" w:pos="720"/>
          <w:tab w:val="left" w:pos="708" w:leader="none"/>
          <w:tab w:val="center" w:pos="4419" w:leader="none"/>
          <w:tab w:val="right" w:pos="8838" w:leader="none"/>
        </w:tabs>
        <w:suppressAutoHyphens w:val="true"/>
        <w:spacing w:lineRule="auto" w:line="240" w:before="0" w:after="12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63"/>
        <w:jc w:val="both"/>
        <w:rPr/>
      </w:pPr>
      <w:r>
        <w:rPr>
          <w:rFonts w:eastAsia="Times New Roman" w:cs="Times New Roman" w:ascii="Times New Roman" w:hAnsi="Times New Roman"/>
          <w:b/>
          <w:bCs/>
          <w:color w:val="000000"/>
          <w:sz w:val="24"/>
          <w:szCs w:val="24"/>
          <w:shd w:fill="auto" w:val="clear"/>
          <w:lang w:val="pt-BR" w:eastAsia="zh-CN" w:bidi="ar-SA"/>
        </w:rPr>
        <w:t>11. DA PROPOSTA DE PREÇOS</w:t>
      </w:r>
    </w:p>
    <w:p>
      <w:pPr>
        <w:pStyle w:val="Normal"/>
        <w:widowControl w:val="false"/>
        <w:suppressAutoHyphens w:val="true"/>
        <w:spacing w:lineRule="auto" w:line="240" w:before="0" w:after="63"/>
        <w:jc w:val="both"/>
        <w:rPr>
          <w:rFonts w:ascii="Times New Roman" w:hAnsi="Times New Roman" w:eastAsia="Times New Roman" w:cs="Times New Roman"/>
          <w:b/>
          <w:b/>
          <w:bCs/>
          <w:color w:val="000000"/>
          <w:sz w:val="24"/>
          <w:szCs w:val="24"/>
          <w:lang w:val="pt-BR" w:eastAsia="zh-CN" w:bidi="ar-SA"/>
        </w:rPr>
      </w:pPr>
      <w:r>
        <w:rPr>
          <w:rFonts w:eastAsia="Times New Roman" w:cs="Times New Roman" w:ascii="Times New Roman" w:hAnsi="Times New Roman"/>
          <w:b/>
          <w:bCs/>
          <w:color w:val="000000"/>
          <w:sz w:val="24"/>
          <w:szCs w:val="24"/>
          <w:lang w:val="pt-BR" w:eastAsia="zh-CN" w:bidi="ar-SA"/>
        </w:rPr>
      </w:r>
    </w:p>
    <w:p>
      <w:pPr>
        <w:pStyle w:val="11Numerao1"/>
        <w:suppressAutoHyphens w:val="true"/>
        <w:spacing w:lineRule="auto" w:line="240" w:before="166" w:after="166"/>
        <w:rPr/>
      </w:pPr>
      <w:r>
        <w:rPr>
          <w:rFonts w:cs="Times New Roman" w:ascii="Times New Roman" w:hAnsi="Times New Roman"/>
          <w:b/>
          <w:sz w:val="24"/>
          <w:szCs w:val="24"/>
        </w:rPr>
        <w:t>11.1.</w:t>
      </w:r>
      <w:r>
        <w:rPr>
          <w:rFonts w:cs="Times New Roman" w:ascii="Times New Roman" w:hAnsi="Times New Roman"/>
          <w:sz w:val="24"/>
          <w:szCs w:val="24"/>
        </w:rPr>
        <w:t xml:space="preserve"> A Proposta de Preços deverá ser apresentada no ENVELOPE Nº 2, em uma via impressa, redigida com clareza em língua portuguesa, salvo quanto às expressões técnicas de uso corrente, sem alternativas, sem emendas, sem rasuras ou entrelinhas, devidamente datadas e assinadas na última folha e rubricadas nas demais, pelo representante legal da licitante;</w:t>
      </w:r>
    </w:p>
    <w:p>
      <w:pPr>
        <w:pStyle w:val="11Numerao1"/>
        <w:suppressAutoHyphens w:val="true"/>
        <w:spacing w:lineRule="auto" w:line="240" w:before="166" w:after="166"/>
        <w:rPr/>
      </w:pPr>
      <w:r>
        <w:rPr>
          <w:rFonts w:cs="Times New Roman" w:ascii="Times New Roman" w:hAnsi="Times New Roman"/>
          <w:b/>
          <w:sz w:val="24"/>
          <w:szCs w:val="24"/>
        </w:rPr>
        <w:t>11.2.</w:t>
      </w:r>
      <w:r>
        <w:rPr>
          <w:rFonts w:cs="Times New Roman" w:ascii="Times New Roman" w:hAnsi="Times New Roman"/>
          <w:sz w:val="24"/>
          <w:szCs w:val="24"/>
        </w:rPr>
        <w:t xml:space="preserve"> A Proposta de Preços do Licitante, além da via impressa assinada, vistada, timbrada, também deverá ser apresentada, em via digital, na forma de planilha eletrônica de cálculo,</w:t>
      </w:r>
      <w:r>
        <w:rPr>
          <w:rFonts w:cs="Times New Roman" w:ascii="Times New Roman" w:hAnsi="Times New Roman"/>
          <w:bCs/>
          <w:sz w:val="24"/>
          <w:szCs w:val="24"/>
          <w:u w:val="none"/>
        </w:rPr>
        <w:t xml:space="preserve"> CD-ROM ou DVD-ROM, contendo a Proposta de Preços e demais documentos constantes do ENVELOPE Nº02, </w:t>
      </w:r>
      <w:r>
        <w:rPr>
          <w:rFonts w:cs="Times New Roman" w:ascii="Times New Roman" w:hAnsi="Times New Roman"/>
          <w:sz w:val="24"/>
          <w:szCs w:val="24"/>
          <w:u w:val="none"/>
        </w:rPr>
        <w:t>com a indicação do Responsável Técnico e nº de Registro no Conselho competente, em todas suas folhas, que permita somente a cópia dos dados inseridos</w:t>
      </w:r>
      <w:r>
        <w:rPr>
          <w:rFonts w:cs="Times New Roman" w:ascii="Times New Roman" w:hAnsi="Times New Roman"/>
          <w:bCs/>
          <w:sz w:val="24"/>
          <w:szCs w:val="24"/>
          <w:u w:val="none"/>
        </w:rPr>
        <w:t xml:space="preserve">, </w:t>
      </w:r>
      <w:r>
        <w:rPr>
          <w:rFonts w:cs="Times New Roman" w:ascii="Times New Roman" w:hAnsi="Times New Roman"/>
          <w:sz w:val="24"/>
          <w:szCs w:val="24"/>
          <w:u w:val="none"/>
        </w:rPr>
        <w:t xml:space="preserve">para fins de </w:t>
      </w:r>
      <w:r>
        <w:rPr>
          <w:rFonts w:cs="Times New Roman" w:ascii="Times New Roman" w:hAnsi="Times New Roman"/>
          <w:bCs/>
          <w:sz w:val="24"/>
          <w:szCs w:val="24"/>
          <w:u w:val="none"/>
        </w:rPr>
        <w:t>facilitar a análise da referida proposta por parte da Comissão de Licitação e o envio da proposta de preços e planilhas para análise do Tribunal de Contas.</w:t>
      </w:r>
    </w:p>
    <w:p>
      <w:pPr>
        <w:pStyle w:val="111Numerao2"/>
        <w:widowControl/>
        <w:suppressAutoHyphens w:val="true"/>
        <w:bidi w:val="0"/>
        <w:spacing w:lineRule="auto" w:line="240" w:before="166" w:after="166"/>
        <w:ind w:left="283" w:right="0" w:hanging="0"/>
        <w:jc w:val="both"/>
        <w:rPr/>
      </w:pPr>
      <w:r>
        <w:rPr>
          <w:rFonts w:cs="Times New Roman" w:ascii="Times New Roman" w:hAnsi="Times New Roman"/>
          <w:sz w:val="24"/>
          <w:szCs w:val="24"/>
        </w:rPr>
        <w:t xml:space="preserve">11.2.1. </w:t>
      </w:r>
      <w:r>
        <w:rPr>
          <w:rFonts w:cs="Times New Roman" w:ascii="Times New Roman" w:hAnsi="Times New Roman"/>
          <w:b w:val="false"/>
          <w:sz w:val="24"/>
          <w:szCs w:val="24"/>
        </w:rPr>
        <w:t>Havendo divergência entre a via impressa e a via digital da PROPOSTA DE PREÇOS, prevalecerá, para fins de julgamento, o teor da via impressa.</w:t>
      </w:r>
    </w:p>
    <w:p>
      <w:pPr>
        <w:pStyle w:val="111Numerao2"/>
        <w:widowControl/>
        <w:suppressAutoHyphens w:val="true"/>
        <w:bidi w:val="0"/>
        <w:spacing w:lineRule="auto" w:line="240" w:before="166" w:after="166"/>
        <w:ind w:left="283" w:right="0" w:hanging="0"/>
        <w:jc w:val="both"/>
        <w:rPr/>
      </w:pPr>
      <w:r>
        <w:rPr>
          <w:rFonts w:cs="Times New Roman" w:ascii="Times New Roman" w:hAnsi="Times New Roman"/>
          <w:sz w:val="24"/>
          <w:szCs w:val="24"/>
        </w:rPr>
        <w:t xml:space="preserve">11.2.2. </w:t>
      </w:r>
      <w:r>
        <w:rPr>
          <w:rFonts w:cs="Times New Roman" w:ascii="Times New Roman" w:hAnsi="Times New Roman"/>
          <w:b w:val="false"/>
          <w:sz w:val="24"/>
          <w:szCs w:val="24"/>
        </w:rPr>
        <w:t xml:space="preserve">A versão digital da PROPOSTA DE PREÇOS deverá ser entregue em mídias do tipo </w:t>
      </w:r>
      <w:r>
        <w:rPr>
          <w:rFonts w:cs="Times New Roman" w:ascii="Times New Roman" w:hAnsi="Times New Roman"/>
          <w:b w:val="false"/>
          <w:sz w:val="24"/>
          <w:szCs w:val="24"/>
          <w:u w:val="none"/>
        </w:rPr>
        <w:t>cd-rom ou dvd-rom</w:t>
      </w:r>
      <w:r>
        <w:rPr>
          <w:rFonts w:cs="Times New Roman" w:ascii="Times New Roman" w:hAnsi="Times New Roman"/>
          <w:b w:val="false"/>
          <w:sz w:val="24"/>
          <w:szCs w:val="24"/>
        </w:rPr>
        <w:t>, no ENVELOPE N.º 02 – PROPOSTA DE PREÇOS.</w:t>
      </w:r>
    </w:p>
    <w:p>
      <w:pPr>
        <w:pStyle w:val="11Numerao1"/>
        <w:suppressAutoHyphens w:val="true"/>
        <w:spacing w:lineRule="auto" w:line="240" w:before="166" w:after="166"/>
        <w:rPr/>
      </w:pPr>
      <w:r>
        <w:rPr>
          <w:rFonts w:cs="Times New Roman" w:ascii="Times New Roman" w:hAnsi="Times New Roman"/>
          <w:b/>
          <w:sz w:val="24"/>
          <w:szCs w:val="24"/>
        </w:rPr>
        <w:t>11.3.</w:t>
      </w:r>
      <w:r>
        <w:rPr>
          <w:rFonts w:cs="Times New Roman" w:ascii="Times New Roman" w:hAnsi="Times New Roman"/>
          <w:sz w:val="24"/>
          <w:szCs w:val="24"/>
        </w:rPr>
        <w:t xml:space="preserve"> Os arquivos digitais constantes no cd-rom ou dvd-rom deverão ser gravados no formato de arqui</w:t>
      </w:r>
      <w:r>
        <w:rPr>
          <w:rFonts w:cs="Times New Roman" w:ascii="Times New Roman" w:hAnsi="Times New Roman"/>
          <w:i w:val="false"/>
          <w:iCs w:val="false"/>
          <w:sz w:val="24"/>
          <w:szCs w:val="24"/>
        </w:rPr>
        <w:t>vo do tipo “.xls”/“.xlsx” (Excel) ou “.ods” (OpenOffice ou LibreOffice).</w:t>
      </w:r>
    </w:p>
    <w:p>
      <w:pPr>
        <w:pStyle w:val="11Numerao1"/>
        <w:suppressAutoHyphens w:val="true"/>
        <w:spacing w:lineRule="auto" w:line="240" w:before="166" w:after="166"/>
        <w:rPr/>
      </w:pPr>
      <w:r>
        <w:rPr>
          <w:rFonts w:cs="Times New Roman" w:ascii="Times New Roman" w:hAnsi="Times New Roman"/>
          <w:b/>
          <w:i w:val="false"/>
          <w:iCs w:val="false"/>
          <w:sz w:val="24"/>
          <w:szCs w:val="24"/>
        </w:rPr>
        <w:t>11.4.</w:t>
      </w:r>
      <w:r>
        <w:rPr>
          <w:rFonts w:cs="Times New Roman" w:ascii="Times New Roman" w:hAnsi="Times New Roman"/>
          <w:i w:val="false"/>
          <w:iCs w:val="false"/>
          <w:sz w:val="24"/>
          <w:szCs w:val="24"/>
        </w:rPr>
        <w:t xml:space="preserve"> A Proposta de Preços deverá ser formulada conforme modelo constante no A</w:t>
      </w:r>
      <w:r>
        <w:rPr>
          <w:rFonts w:cs="Times New Roman" w:ascii="Times New Roman" w:hAnsi="Times New Roman"/>
          <w:sz w:val="24"/>
          <w:szCs w:val="24"/>
        </w:rPr>
        <w:t>NEXO III e deverá consta</w:t>
      </w:r>
      <w:r>
        <w:rPr>
          <w:rFonts w:cs="Times New Roman" w:ascii="Times New Roman" w:hAnsi="Times New Roman"/>
          <w:i w:val="false"/>
          <w:iCs w:val="false"/>
          <w:sz w:val="24"/>
          <w:szCs w:val="24"/>
        </w:rPr>
        <w:t>r</w:t>
      </w:r>
      <w:r>
        <w:rPr>
          <w:rFonts w:cs="Times New Roman" w:ascii="Times New Roman" w:hAnsi="Times New Roman"/>
          <w:i w:val="false"/>
          <w:iCs w:val="false"/>
          <w:color w:val="000000"/>
          <w:sz w:val="24"/>
          <w:szCs w:val="24"/>
          <w:u w:val="none"/>
        </w:rPr>
        <w:t>, sob pena de desclassificação:</w:t>
      </w:r>
    </w:p>
    <w:p>
      <w:pPr>
        <w:pStyle w:val="111Numerao2"/>
        <w:widowControl/>
        <w:suppressAutoHyphens w:val="true"/>
        <w:bidi w:val="0"/>
        <w:spacing w:lineRule="auto" w:line="240" w:before="166" w:after="166"/>
        <w:ind w:left="283" w:right="0" w:hanging="0"/>
        <w:jc w:val="both"/>
        <w:rPr/>
      </w:pPr>
      <w:r>
        <w:rPr>
          <w:rFonts w:cs="Times New Roman" w:ascii="Times New Roman" w:hAnsi="Times New Roman"/>
          <w:sz w:val="24"/>
          <w:szCs w:val="24"/>
        </w:rPr>
        <w:t xml:space="preserve">11.4.1. </w:t>
      </w:r>
      <w:r>
        <w:rPr>
          <w:rFonts w:cs="Times New Roman" w:ascii="Times New Roman" w:hAnsi="Times New Roman"/>
          <w:b w:val="false"/>
          <w:sz w:val="24"/>
          <w:szCs w:val="24"/>
        </w:rPr>
        <w:t>Razão social do licitante, n</w:t>
      </w:r>
      <w:r>
        <w:rPr>
          <w:rFonts w:cs="Times New Roman" w:ascii="Times New Roman" w:hAnsi="Times New Roman"/>
          <w:b w:val="false"/>
          <w:sz w:val="24"/>
          <w:szCs w:val="24"/>
          <w:vertAlign w:val="superscript"/>
        </w:rPr>
        <w:t>o</w:t>
      </w:r>
      <w:r>
        <w:rPr>
          <w:rFonts w:cs="Times New Roman" w:ascii="Times New Roman" w:hAnsi="Times New Roman"/>
          <w:b w:val="false"/>
          <w:sz w:val="24"/>
          <w:szCs w:val="24"/>
        </w:rPr>
        <w:t xml:space="preserve"> do CNPJ/MF, endereço completo, telefone, para contato, n</w:t>
      </w:r>
      <w:r>
        <w:rPr>
          <w:rFonts w:cs="Times New Roman" w:ascii="Times New Roman" w:hAnsi="Times New Roman"/>
          <w:b w:val="false"/>
          <w:sz w:val="24"/>
          <w:szCs w:val="24"/>
          <w:vertAlign w:val="superscript"/>
        </w:rPr>
        <w:t>o</w:t>
      </w:r>
      <w:r>
        <w:rPr>
          <w:rFonts w:cs="Times New Roman" w:ascii="Times New Roman" w:hAnsi="Times New Roman"/>
          <w:b w:val="false"/>
          <w:sz w:val="24"/>
          <w:szCs w:val="24"/>
        </w:rPr>
        <w:t xml:space="preserve"> da conta-corrente, agência e respectivo Banco e, se possível, endereço eletrônico (e-mail);</w:t>
      </w:r>
    </w:p>
    <w:p>
      <w:pPr>
        <w:pStyle w:val="111Numerao2"/>
        <w:widowControl/>
        <w:suppressAutoHyphens w:val="true"/>
        <w:bidi w:val="0"/>
        <w:spacing w:lineRule="auto" w:line="240" w:before="166" w:after="166"/>
        <w:ind w:left="283" w:right="0" w:hanging="0"/>
        <w:jc w:val="both"/>
        <w:rPr/>
      </w:pPr>
      <w:r>
        <w:rPr>
          <w:rFonts w:cs="Times New Roman" w:ascii="Times New Roman" w:hAnsi="Times New Roman"/>
          <w:sz w:val="24"/>
          <w:szCs w:val="24"/>
        </w:rPr>
        <w:t xml:space="preserve">11.4.2. </w:t>
      </w:r>
      <w:r>
        <w:rPr>
          <w:rFonts w:cs="Times New Roman" w:ascii="Times New Roman" w:hAnsi="Times New Roman"/>
          <w:b w:val="false"/>
          <w:sz w:val="24"/>
          <w:szCs w:val="24"/>
        </w:rPr>
        <w:t>Número e descrição detalhada do objeto da presente licitação, em conformidade com as especificações constantes neste edital e seus anexos;</w:t>
      </w:r>
    </w:p>
    <w:p>
      <w:pPr>
        <w:pStyle w:val="111Numerao2"/>
        <w:widowControl/>
        <w:suppressAutoHyphens w:val="true"/>
        <w:bidi w:val="0"/>
        <w:spacing w:lineRule="auto" w:line="240" w:before="166" w:after="166"/>
        <w:ind w:left="283" w:right="0" w:hanging="0"/>
        <w:jc w:val="both"/>
        <w:rPr/>
      </w:pPr>
      <w:r>
        <w:rPr>
          <w:rFonts w:cs="Times New Roman" w:ascii="Times New Roman" w:hAnsi="Times New Roman"/>
          <w:sz w:val="24"/>
          <w:szCs w:val="24"/>
        </w:rPr>
        <w:t xml:space="preserve">11.4.4. </w:t>
      </w:r>
      <w:r>
        <w:rPr>
          <w:rFonts w:cs="Times New Roman" w:ascii="Times New Roman" w:hAnsi="Times New Roman"/>
          <w:b w:val="false"/>
          <w:sz w:val="24"/>
          <w:szCs w:val="24"/>
        </w:rPr>
        <w:t xml:space="preserve">O prazo de eficácia da proposta, o qual </w:t>
      </w:r>
      <w:r>
        <w:rPr>
          <w:rFonts w:cs="Times New Roman" w:ascii="Times New Roman" w:hAnsi="Times New Roman"/>
          <w:b w:val="false"/>
          <w:sz w:val="24"/>
          <w:szCs w:val="24"/>
          <w:u w:val="none"/>
        </w:rPr>
        <w:t>não poderá ser inferior a 60 (sessenta) dias</w:t>
      </w:r>
      <w:r>
        <w:rPr>
          <w:rFonts w:cs="Times New Roman" w:ascii="Times New Roman" w:hAnsi="Times New Roman"/>
          <w:b w:val="false"/>
          <w:sz w:val="24"/>
          <w:szCs w:val="24"/>
        </w:rPr>
        <w:t xml:space="preserve"> corridos, a contar da data de entrega da mesma;</w:t>
      </w:r>
    </w:p>
    <w:p>
      <w:pPr>
        <w:pStyle w:val="111Numerao2"/>
        <w:widowControl/>
        <w:suppressAutoHyphens w:val="true"/>
        <w:bidi w:val="0"/>
        <w:spacing w:lineRule="auto" w:line="240" w:before="166" w:after="166"/>
        <w:ind w:left="283" w:right="0" w:hanging="0"/>
        <w:jc w:val="both"/>
        <w:rPr/>
      </w:pPr>
      <w:r>
        <w:rPr>
          <w:rFonts w:cs="Times New Roman" w:ascii="Times New Roman" w:hAnsi="Times New Roman"/>
          <w:sz w:val="24"/>
          <w:szCs w:val="24"/>
        </w:rPr>
        <w:t xml:space="preserve">11.4.5. </w:t>
      </w:r>
      <w:r>
        <w:rPr>
          <w:rFonts w:cs="Times New Roman" w:ascii="Times New Roman" w:hAnsi="Times New Roman"/>
          <w:b w:val="false"/>
          <w:sz w:val="24"/>
          <w:szCs w:val="24"/>
        </w:rPr>
        <w:t>Uma única cotação, com preço do serviço, em moeda corrente nacional, expressos em algarismos, sem previsão inflacionária.</w:t>
      </w:r>
    </w:p>
    <w:p>
      <w:pPr>
        <w:pStyle w:val="111Numerao2"/>
        <w:widowControl/>
        <w:suppressAutoHyphens w:val="true"/>
        <w:bidi w:val="0"/>
        <w:spacing w:lineRule="auto" w:line="240" w:before="166" w:after="166"/>
        <w:ind w:left="283" w:right="0" w:hanging="0"/>
        <w:jc w:val="both"/>
        <w:rPr/>
      </w:pPr>
      <w:r>
        <w:rPr>
          <w:rFonts w:cs="Times New Roman" w:ascii="Times New Roman" w:hAnsi="Times New Roman"/>
          <w:sz w:val="24"/>
          <w:szCs w:val="24"/>
        </w:rPr>
        <w:t xml:space="preserve">11.4.6. </w:t>
      </w:r>
      <w:r>
        <w:rPr>
          <w:rFonts w:cs="Times New Roman" w:ascii="Times New Roman" w:hAnsi="Times New Roman"/>
          <w:b w:val="false"/>
          <w:sz w:val="24"/>
          <w:szCs w:val="24"/>
        </w:rPr>
        <w:t>O valor Global da proposta não deverá ser superior ao limite estabelecido na planilha base.</w:t>
      </w:r>
    </w:p>
    <w:p>
      <w:pPr>
        <w:pStyle w:val="11Numerao1"/>
        <w:suppressAutoHyphens w:val="true"/>
        <w:spacing w:lineRule="auto" w:line="240" w:before="166" w:after="166"/>
        <w:rPr/>
      </w:pPr>
      <w:r>
        <w:rPr>
          <w:rFonts w:cs="Times New Roman" w:ascii="Times New Roman" w:hAnsi="Times New Roman"/>
          <w:b/>
          <w:sz w:val="24"/>
          <w:szCs w:val="24"/>
        </w:rPr>
        <w:t>11.5.</w:t>
      </w:r>
      <w:r>
        <w:rPr>
          <w:rFonts w:cs="Times New Roman" w:ascii="Times New Roman" w:hAnsi="Times New Roman"/>
          <w:sz w:val="24"/>
          <w:szCs w:val="24"/>
        </w:rPr>
        <w:t xml:space="preserve"> A proposta deverá conter todo e qualquer custo que se fizer necessário para a execução dos serviços (Locações de equipamentos, encargos trabalhistas, horas extras, recomposição das áreas danificadas na execução dos serviços, limpeza durante a execução dos serviços, limpeza final, remoção do material excedente; encargos sociais; BDI; etc.).</w:t>
      </w:r>
    </w:p>
    <w:p>
      <w:pPr>
        <w:pStyle w:val="11Numerao1"/>
        <w:suppressAutoHyphens w:val="true"/>
        <w:spacing w:lineRule="auto" w:line="240" w:before="166" w:after="166"/>
        <w:rPr/>
      </w:pPr>
      <w:r>
        <w:rPr>
          <w:rFonts w:cs="Times New Roman" w:ascii="Times New Roman" w:hAnsi="Times New Roman"/>
          <w:b/>
          <w:sz w:val="24"/>
          <w:szCs w:val="24"/>
        </w:rPr>
        <w:t>11.6.</w:t>
      </w:r>
      <w:r>
        <w:rPr>
          <w:rFonts w:cs="Times New Roman" w:ascii="Times New Roman" w:hAnsi="Times New Roman"/>
          <w:sz w:val="24"/>
          <w:szCs w:val="24"/>
        </w:rPr>
        <w:t xml:space="preserve"> A proposta deverá conter: prazo de entrega dos serviços, prazo de validade da proposta, valor global da proposta, </w:t>
      </w:r>
      <w:r>
        <w:rPr>
          <w:rFonts w:cs="Times New Roman" w:ascii="Times New Roman" w:hAnsi="Times New Roman"/>
          <w:sz w:val="24"/>
          <w:szCs w:val="24"/>
          <w:shd w:fill="auto" w:val="clear"/>
        </w:rPr>
        <w:t>Planilha Orçamentária com preços unitários e totais por item; Composição de Custo Unitário dos serviços que compõem a planilha (Composição de Custo Unitário), composição dos encargos sociais, escala salarial de mão de obra e cronograma físico-financeiro, c</w:t>
      </w:r>
      <w:r>
        <w:rPr>
          <w:rFonts w:eastAsia="Calibri" w:cs="Times New Roman" w:ascii="Times New Roman" w:hAnsi="Times New Roman"/>
          <w:bCs/>
          <w:sz w:val="24"/>
          <w:szCs w:val="24"/>
          <w:shd w:fill="auto" w:val="clear"/>
        </w:rPr>
        <w:t>omposição de serviços e preços unitários composição d</w:t>
      </w:r>
      <w:r>
        <w:rPr>
          <w:rFonts w:eastAsia="Calibri" w:cs="Times New Roman" w:ascii="Times New Roman" w:hAnsi="Times New Roman"/>
          <w:bCs/>
          <w:sz w:val="24"/>
          <w:szCs w:val="24"/>
        </w:rPr>
        <w:t>a administração local atendendo o disposto no Parecer 036.076/2011-2 – T</w:t>
      </w:r>
      <w:r>
        <w:rPr>
          <w:rFonts w:eastAsia="Calibri" w:cs="Times New Roman" w:ascii="Times New Roman" w:hAnsi="Times New Roman"/>
          <w:bCs/>
          <w:color w:val="000000"/>
          <w:sz w:val="24"/>
          <w:szCs w:val="24"/>
        </w:rPr>
        <w:t>CU e Composição de Leis Sociais</w:t>
      </w:r>
      <w:r>
        <w:rPr>
          <w:rFonts w:cs="Times New Roman" w:ascii="Times New Roman" w:hAnsi="Times New Roman"/>
          <w:color w:val="000000"/>
          <w:sz w:val="24"/>
          <w:szCs w:val="24"/>
        </w:rPr>
        <w:t>;</w:t>
      </w:r>
    </w:p>
    <w:p>
      <w:pPr>
        <w:pStyle w:val="111Numerao2"/>
        <w:widowControl/>
        <w:suppressAutoHyphens w:val="true"/>
        <w:bidi w:val="0"/>
        <w:spacing w:lineRule="auto" w:line="240" w:before="166" w:after="166"/>
        <w:ind w:left="283" w:right="0" w:hanging="0"/>
        <w:jc w:val="both"/>
        <w:rPr/>
      </w:pPr>
      <w:r>
        <w:rPr>
          <w:rFonts w:cs="Times New Roman" w:ascii="Times New Roman" w:hAnsi="Times New Roman"/>
          <w:sz w:val="24"/>
          <w:szCs w:val="24"/>
          <w:shd w:fill="auto" w:val="clear"/>
        </w:rPr>
        <w:t xml:space="preserve">11.6.1. </w:t>
      </w:r>
      <w:r>
        <w:rPr>
          <w:rFonts w:cs="Times New Roman" w:ascii="Times New Roman" w:hAnsi="Times New Roman"/>
          <w:b w:val="false"/>
          <w:sz w:val="24"/>
          <w:szCs w:val="24"/>
          <w:shd w:fill="auto" w:val="clear"/>
        </w:rPr>
        <w:t>Os serviços deverão obedecer na íntegra os memoriais, caso fornecidos</w:t>
      </w:r>
      <w:r>
        <w:rPr>
          <w:rFonts w:cs="Times New Roman" w:ascii="Times New Roman" w:hAnsi="Times New Roman"/>
          <w:sz w:val="24"/>
          <w:szCs w:val="24"/>
          <w:shd w:fill="auto" w:val="clear"/>
        </w:rPr>
        <w:t>;</w:t>
      </w:r>
    </w:p>
    <w:p>
      <w:pPr>
        <w:pStyle w:val="111Numerao2"/>
        <w:suppressAutoHyphens w:val="true"/>
        <w:spacing w:lineRule="auto" w:line="240" w:before="166" w:after="166"/>
        <w:ind w:left="283" w:right="0" w:hanging="0"/>
        <w:jc w:val="both"/>
        <w:rPr/>
      </w:pPr>
      <w:r>
        <w:rPr>
          <w:rFonts w:cs="Times New Roman" w:ascii="Times New Roman" w:hAnsi="Times New Roman"/>
          <w:sz w:val="24"/>
          <w:szCs w:val="24"/>
        </w:rPr>
        <w:t xml:space="preserve">11.6.2. </w:t>
      </w:r>
      <w:r>
        <w:rPr>
          <w:rFonts w:cs="Times New Roman" w:ascii="Times New Roman" w:hAnsi="Times New Roman"/>
          <w:b w:val="false"/>
          <w:sz w:val="24"/>
          <w:szCs w:val="24"/>
        </w:rPr>
        <w:t>A Licitante deverá apresentar proposta com a opção de folha de pagamento,  desonerados ou não. Em caso de optante por desoneração da folha de pagamento, conforme a Lei 13.161/2015 apresentar ainda declaração de optante por desoneração;</w:t>
      </w:r>
    </w:p>
    <w:p>
      <w:pPr>
        <w:pStyle w:val="111Numerao2"/>
        <w:suppressAutoHyphens w:val="true"/>
        <w:spacing w:lineRule="auto" w:line="240" w:before="166" w:after="166"/>
        <w:ind w:left="283" w:right="0" w:hanging="0"/>
        <w:jc w:val="both"/>
        <w:rPr/>
      </w:pPr>
      <w:r>
        <w:rPr>
          <w:rFonts w:cs="Times New Roman" w:ascii="Times New Roman" w:hAnsi="Times New Roman"/>
          <w:sz w:val="24"/>
          <w:szCs w:val="24"/>
        </w:rPr>
        <w:t xml:space="preserve">11.6.3. </w:t>
      </w:r>
      <w:r>
        <w:rPr>
          <w:rFonts w:cs="Times New Roman" w:ascii="Times New Roman" w:hAnsi="Times New Roman"/>
          <w:b w:val="false"/>
          <w:sz w:val="24"/>
          <w:szCs w:val="24"/>
        </w:rPr>
        <w:t>A Composição do BDI deve atender o disposto no Acórdão nº 2622/2013 – TCU e de acordo com a opção de encargos sociais escolhida, em valores nominais como também sob a forma percentual, com a indicação do Responsável Técnico e nº de Registro no Conselho compete</w:t>
      </w:r>
      <w:r>
        <w:rPr>
          <w:rFonts w:cs="Times New Roman" w:ascii="Times New Roman" w:hAnsi="Times New Roman"/>
          <w:b w:val="false"/>
          <w:sz w:val="24"/>
          <w:szCs w:val="24"/>
          <w:u w:val="none"/>
        </w:rPr>
        <w:t>nte em todas suas folhas;</w:t>
      </w:r>
    </w:p>
    <w:p>
      <w:pPr>
        <w:pStyle w:val="111Numerao2"/>
        <w:suppressAutoHyphens w:val="true"/>
        <w:spacing w:lineRule="auto" w:line="240" w:before="166" w:after="166"/>
        <w:ind w:left="283" w:right="0" w:hanging="0"/>
        <w:jc w:val="both"/>
        <w:rPr/>
      </w:pPr>
      <w:r>
        <w:rPr>
          <w:rFonts w:cs="Times New Roman" w:ascii="Times New Roman" w:hAnsi="Times New Roman"/>
          <w:sz w:val="24"/>
          <w:szCs w:val="24"/>
        </w:rPr>
        <w:t xml:space="preserve">11.6.4. </w:t>
      </w:r>
      <w:r>
        <w:rPr>
          <w:rFonts w:cs="Times New Roman" w:ascii="Times New Roman" w:hAnsi="Times New Roman"/>
          <w:b w:val="false"/>
          <w:sz w:val="24"/>
          <w:szCs w:val="24"/>
        </w:rPr>
        <w:t>Na Planilha de Orçamento deve constar o valor do BDI.</w:t>
      </w:r>
    </w:p>
    <w:p>
      <w:pPr>
        <w:pStyle w:val="111Numerao2"/>
        <w:suppressAutoHyphens w:val="true"/>
        <w:spacing w:lineRule="auto" w:line="240" w:before="166" w:after="166"/>
        <w:ind w:left="0" w:right="0" w:hanging="0"/>
        <w:rPr/>
      </w:pPr>
      <w:r>
        <w:rPr>
          <w:rStyle w:val="Manoel"/>
          <w:rFonts w:cs="Times New Roman" w:ascii="Times New Roman" w:hAnsi="Times New Roman"/>
          <w:color w:val="auto"/>
          <w:sz w:val="24"/>
          <w:szCs w:val="24"/>
        </w:rPr>
        <w:t>11.</w:t>
      </w:r>
      <w:r>
        <w:rPr>
          <w:rFonts w:cs="Times New Roman" w:ascii="Times New Roman" w:hAnsi="Times New Roman"/>
          <w:sz w:val="24"/>
          <w:szCs w:val="24"/>
        </w:rPr>
        <w:t xml:space="preserve">7. </w:t>
      </w:r>
      <w:r>
        <w:rPr>
          <w:rFonts w:cs="Times New Roman" w:ascii="Times New Roman" w:hAnsi="Times New Roman"/>
          <w:b w:val="false"/>
          <w:sz w:val="24"/>
          <w:szCs w:val="24"/>
        </w:rPr>
        <w:t>Os custos relativos a administração local, mobilização e desmobilização e instalação de canteiro e acampamento, bem como quaisquer outros itens que possam ser apropriados como custo direto da obra, não poderão ser incluídos na composição do BDI, devendo ser cotados na planilha orçamentária;</w:t>
      </w:r>
    </w:p>
    <w:p>
      <w:pPr>
        <w:pStyle w:val="111Numerao2"/>
        <w:suppressAutoHyphens w:val="true"/>
        <w:spacing w:lineRule="auto" w:line="240" w:before="166" w:after="166"/>
        <w:ind w:left="283" w:right="0" w:hanging="0"/>
        <w:jc w:val="both"/>
        <w:rPr/>
      </w:pPr>
      <w:r>
        <w:rPr>
          <w:rStyle w:val="Manoel"/>
          <w:rFonts w:cs="Times New Roman" w:ascii="Times New Roman" w:hAnsi="Times New Roman"/>
          <w:color w:val="auto"/>
          <w:sz w:val="24"/>
          <w:szCs w:val="24"/>
        </w:rPr>
        <w:t>11.7.1.</w:t>
      </w:r>
      <w:r>
        <w:rPr>
          <w:rStyle w:val="Manoel"/>
          <w:rFonts w:cs="Times New Roman" w:ascii="Times New Roman" w:hAnsi="Times New Roman"/>
          <w:b w:val="false"/>
          <w:color w:val="auto"/>
          <w:sz w:val="24"/>
          <w:szCs w:val="24"/>
        </w:rPr>
        <w:t xml:space="preserve"> As alíquotas de tributos cotadas pelo licitante não podem ser superiores aos limites estabelecidos na legislação tributária;</w:t>
      </w:r>
    </w:p>
    <w:p>
      <w:pPr>
        <w:pStyle w:val="111Numerao2"/>
        <w:suppressAutoHyphens w:val="true"/>
        <w:spacing w:lineRule="auto" w:line="240" w:before="166" w:after="166"/>
        <w:ind w:left="283" w:right="0" w:hanging="0"/>
        <w:jc w:val="both"/>
        <w:rPr/>
      </w:pPr>
      <w:r>
        <w:rPr>
          <w:rStyle w:val="Manoel"/>
          <w:rFonts w:cs="Times New Roman" w:ascii="Times New Roman" w:hAnsi="Times New Roman"/>
          <w:color w:val="auto"/>
          <w:sz w:val="24"/>
          <w:szCs w:val="24"/>
        </w:rPr>
        <w:t>11.7.2.</w:t>
      </w:r>
      <w:r>
        <w:rPr>
          <w:rStyle w:val="Manoel"/>
          <w:rFonts w:cs="Times New Roman" w:ascii="Times New Roman" w:hAnsi="Times New Roman"/>
          <w:b w:val="false"/>
          <w:color w:val="auto"/>
          <w:sz w:val="24"/>
          <w:szCs w:val="24"/>
        </w:rPr>
        <w:t xml:space="preserve"> Os tributos considerados de natureza direta e personalística, como o Imposto de Renda de Pessoa Jurídica – IRPJ e a Contribuição Sobre o Lucro Líquido – CSLL, não deverão ser incluídos no BDI, nos termos do art. 9º, II do Decreto 7.983, de 2013 (TCU, Súmula 254);</w:t>
      </w:r>
    </w:p>
    <w:p>
      <w:pPr>
        <w:pStyle w:val="111Numerao2"/>
        <w:suppressAutoHyphens w:val="true"/>
        <w:spacing w:lineRule="auto" w:line="240" w:before="166" w:after="166"/>
        <w:ind w:left="283" w:right="0" w:hanging="0"/>
        <w:jc w:val="both"/>
        <w:rPr/>
      </w:pPr>
      <w:r>
        <w:rPr>
          <w:rStyle w:val="Manoel"/>
          <w:rFonts w:cs="Times New Roman" w:ascii="Times New Roman" w:hAnsi="Times New Roman"/>
          <w:color w:val="auto"/>
          <w:sz w:val="24"/>
          <w:szCs w:val="24"/>
        </w:rPr>
        <w:t>11.7.3.</w:t>
      </w:r>
      <w:r>
        <w:rPr>
          <w:rStyle w:val="Manoel"/>
          <w:rFonts w:cs="Times New Roman" w:ascii="Times New Roman" w:hAnsi="Times New Roman"/>
          <w:b w:val="false"/>
          <w:color w:val="auto"/>
          <w:sz w:val="24"/>
          <w:szCs w:val="24"/>
        </w:rPr>
        <w:t xml:space="preserve"> Licitantes sujeitas ao regime de tributação de incidência não-cumulativa de PIS e COFINS devem apresentar demonstrativo de apuração de contribuições sociais comprovando que os percentuais dos referidos tributos adotados na taxa de BDI correspondem à média dos percentuais efetivos recolhidos em virtude do direito de compensação dos créditos previstos no art. 3º das Leis 10.637/2002 e 10.833/2003, de forma a garantir que os preços contratados pela Administração Pública reflitam os benefícios tributários concedidos pela legislação tributária;</w:t>
      </w:r>
    </w:p>
    <w:p>
      <w:pPr>
        <w:pStyle w:val="111Numerao2"/>
        <w:suppressAutoHyphens w:val="true"/>
        <w:spacing w:lineRule="auto" w:line="240" w:before="166" w:after="166"/>
        <w:ind w:left="283" w:right="0" w:hanging="0"/>
        <w:jc w:val="both"/>
        <w:rPr/>
      </w:pPr>
      <w:r>
        <w:rPr>
          <w:rStyle w:val="Manoel"/>
          <w:rFonts w:cs="Times New Roman" w:ascii="Times New Roman" w:hAnsi="Times New Roman"/>
          <w:color w:val="auto"/>
          <w:sz w:val="24"/>
          <w:szCs w:val="24"/>
        </w:rPr>
        <w:t>11.7.4.</w:t>
      </w:r>
      <w:r>
        <w:rPr>
          <w:rStyle w:val="Manoel"/>
          <w:rFonts w:cs="Times New Roman" w:ascii="Times New Roman" w:hAnsi="Times New Roman"/>
          <w:b w:val="false"/>
          <w:color w:val="auto"/>
          <w:sz w:val="24"/>
          <w:szCs w:val="24"/>
        </w:rPr>
        <w:t xml:space="preserve"> As empresas licitantes optantes pelo Simples Nacional deverão apresentar os percentuais de ISS, PIS e COFINS, discriminados na composição do BDI, compatíveis às alíquotas a que estão obrigadas a recolher, conforme previsão contida no Anexo IV da Lei Complementar nº 123/2006;</w:t>
      </w:r>
    </w:p>
    <w:p>
      <w:pPr>
        <w:pStyle w:val="111Numerao2"/>
        <w:suppressAutoHyphens w:val="true"/>
        <w:spacing w:lineRule="auto" w:line="240" w:before="166" w:after="166"/>
        <w:ind w:left="283" w:right="0" w:hanging="0"/>
        <w:jc w:val="both"/>
        <w:rPr/>
      </w:pPr>
      <w:r>
        <w:rPr>
          <w:rStyle w:val="Manoel"/>
          <w:rFonts w:cs="Times New Roman" w:ascii="Times New Roman" w:hAnsi="Times New Roman"/>
          <w:color w:val="auto"/>
          <w:sz w:val="24"/>
          <w:szCs w:val="24"/>
        </w:rPr>
        <w:t>11.7.5.</w:t>
      </w:r>
      <w:r>
        <w:rPr>
          <w:rStyle w:val="Manoel"/>
          <w:rFonts w:cs="Times New Roman" w:ascii="Times New Roman" w:hAnsi="Times New Roman"/>
          <w:b w:val="false"/>
          <w:color w:val="auto"/>
          <w:sz w:val="24"/>
          <w:szCs w:val="24"/>
        </w:rPr>
        <w:t xml:space="preserve"> A composição de encargos sociais das empresas optantes pelo Simples Nacional não poderá incluir os gastos relativos às contribuições que estão dispensadas de recolhimento (SESI, SENAI, SEBRAE, etc.), conforme dispões o art. 13, § 3º, da referida Lei Complementar;</w:t>
      </w:r>
    </w:p>
    <w:p>
      <w:pPr>
        <w:pStyle w:val="11Numerao1"/>
        <w:suppressAutoHyphens w:val="true"/>
        <w:spacing w:lineRule="auto" w:line="240" w:before="166" w:after="166"/>
        <w:rPr/>
      </w:pPr>
      <w:r>
        <w:rPr>
          <w:rFonts w:cs="Times New Roman" w:ascii="Times New Roman" w:hAnsi="Times New Roman"/>
          <w:b/>
          <w:sz w:val="24"/>
          <w:szCs w:val="24"/>
        </w:rPr>
        <w:t>11.8.</w:t>
      </w:r>
      <w:r>
        <w:rPr>
          <w:rFonts w:cs="Times New Roman" w:ascii="Times New Roman" w:hAnsi="Times New Roman"/>
          <w:sz w:val="24"/>
          <w:szCs w:val="24"/>
        </w:rPr>
        <w:t xml:space="preserve"> A Proposta</w:t>
      </w:r>
      <w:r>
        <w:rPr>
          <w:rFonts w:cs="Times New Roman" w:ascii="Times New Roman" w:hAnsi="Times New Roman"/>
          <w:sz w:val="24"/>
          <w:szCs w:val="24"/>
          <w:shd w:fill="auto" w:val="clear"/>
        </w:rPr>
        <w:t>, as Planilhas e o</w:t>
      </w:r>
      <w:r>
        <w:rPr>
          <w:rFonts w:cs="Times New Roman" w:ascii="Times New Roman" w:hAnsi="Times New Roman"/>
          <w:sz w:val="24"/>
          <w:szCs w:val="24"/>
        </w:rPr>
        <w:t xml:space="preserve"> Cronograma deverão estar devidamente </w:t>
      </w:r>
      <w:r>
        <w:rPr>
          <w:rFonts w:cs="Times New Roman" w:ascii="Times New Roman" w:hAnsi="Times New Roman"/>
          <w:sz w:val="24"/>
          <w:szCs w:val="24"/>
          <w:u w:val="none"/>
        </w:rPr>
        <w:t>assinados pelo Responsável Técnico da licitante em todas as suas folhas.</w:t>
      </w:r>
    </w:p>
    <w:p>
      <w:pPr>
        <w:pStyle w:val="11Numerao1"/>
        <w:suppressAutoHyphens w:val="true"/>
        <w:spacing w:lineRule="auto" w:line="240" w:before="166" w:after="166"/>
        <w:rPr/>
      </w:pPr>
      <w:r>
        <w:rPr>
          <w:rFonts w:cs="Times New Roman" w:ascii="Times New Roman" w:hAnsi="Times New Roman"/>
          <w:b/>
          <w:sz w:val="24"/>
          <w:szCs w:val="24"/>
        </w:rPr>
        <w:t>11.9.</w:t>
      </w:r>
      <w:r>
        <w:rPr>
          <w:rFonts w:cs="Times New Roman" w:ascii="Times New Roman" w:hAnsi="Times New Roman"/>
          <w:sz w:val="24"/>
          <w:szCs w:val="24"/>
        </w:rPr>
        <w:t xml:space="preserve"> O Cronograma Financeiro que demonstra as condições de pagamento proposto por esta Câmara que serão em 08 (oito) parcelas sucessivas conforme apresentação das respectivas notas fiscais e demais aspectos fixados pela Administração no Projeto Básico, ajustado à proposta apresentada, com a indicação do Responsável Técnico e nº de Registro no Conselho co</w:t>
      </w:r>
      <w:r>
        <w:rPr>
          <w:rFonts w:cs="Times New Roman" w:ascii="Times New Roman" w:hAnsi="Times New Roman"/>
          <w:sz w:val="24"/>
          <w:szCs w:val="24"/>
          <w:u w:val="none"/>
        </w:rPr>
        <w:t>mpetente em todas suas folhas, co</w:t>
      </w:r>
      <w:r>
        <w:rPr>
          <w:rFonts w:cs="Times New Roman" w:ascii="Times New Roman" w:hAnsi="Times New Roman"/>
          <w:sz w:val="24"/>
          <w:szCs w:val="24"/>
        </w:rPr>
        <w:t>nforme ANEXO III.</w:t>
      </w:r>
    </w:p>
    <w:p>
      <w:pPr>
        <w:pStyle w:val="11Numerao1"/>
        <w:suppressAutoHyphens w:val="true"/>
        <w:spacing w:lineRule="auto" w:line="240" w:before="166" w:after="166"/>
        <w:rPr/>
      </w:pPr>
      <w:r>
        <w:rPr>
          <w:rFonts w:cs="Times New Roman" w:ascii="Times New Roman" w:hAnsi="Times New Roman"/>
          <w:b/>
          <w:sz w:val="24"/>
          <w:szCs w:val="24"/>
        </w:rPr>
        <w:t>11.10.</w:t>
      </w:r>
      <w:r>
        <w:rPr>
          <w:rFonts w:cs="Times New Roman" w:ascii="Times New Roman" w:hAnsi="Times New Roman"/>
          <w:sz w:val="24"/>
          <w:szCs w:val="24"/>
        </w:rPr>
        <w:t xml:space="preserve"> Serão desclassificadas as propostas que não atenderem às especificações e exigências do presente Edital e seus Anexos ou que apresentem omissões, irregularidades ou defeitos capazes de dificultar o julgamento.</w:t>
      </w:r>
    </w:p>
    <w:p>
      <w:pPr>
        <w:pStyle w:val="11Numerao1"/>
        <w:suppressAutoHyphens w:val="true"/>
        <w:spacing w:lineRule="auto" w:line="240" w:before="166" w:after="166"/>
        <w:rPr/>
      </w:pPr>
      <w:r>
        <w:rPr>
          <w:rStyle w:val="Manoel"/>
          <w:rFonts w:cs="Times New Roman" w:ascii="Times New Roman" w:hAnsi="Times New Roman"/>
          <w:b/>
          <w:color w:val="auto"/>
          <w:sz w:val="24"/>
          <w:szCs w:val="24"/>
        </w:rPr>
        <w:t>11.11.</w:t>
      </w:r>
      <w:r>
        <w:rPr>
          <w:rStyle w:val="Manoel"/>
          <w:rFonts w:cs="Times New Roman" w:ascii="Times New Roman" w:hAnsi="Times New Roman"/>
          <w:color w:val="auto"/>
          <w:sz w:val="24"/>
          <w:szCs w:val="24"/>
        </w:rPr>
        <w:t xml:space="preserve"> Erros no preenchimento da planilha não constituem motivo para a desclassificação da proposta. A planilha poderá ser ajustada pelo licitante, no prazo indicado pela Comissão, desde que não haja majoração do preço proposto.</w:t>
      </w:r>
    </w:p>
    <w:p>
      <w:pPr>
        <w:pStyle w:val="11Numerao1"/>
        <w:suppressAutoHyphens w:val="true"/>
        <w:spacing w:lineRule="auto" w:line="240" w:before="166" w:after="166"/>
        <w:rPr/>
      </w:pPr>
      <w:r>
        <w:rPr>
          <w:rFonts w:cs="Times New Roman" w:ascii="Times New Roman" w:hAnsi="Times New Roman"/>
          <w:b/>
          <w:sz w:val="24"/>
          <w:szCs w:val="24"/>
        </w:rPr>
        <w:t>11.12</w:t>
      </w:r>
      <w:r>
        <w:rPr>
          <w:rFonts w:cs="Times New Roman" w:ascii="Times New Roman" w:hAnsi="Times New Roman"/>
          <w:sz w:val="24"/>
          <w:szCs w:val="24"/>
        </w:rPr>
        <w:t xml:space="preserve">. </w:t>
      </w:r>
      <w:r>
        <w:rPr>
          <w:rFonts w:cs="Times New Roman" w:ascii="Times New Roman" w:hAnsi="Times New Roman"/>
          <w:i w:val="false"/>
          <w:iCs w:val="false"/>
          <w:sz w:val="24"/>
          <w:szCs w:val="24"/>
        </w:rPr>
        <w:t>As empresas após a apresentação da proposta não poderão alegar que o valor ofertado se torne preço inexequível ou cotação incorreta e deverão prestar os serviços sem ônus adicionais.</w:t>
      </w:r>
    </w:p>
    <w:p>
      <w:pPr>
        <w:pStyle w:val="11Numerao1"/>
        <w:suppressAutoHyphens w:val="true"/>
        <w:spacing w:lineRule="auto" w:line="240" w:before="166" w:after="166"/>
        <w:rPr/>
      </w:pPr>
      <w:r>
        <w:rPr>
          <w:rFonts w:cs="Times New Roman" w:ascii="Times New Roman" w:hAnsi="Times New Roman"/>
          <w:b/>
          <w:sz w:val="24"/>
          <w:szCs w:val="24"/>
        </w:rPr>
        <w:t>11.13.</w:t>
      </w:r>
      <w:r>
        <w:rPr>
          <w:rFonts w:cs="Times New Roman" w:ascii="Times New Roman" w:hAnsi="Times New Roman"/>
          <w:sz w:val="24"/>
          <w:szCs w:val="24"/>
        </w:rPr>
        <w:t xml:space="preserve"> Nos casos em que as empresas se negarem a prestar os serviços, estas estarão sujeitas às sanções administrativas previstas n</w:t>
      </w:r>
      <w:r>
        <w:rPr>
          <w:rFonts w:cs="Times New Roman" w:ascii="Times New Roman" w:hAnsi="Times New Roman"/>
          <w:bCs/>
          <w:sz w:val="24"/>
          <w:szCs w:val="24"/>
        </w:rPr>
        <w:t>este edital.</w:t>
      </w:r>
    </w:p>
    <w:p>
      <w:pPr>
        <w:pStyle w:val="11Numerao1"/>
        <w:suppressAutoHyphens w:val="true"/>
        <w:spacing w:lineRule="auto" w:line="240" w:before="166" w:after="166"/>
        <w:rPr/>
      </w:pPr>
      <w:r>
        <w:rPr>
          <w:rFonts w:cs="Times New Roman" w:ascii="Times New Roman" w:hAnsi="Times New Roman"/>
          <w:b/>
          <w:sz w:val="24"/>
          <w:szCs w:val="24"/>
        </w:rPr>
        <w:t>11.14.</w:t>
      </w:r>
      <w:r>
        <w:rPr>
          <w:rFonts w:cs="Times New Roman" w:ascii="Times New Roman" w:hAnsi="Times New Roman"/>
          <w:sz w:val="24"/>
          <w:szCs w:val="24"/>
        </w:rPr>
        <w:t xml:space="preserve"> A apresentação da proposta implicará na plena aceitação, por parte da licitante, das condições estabelecidas neste Edital e seus Anexos.</w:t>
      </w:r>
    </w:p>
    <w:p>
      <w:pPr>
        <w:pStyle w:val="11Numerao1"/>
        <w:suppressAutoHyphens w:val="true"/>
        <w:spacing w:lineRule="auto" w:line="240" w:before="166" w:after="166"/>
        <w:rPr/>
      </w:pPr>
      <w:r>
        <w:rPr>
          <w:rFonts w:cs="Times New Roman" w:ascii="Times New Roman" w:hAnsi="Times New Roman"/>
          <w:b/>
          <w:sz w:val="24"/>
          <w:szCs w:val="24"/>
        </w:rPr>
        <w:t>11.15.</w:t>
      </w:r>
      <w:r>
        <w:rPr>
          <w:rFonts w:cs="Times New Roman" w:ascii="Times New Roman" w:hAnsi="Times New Roman"/>
          <w:sz w:val="24"/>
          <w:szCs w:val="24"/>
        </w:rPr>
        <w:t xml:space="preserve"> Em nenhuma hipótese poderá ser alterado o conteúdo da proposta apresentada, sejam com relação a preço, pagamento, prazo ou qualquer condição que importe a modificação dos termos originais, ressalvadas apenas, aqueles destinados a sanar evidentes erros formais, alterações essas que serão avaliadas pela autoridade competente.</w:t>
      </w:r>
    </w:p>
    <w:p>
      <w:pPr>
        <w:pStyle w:val="11Numerao1"/>
        <w:suppressAutoHyphens w:val="true"/>
        <w:spacing w:lineRule="auto" w:line="240" w:before="166" w:after="166"/>
        <w:rPr/>
      </w:pPr>
      <w:r>
        <w:rPr>
          <w:rFonts w:cs="Times New Roman" w:ascii="Times New Roman" w:hAnsi="Times New Roman"/>
          <w:b/>
          <w:sz w:val="24"/>
          <w:szCs w:val="24"/>
        </w:rPr>
        <w:t>11.16.</w:t>
      </w:r>
      <w:r>
        <w:rPr>
          <w:rFonts w:cs="Times New Roman" w:ascii="Times New Roman" w:hAnsi="Times New Roman"/>
          <w:sz w:val="24"/>
          <w:szCs w:val="24"/>
        </w:rPr>
        <w:t xml:space="preserve"> O (A) Presidente de Comissão considerará erros formais de somatórios e outros aspectos que beneficiem a Administração Pública e não impliquem nulidade do procedimento, como sendo exigências formais e consequentemente classificará a empresa.</w:t>
      </w:r>
    </w:p>
    <w:p>
      <w:pPr>
        <w:pStyle w:val="11Numerao1"/>
        <w:suppressAutoHyphens w:val="true"/>
        <w:spacing w:lineRule="auto" w:line="240" w:before="166" w:after="166"/>
        <w:rPr/>
      </w:pPr>
      <w:r>
        <w:rPr>
          <w:rFonts w:cs="Times New Roman" w:ascii="Times New Roman" w:hAnsi="Times New Roman"/>
          <w:b/>
          <w:sz w:val="24"/>
          <w:szCs w:val="24"/>
        </w:rPr>
        <w:t>11.17.</w:t>
      </w:r>
      <w:r>
        <w:rPr>
          <w:rFonts w:cs="Times New Roman" w:ascii="Times New Roman" w:hAnsi="Times New Roman"/>
          <w:sz w:val="24"/>
          <w:szCs w:val="24"/>
        </w:rPr>
        <w:t xml:space="preserve"> Independente de declaração expressa, a simples apresentação da proposta implica submissão a todas as condições estipuladas nesta licitação e seus anexos.</w:t>
      </w:r>
    </w:p>
    <w:p>
      <w:pPr>
        <w:pStyle w:val="11Numerao1"/>
        <w:suppressAutoHyphens w:val="true"/>
        <w:spacing w:lineRule="auto" w:line="240" w:before="166" w:after="166"/>
        <w:rPr/>
      </w:pPr>
      <w:r>
        <w:rPr>
          <w:rFonts w:cs="Times New Roman" w:ascii="Times New Roman" w:hAnsi="Times New Roman"/>
          <w:b/>
          <w:sz w:val="24"/>
          <w:szCs w:val="24"/>
        </w:rPr>
        <w:t>11.18.</w:t>
      </w:r>
      <w:r>
        <w:rPr>
          <w:rFonts w:cs="Times New Roman" w:ascii="Times New Roman" w:hAnsi="Times New Roman"/>
          <w:sz w:val="24"/>
          <w:szCs w:val="24"/>
        </w:rPr>
        <w:t xml:space="preserve"> Se a proposta não estiver completa e correta ou contrariar qualquer dispositivo deste Edital e seus Anexos, o(a) Presidente de Comissão considerará a proponente desclassificada.</w:t>
      </w:r>
    </w:p>
    <w:p>
      <w:pPr>
        <w:pStyle w:val="11Numerao1"/>
        <w:widowControl w:val="false"/>
        <w:tabs>
          <w:tab w:val="clear" w:pos="0"/>
        </w:tabs>
        <w:suppressAutoHyphens w:val="true"/>
        <w:spacing w:lineRule="auto" w:line="240" w:before="166" w:after="166"/>
        <w:jc w:val="both"/>
        <w:rPr/>
      </w:pPr>
      <w:r>
        <w:rPr>
          <w:rFonts w:eastAsia="Times New Roman" w:cs="Times New Roman" w:ascii="Times New Roman" w:hAnsi="Times New Roman"/>
          <w:b/>
          <w:bCs/>
          <w:color w:val="000000"/>
          <w:sz w:val="24"/>
          <w:szCs w:val="24"/>
          <w:shd w:fill="auto" w:val="clear"/>
          <w:lang w:val="pt-BR" w:eastAsia="zh-CN" w:bidi="ar-SA"/>
        </w:rPr>
        <w:t xml:space="preserve">11.19. </w:t>
      </w:r>
      <w:r>
        <w:rPr>
          <w:rFonts w:eastAsia="Times New Roman" w:cs="Times New Roman" w:ascii="Times New Roman" w:hAnsi="Times New Roman"/>
          <w:b w:val="false"/>
          <w:bCs w:val="false"/>
          <w:color w:val="000000"/>
          <w:sz w:val="24"/>
          <w:szCs w:val="24"/>
          <w:shd w:fill="auto" w:val="clear"/>
          <w:lang w:val="pt-BR" w:eastAsia="zh-CN" w:bidi="ar-SA"/>
        </w:rPr>
        <w:t>A sessão pública poderá ser suspensa, por prazo a ser definido na própria sessão, para a análise prévia que se fizer necessária.</w:t>
      </w:r>
    </w:p>
    <w:p>
      <w:pPr>
        <w:pStyle w:val="Cabealho"/>
        <w:widowControl w:val="false"/>
        <w:tabs>
          <w:tab w:val="clear" w:pos="720"/>
          <w:tab w:val="left" w:pos="708" w:leader="none"/>
          <w:tab w:val="center" w:pos="4419" w:leader="none"/>
          <w:tab w:val="right" w:pos="8838" w:leader="none"/>
        </w:tabs>
        <w:suppressAutoHyphens w:val="true"/>
        <w:spacing w:lineRule="auto" w:line="240" w:before="0" w:after="12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63"/>
        <w:jc w:val="both"/>
        <w:rPr/>
      </w:pPr>
      <w:r>
        <w:rPr>
          <w:rFonts w:eastAsia="Times New Roman" w:cs="Times New Roman" w:ascii="Times New Roman" w:hAnsi="Times New Roman"/>
          <w:b/>
          <w:bCs/>
          <w:color w:val="000000"/>
          <w:sz w:val="24"/>
          <w:szCs w:val="24"/>
          <w:shd w:fill="auto" w:val="clear"/>
          <w:lang w:val="pt-BR" w:eastAsia="zh-CN" w:bidi="ar-SA"/>
        </w:rPr>
        <w:t>12. DA VISITA TÉCNICA</w:t>
      </w:r>
    </w:p>
    <w:p>
      <w:pPr>
        <w:pStyle w:val="Normal"/>
        <w:widowControl w:val="false"/>
        <w:suppressAutoHyphens w:val="true"/>
        <w:spacing w:lineRule="auto" w:line="240" w:before="0" w:after="63"/>
        <w:jc w:val="both"/>
        <w:rPr>
          <w:rFonts w:ascii="Times New Roman" w:hAnsi="Times New Roman" w:eastAsia="Times New Roman" w:cs="Times New Roman"/>
          <w:b w:val="false"/>
          <w:b w:val="false"/>
          <w:bCs w:val="false"/>
          <w:color w:val="000000"/>
          <w:sz w:val="24"/>
          <w:szCs w:val="24"/>
          <w:lang w:val="pt-BR" w:eastAsia="zh-CN" w:bidi="ar-SA"/>
        </w:rPr>
      </w:pPr>
      <w:r>
        <w:rPr>
          <w:rFonts w:eastAsia="Times New Roman" w:cs="Times New Roman" w:ascii="Times New Roman" w:hAnsi="Times New Roman"/>
          <w:b w:val="false"/>
          <w:bCs w:val="false"/>
          <w:color w:val="000000"/>
          <w:sz w:val="24"/>
          <w:szCs w:val="24"/>
          <w:lang w:val="pt-BR" w:eastAsia="zh-CN" w:bidi="ar-SA"/>
        </w:rPr>
      </w:r>
    </w:p>
    <w:p>
      <w:pPr>
        <w:pStyle w:val="11Numerao1"/>
        <w:spacing w:lineRule="auto" w:line="240" w:before="166" w:after="166"/>
        <w:rPr/>
      </w:pPr>
      <w:r>
        <w:rPr>
          <w:rFonts w:cs="Times New Roman" w:ascii="Times New Roman" w:hAnsi="Times New Roman"/>
          <w:b/>
          <w:sz w:val="24"/>
          <w:szCs w:val="24"/>
          <w:shd w:fill="auto" w:val="clear"/>
        </w:rPr>
        <w:t>12.1.</w:t>
      </w:r>
      <w:r>
        <w:rPr>
          <w:rFonts w:cs="Times New Roman" w:ascii="Times New Roman" w:hAnsi="Times New Roman"/>
          <w:sz w:val="24"/>
          <w:szCs w:val="24"/>
          <w:shd w:fill="auto" w:val="clear"/>
        </w:rPr>
        <w:t xml:space="preserve"> As empresas interessadas em participar da licitação poderão visitar o local onde serão executados os serviços, objetivando a obtenção do Atestado de Vistoria do local. As datas e horários das vistorias poderão ser agendados com o servidor responsável, Ranyelle Rodrigues Brandão, no Tel. (66) 3498-3590, das 07:00h às 13:00h; </w:t>
      </w:r>
    </w:p>
    <w:p>
      <w:pPr>
        <w:pStyle w:val="11Numerao1"/>
        <w:spacing w:lineRule="auto" w:line="240" w:before="166" w:after="166"/>
        <w:rPr/>
      </w:pPr>
      <w:r>
        <w:rPr>
          <w:rFonts w:cs="Times New Roman" w:ascii="Times New Roman" w:hAnsi="Times New Roman"/>
          <w:b/>
          <w:sz w:val="24"/>
          <w:szCs w:val="24"/>
        </w:rPr>
        <w:t>12.2.</w:t>
      </w:r>
      <w:r>
        <w:rPr>
          <w:rFonts w:cs="Times New Roman" w:ascii="Times New Roman" w:hAnsi="Times New Roman"/>
          <w:sz w:val="24"/>
          <w:szCs w:val="24"/>
        </w:rPr>
        <w:t xml:space="preserve"> O prazo para vistoria iniciar-se-á no dia útil seguinte ao da publicação do Edital, estendendo-se até o 3º dia útil anterior à data prevista para abertura dos envelopes, ou seja,</w:t>
      </w:r>
      <w:r>
        <w:rPr>
          <w:rFonts w:cs="Times New Roman" w:ascii="Times New Roman" w:hAnsi="Times New Roman"/>
          <w:b w:val="false"/>
          <w:bCs w:val="false"/>
          <w:sz w:val="24"/>
          <w:szCs w:val="24"/>
        </w:rPr>
        <w:t xml:space="preserve"> até o dia 1</w:t>
      </w:r>
      <w:r>
        <w:rPr>
          <w:rFonts w:eastAsia="Arial" w:cs="Times New Roman" w:ascii="Times New Roman" w:hAnsi="Times New Roman"/>
          <w:b w:val="false"/>
          <w:bCs w:val="false"/>
          <w:color w:val="000000"/>
          <w:kern w:val="0"/>
          <w:sz w:val="24"/>
          <w:szCs w:val="24"/>
          <w:shd w:fill="FFFFFF" w:val="clear"/>
          <w:lang w:val="pt-BR" w:eastAsia="zh-CN" w:bidi="hi-IN"/>
        </w:rPr>
        <w:t>1</w:t>
      </w:r>
      <w:r>
        <w:rPr>
          <w:rFonts w:cs="Times New Roman" w:ascii="Times New Roman" w:hAnsi="Times New Roman"/>
          <w:b w:val="false"/>
          <w:bCs w:val="false"/>
          <w:sz w:val="24"/>
          <w:szCs w:val="24"/>
          <w:shd w:fill="FFFFFF" w:val="clear"/>
        </w:rPr>
        <w:t>/05/2022.</w:t>
      </w:r>
    </w:p>
    <w:p>
      <w:pPr>
        <w:pStyle w:val="11Numerao1"/>
        <w:spacing w:lineRule="auto" w:line="240" w:before="166" w:after="166"/>
        <w:rPr/>
      </w:pPr>
      <w:r>
        <w:rPr>
          <w:rFonts w:cs="Times New Roman" w:ascii="Times New Roman" w:hAnsi="Times New Roman"/>
          <w:b/>
          <w:sz w:val="24"/>
          <w:szCs w:val="24"/>
        </w:rPr>
        <w:t>12.3.</w:t>
      </w:r>
      <w:r>
        <w:rPr>
          <w:rFonts w:cs="Times New Roman" w:ascii="Times New Roman" w:hAnsi="Times New Roman"/>
          <w:sz w:val="24"/>
          <w:szCs w:val="24"/>
        </w:rPr>
        <w:t xml:space="preserve"> Os Atestados de Vistoria serão entregues aos licitantes assim que concluída a vistoria podendo ser utilizado o modelo do ANEXO IX.</w:t>
      </w:r>
    </w:p>
    <w:p>
      <w:pPr>
        <w:pStyle w:val="11Numerao1"/>
        <w:spacing w:lineRule="auto" w:line="240" w:before="166" w:after="166"/>
        <w:rPr/>
      </w:pPr>
      <w:r>
        <w:rPr>
          <w:rFonts w:cs="Times New Roman" w:ascii="Times New Roman" w:hAnsi="Times New Roman"/>
          <w:b/>
          <w:sz w:val="24"/>
          <w:szCs w:val="24"/>
        </w:rPr>
        <w:t>12.4.</w:t>
      </w:r>
      <w:r>
        <w:rPr>
          <w:rFonts w:cs="Times New Roman" w:ascii="Times New Roman" w:hAnsi="Times New Roman"/>
          <w:sz w:val="24"/>
          <w:szCs w:val="24"/>
        </w:rPr>
        <w:t xml:space="preserve"> Para a vistoria o licitante, ou o seu representante legal, deverá estar devidamente identificado, apresentando documento de identidade civil e documento expedido pela empresa comprovando sua habilitação para a realização da vistoria.</w:t>
      </w:r>
    </w:p>
    <w:p>
      <w:pPr>
        <w:pStyle w:val="11Numerao1"/>
        <w:widowControl w:val="false"/>
        <w:tabs>
          <w:tab w:val="clear" w:pos="0"/>
        </w:tabs>
        <w:suppressAutoHyphens w:val="true"/>
        <w:spacing w:lineRule="auto" w:line="240" w:before="166" w:after="166"/>
        <w:jc w:val="both"/>
        <w:rPr/>
      </w:pPr>
      <w:r>
        <w:rPr>
          <w:rFonts w:eastAsia="Times New Roman" w:cs="Times New Roman" w:ascii="Times New Roman" w:hAnsi="Times New Roman"/>
          <w:b/>
          <w:bCs/>
          <w:color w:val="000000"/>
          <w:sz w:val="24"/>
          <w:szCs w:val="24"/>
          <w:shd w:fill="auto" w:val="clear"/>
          <w:lang w:val="pt-BR" w:eastAsia="zh-CN" w:bidi="ar-SA"/>
        </w:rPr>
        <w:t>12.5.</w:t>
      </w:r>
      <w:r>
        <w:rPr>
          <w:rFonts w:eastAsia="Times New Roman" w:cs="Times New Roman" w:ascii="Times New Roman" w:hAnsi="Times New Roman"/>
          <w:b w:val="false"/>
          <w:bCs w:val="false"/>
          <w:color w:val="000000"/>
          <w:sz w:val="24"/>
          <w:szCs w:val="24"/>
          <w:shd w:fill="auto" w:val="clear"/>
          <w:lang w:val="pt-BR" w:eastAsia="zh-CN" w:bidi="ar-SA"/>
        </w:rPr>
        <w:t xml:space="preserve"> Caso a empresa optar por não realizar a visita técnica, a mesma deverá apresentar em substituição ao atestado de vistoria, uma DECLARAÇÃO formal, assinada pelo responsável técnico que fará parte da Documentação de HABILITAÇÃO, de que conhece todo o projeto executivo e a área/obra deste certame e no caso de ser declarada vencedora, que tem totais condições de realizar/executar a obra/serviço desta licitação sem prejuízo na efetiva execução dos serviços, e que não utilizará deste para quaisquer questionamentos futuros que ensejem avenças técnicas ou financeiras com a Câmara Municipal. Não podendo alegar a “posteriori”, desconhecimento de qualquer fato relativo às condições dos locais da obra, podendo incorrer em sanções administrativas previstas neste Edital em consonância com a Lei 8.666/93, podendo ser utilizado o modelo do ANEXO X.</w:t>
      </w:r>
    </w:p>
    <w:p>
      <w:pPr>
        <w:pStyle w:val="Cabealho"/>
        <w:widowControl w:val="false"/>
        <w:tabs>
          <w:tab w:val="clear" w:pos="720"/>
          <w:tab w:val="left" w:pos="708" w:leader="none"/>
          <w:tab w:val="center" w:pos="4419" w:leader="none"/>
          <w:tab w:val="right" w:pos="8838" w:leader="none"/>
        </w:tabs>
        <w:suppressAutoHyphens w:val="true"/>
        <w:spacing w:lineRule="auto" w:line="240" w:before="0" w:after="12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suppressAutoHyphens w:val="true"/>
        <w:spacing w:lineRule="auto" w:line="240" w:before="0" w:after="63"/>
        <w:jc w:val="both"/>
        <w:rPr/>
      </w:pPr>
      <w:r>
        <w:rPr>
          <w:rFonts w:eastAsia="Times New Roman" w:cs="Times New Roman" w:ascii="Times New Roman" w:hAnsi="Times New Roman"/>
          <w:b/>
          <w:bCs/>
          <w:color w:val="000000"/>
          <w:sz w:val="24"/>
          <w:szCs w:val="24"/>
          <w:shd w:fill="auto" w:val="clear"/>
          <w:lang w:val="pt-BR" w:eastAsia="zh-CN" w:bidi="ar-SA"/>
        </w:rPr>
        <w:t>13. DO PROCEDIMENTO</w:t>
      </w:r>
    </w:p>
    <w:p>
      <w:pPr>
        <w:pStyle w:val="Normal"/>
        <w:widowControl w:val="false"/>
        <w:suppressAutoHyphens w:val="true"/>
        <w:spacing w:lineRule="auto" w:line="240" w:before="0" w:after="63"/>
        <w:jc w:val="both"/>
        <w:rPr>
          <w:rFonts w:ascii="Times New Roman" w:hAnsi="Times New Roman" w:eastAsia="Times New Roman" w:cs="Times New Roman"/>
          <w:b w:val="false"/>
          <w:b w:val="false"/>
          <w:bCs w:val="false"/>
          <w:color w:val="000000"/>
          <w:sz w:val="24"/>
          <w:szCs w:val="24"/>
          <w:lang w:val="pt-BR" w:eastAsia="zh-CN" w:bidi="ar-SA"/>
        </w:rPr>
      </w:pPr>
      <w:r>
        <w:rPr>
          <w:rFonts w:eastAsia="Times New Roman" w:cs="Times New Roman" w:ascii="Times New Roman" w:hAnsi="Times New Roman"/>
          <w:b w:val="false"/>
          <w:bCs w:val="false"/>
          <w:color w:val="000000"/>
          <w:sz w:val="24"/>
          <w:szCs w:val="24"/>
          <w:lang w:val="pt-BR" w:eastAsia="zh-CN" w:bidi="ar-SA"/>
        </w:rPr>
      </w:r>
    </w:p>
    <w:p>
      <w:pPr>
        <w:pStyle w:val="Normal"/>
        <w:spacing w:lineRule="auto" w:line="240" w:before="166" w:after="166"/>
        <w:jc w:val="both"/>
        <w:rPr/>
      </w:pPr>
      <w:r>
        <w:rPr>
          <w:rFonts w:cs="Times New Roman" w:ascii="Times New Roman" w:hAnsi="Times New Roman"/>
          <w:b/>
          <w:sz w:val="24"/>
          <w:szCs w:val="24"/>
        </w:rPr>
        <w:t>13.1.</w:t>
      </w:r>
      <w:r>
        <w:rPr>
          <w:rFonts w:cs="Times New Roman" w:ascii="Times New Roman" w:hAnsi="Times New Roman"/>
          <w:sz w:val="24"/>
          <w:szCs w:val="24"/>
        </w:rPr>
        <w:t xml:space="preserve"> Os envelopes contendo a “Documentação de Habilitação” e “Proposta de Preços” serão recebidos no dia, hora e local indicado neste Edital, sendo que após a hora marcada nenhum envelope será recebido pela Comissão e nem tampouco serão permitidos quaisquer adendos ou esclarecimentos relativos à documentação ou proposta de preços apresentadas, devendo neste caso a ocorrência ficar consignada em Ata.</w:t>
      </w:r>
    </w:p>
    <w:p>
      <w:pPr>
        <w:pStyle w:val="11Numerao1"/>
        <w:spacing w:lineRule="auto" w:line="240" w:before="166" w:after="166"/>
        <w:rPr/>
      </w:pPr>
      <w:r>
        <w:rPr>
          <w:rFonts w:cs="Times New Roman" w:ascii="Times New Roman" w:hAnsi="Times New Roman"/>
          <w:b/>
          <w:sz w:val="24"/>
          <w:szCs w:val="24"/>
        </w:rPr>
        <w:t>13.2.</w:t>
      </w:r>
      <w:r>
        <w:rPr>
          <w:rFonts w:cs="Times New Roman" w:ascii="Times New Roman" w:hAnsi="Times New Roman"/>
          <w:sz w:val="24"/>
          <w:szCs w:val="24"/>
        </w:rPr>
        <w:t xml:space="preserve"> A abertura dos envelopes, contendo a “Documentação para Habilitação” e a “Proposta de Preços” serão verificadas sempre em ato público previamente designado, do qual se lavrará Ata Circunstanciada assinada pelos licitantes presentes e a Comissão.</w:t>
      </w:r>
    </w:p>
    <w:p>
      <w:pPr>
        <w:pStyle w:val="11Numerao1"/>
        <w:spacing w:lineRule="auto" w:line="240" w:before="166" w:after="166"/>
        <w:rPr/>
      </w:pPr>
      <w:r>
        <w:rPr>
          <w:rFonts w:cs="Times New Roman" w:ascii="Times New Roman" w:hAnsi="Times New Roman"/>
          <w:b/>
          <w:sz w:val="24"/>
          <w:szCs w:val="24"/>
        </w:rPr>
        <w:t>13.3.</w:t>
      </w:r>
      <w:r>
        <w:rPr>
          <w:rFonts w:cs="Times New Roman" w:ascii="Times New Roman" w:hAnsi="Times New Roman"/>
          <w:sz w:val="24"/>
          <w:szCs w:val="24"/>
        </w:rPr>
        <w:t xml:space="preserve"> </w:t>
      </w:r>
      <w:r>
        <w:rPr>
          <w:rFonts w:cs="Times New Roman" w:ascii="Times New Roman" w:hAnsi="Times New Roman"/>
          <w:sz w:val="24"/>
          <w:szCs w:val="24"/>
          <w:u w:val="none"/>
        </w:rPr>
        <w:t>Os atos públicos poderão ser assistidos por qualquer pessoa, mas somente deles participarão ativamente os licitantes ou representantes credenciados, não sendo permitida a intercomunicação entre eles, nem atitudes desrespeitosas ou que causem tumultos e perturbem o bom andamento dos trabalhos.</w:t>
      </w:r>
    </w:p>
    <w:p>
      <w:pPr>
        <w:pStyle w:val="11Numerao1"/>
        <w:spacing w:lineRule="auto" w:line="240" w:before="166" w:after="166"/>
        <w:rPr/>
      </w:pPr>
      <w:r>
        <w:rPr>
          <w:rFonts w:cs="Times New Roman" w:ascii="Times New Roman" w:hAnsi="Times New Roman"/>
          <w:b/>
          <w:sz w:val="24"/>
          <w:szCs w:val="24"/>
        </w:rPr>
        <w:t>13.4.</w:t>
      </w:r>
      <w:r>
        <w:rPr>
          <w:rFonts w:cs="Times New Roman" w:ascii="Times New Roman" w:hAnsi="Times New Roman"/>
          <w:sz w:val="24"/>
          <w:szCs w:val="24"/>
        </w:rPr>
        <w:t xml:space="preserve"> A seguir, serão identificados os licitantes e proceder-se-á à abertura do Envelope nº 01 – Documentos para Habilitação.</w:t>
      </w:r>
    </w:p>
    <w:p>
      <w:pPr>
        <w:pStyle w:val="11Numerao1"/>
        <w:spacing w:lineRule="auto" w:line="240" w:before="166" w:after="166"/>
        <w:rPr/>
      </w:pPr>
      <w:r>
        <w:rPr>
          <w:rFonts w:cs="Times New Roman" w:ascii="Times New Roman" w:hAnsi="Times New Roman"/>
          <w:b/>
          <w:sz w:val="24"/>
          <w:szCs w:val="24"/>
        </w:rPr>
        <w:t>13.5.</w:t>
      </w:r>
      <w:r>
        <w:rPr>
          <w:rFonts w:cs="Times New Roman" w:ascii="Times New Roman" w:hAnsi="Times New Roman"/>
          <w:sz w:val="24"/>
          <w:szCs w:val="24"/>
        </w:rPr>
        <w:t xml:space="preserve"> O (A) Presidente da Comissão submeterá todos os envelopes à rubrica dos presentes, a seguir fará a abertura do </w:t>
      </w:r>
      <w:r>
        <w:rPr>
          <w:rFonts w:cs="Times New Roman" w:ascii="Times New Roman" w:hAnsi="Times New Roman"/>
          <w:sz w:val="24"/>
          <w:szCs w:val="24"/>
          <w:u w:val="none"/>
        </w:rPr>
        <w:t>Envelope n</w:t>
      </w:r>
      <w:r>
        <w:rPr>
          <w:rFonts w:cs="Times New Roman" w:ascii="Times New Roman" w:hAnsi="Times New Roman"/>
          <w:sz w:val="24"/>
          <w:szCs w:val="24"/>
          <w:u w:val="none"/>
          <w:vertAlign w:val="superscript"/>
        </w:rPr>
        <w:t>o</w:t>
      </w:r>
      <w:r>
        <w:rPr>
          <w:rFonts w:cs="Times New Roman" w:ascii="Times New Roman" w:hAnsi="Times New Roman"/>
          <w:sz w:val="24"/>
          <w:szCs w:val="24"/>
          <w:u w:val="none"/>
        </w:rPr>
        <w:t xml:space="preserve"> 01 – Documentação para Habilitação</w:t>
      </w:r>
      <w:r>
        <w:rPr>
          <w:rFonts w:cs="Times New Roman" w:ascii="Times New Roman" w:hAnsi="Times New Roman"/>
          <w:sz w:val="24"/>
          <w:szCs w:val="24"/>
        </w:rPr>
        <w:t xml:space="preserve"> que será rubricado e apreciado pelos licitantes e comissão e consultado o CRC, se for o caso.</w:t>
      </w:r>
    </w:p>
    <w:p>
      <w:pPr>
        <w:pStyle w:val="11Numerao1"/>
        <w:spacing w:lineRule="auto" w:line="240" w:before="166" w:after="166"/>
        <w:rPr/>
      </w:pPr>
      <w:r>
        <w:rPr>
          <w:rFonts w:cs="Times New Roman" w:ascii="Times New Roman" w:hAnsi="Times New Roman"/>
          <w:b/>
          <w:sz w:val="24"/>
          <w:szCs w:val="24"/>
        </w:rPr>
        <w:t>13.6.</w:t>
      </w:r>
      <w:r>
        <w:rPr>
          <w:rFonts w:cs="Times New Roman" w:ascii="Times New Roman" w:hAnsi="Times New Roman"/>
          <w:sz w:val="24"/>
          <w:szCs w:val="24"/>
        </w:rPr>
        <w:t xml:space="preserve"> O exame da </w:t>
      </w:r>
      <w:r>
        <w:rPr>
          <w:rFonts w:cs="Times New Roman" w:ascii="Times New Roman" w:hAnsi="Times New Roman"/>
          <w:sz w:val="24"/>
          <w:szCs w:val="24"/>
          <w:u w:val="none"/>
        </w:rPr>
        <w:t>Documentação para Habilitação sempr</w:t>
      </w:r>
      <w:r>
        <w:rPr>
          <w:rFonts w:cs="Times New Roman" w:ascii="Times New Roman" w:hAnsi="Times New Roman"/>
          <w:sz w:val="24"/>
          <w:szCs w:val="24"/>
        </w:rPr>
        <w:t>e que possível, será realizado na sessão de abertura pela Comissão de Julgamento. Estando todos os prepostos das licitantes presentes, o resultado do julgamento da habilitação será por comunicação direta, caso contrário, será publicado abrindo prazo recursal.</w:t>
      </w:r>
    </w:p>
    <w:p>
      <w:pPr>
        <w:pStyle w:val="Nivel2"/>
        <w:widowControl w:val="false"/>
        <w:numPr>
          <w:ilvl w:val="1"/>
          <w:numId w:val="7"/>
        </w:numPr>
        <w:tabs>
          <w:tab w:val="clear" w:pos="720"/>
          <w:tab w:val="left" w:pos="0" w:leader="none"/>
          <w:tab w:val="left" w:pos="426" w:leader="none"/>
          <w:tab w:val="left" w:pos="567" w:leader="none"/>
          <w:tab w:val="left" w:pos="709" w:leader="none"/>
          <w:tab w:val="left" w:pos="851" w:leader="none"/>
          <w:tab w:val="left" w:pos="1985" w:leader="none"/>
          <w:tab w:val="left" w:pos="2552" w:leader="none"/>
          <w:tab w:val="left" w:pos="3402" w:leader="none"/>
        </w:tabs>
        <w:spacing w:lineRule="auto" w:line="240" w:before="280" w:after="0"/>
        <w:ind w:left="0" w:right="0" w:hanging="0"/>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shd w:fill="FFFFFF" w:val="clear"/>
        </w:rPr>
        <w:t>Como condição prévia ao exame da documentação de habilitação do licitante, a Comissão verificará o eventual descumprimento das condições de participação, especialmente quanto à existência de sanção que impeça a participação no certame ou a futura contratação, mediante a consulta aos seguintes cadastros:</w:t>
      </w:r>
    </w:p>
    <w:p>
      <w:pPr>
        <w:pStyle w:val="Nivel3"/>
        <w:widowControl w:val="false"/>
        <w:numPr>
          <w:ilvl w:val="2"/>
          <w:numId w:val="7"/>
        </w:numPr>
        <w:tabs>
          <w:tab w:val="clear" w:pos="720"/>
          <w:tab w:val="left" w:pos="426" w:leader="none"/>
          <w:tab w:val="left" w:pos="630" w:leader="none"/>
          <w:tab w:val="left" w:pos="851" w:leader="none"/>
          <w:tab w:val="left" w:pos="993" w:leader="none"/>
          <w:tab w:val="left" w:pos="1276" w:leader="none"/>
          <w:tab w:val="left" w:pos="1985" w:leader="none"/>
          <w:tab w:val="left" w:pos="2552" w:leader="none"/>
          <w:tab w:val="left" w:pos="3402" w:leader="none"/>
        </w:tabs>
        <w:suppressAutoHyphens w:val="true"/>
        <w:bidi w:val="0"/>
        <w:spacing w:lineRule="auto" w:line="240" w:before="0" w:after="0"/>
        <w:ind w:left="283" w:right="0" w:hanging="0"/>
        <w:jc w:val="both"/>
        <w:rPr>
          <w:rFonts w:ascii="Times New Roman" w:hAnsi="Times New Roman" w:cs="Times New Roman"/>
          <w:sz w:val="24"/>
          <w:szCs w:val="24"/>
        </w:rPr>
      </w:pPr>
      <w:r>
        <w:rPr>
          <w:rFonts w:cs="Times New Roman" w:ascii="Times New Roman" w:hAnsi="Times New Roman"/>
          <w:sz w:val="24"/>
          <w:szCs w:val="24"/>
        </w:rPr>
        <w:t>SICAF;</w:t>
      </w:r>
    </w:p>
    <w:p>
      <w:pPr>
        <w:pStyle w:val="Nivel3"/>
        <w:widowControl w:val="false"/>
        <w:numPr>
          <w:ilvl w:val="2"/>
          <w:numId w:val="7"/>
        </w:numPr>
        <w:tabs>
          <w:tab w:val="clear" w:pos="720"/>
          <w:tab w:val="left" w:pos="0" w:leader="none"/>
          <w:tab w:val="left" w:pos="426" w:leader="none"/>
          <w:tab w:val="left" w:pos="567" w:leader="none"/>
          <w:tab w:val="left" w:pos="851" w:leader="none"/>
          <w:tab w:val="left" w:pos="993" w:leader="none"/>
          <w:tab w:val="left" w:pos="1276" w:leader="none"/>
          <w:tab w:val="left" w:pos="1985" w:leader="none"/>
          <w:tab w:val="left" w:pos="2552" w:leader="none"/>
          <w:tab w:val="left" w:pos="3402" w:leader="none"/>
        </w:tabs>
        <w:suppressAutoHyphens w:val="true"/>
        <w:bidi w:val="0"/>
        <w:spacing w:lineRule="auto" w:line="240" w:before="0" w:after="0"/>
        <w:ind w:left="283" w:right="0" w:hanging="0"/>
        <w:jc w:val="both"/>
        <w:rPr/>
      </w:pPr>
      <w:r>
        <w:rPr>
          <w:rFonts w:cs="Times New Roman" w:ascii="Times New Roman" w:hAnsi="Times New Roman"/>
          <w:sz w:val="24"/>
          <w:szCs w:val="24"/>
        </w:rPr>
        <w:t xml:space="preserve">Cadastro Nacional de Empresas Inidôneas e Suspensas – CEIS, mantido pela Controladoria Geral da União </w:t>
      </w:r>
      <w:r>
        <w:rPr>
          <w:rFonts w:cs="Times New Roman" w:ascii="Times New Roman" w:hAnsi="Times New Roman"/>
          <w:color w:val="000000"/>
          <w:sz w:val="24"/>
          <w:szCs w:val="24"/>
          <w:u w:val="none"/>
        </w:rPr>
        <w:t>(</w:t>
      </w:r>
      <w:hyperlink r:id="rId9">
        <w:r>
          <w:rPr>
            <w:rStyle w:val="LinkdaInternet"/>
            <w:rFonts w:cs="Times New Roman" w:ascii="Times New Roman" w:hAnsi="Times New Roman"/>
            <w:color w:val="000000"/>
            <w:sz w:val="24"/>
            <w:szCs w:val="24"/>
            <w:u w:val="none"/>
          </w:rPr>
          <w:t>www.portaldatransparencia.gov.br/ceis</w:t>
        </w:r>
      </w:hyperlink>
      <w:r>
        <w:rPr>
          <w:rFonts w:cs="Times New Roman" w:ascii="Times New Roman" w:hAnsi="Times New Roman"/>
          <w:color w:val="000000"/>
          <w:sz w:val="24"/>
          <w:szCs w:val="24"/>
          <w:u w:val="none"/>
        </w:rPr>
        <w:t>);</w:t>
      </w:r>
    </w:p>
    <w:p>
      <w:pPr>
        <w:pStyle w:val="Nivel3"/>
        <w:widowControl w:val="false"/>
        <w:numPr>
          <w:ilvl w:val="2"/>
          <w:numId w:val="7"/>
        </w:numPr>
        <w:tabs>
          <w:tab w:val="clear" w:pos="720"/>
          <w:tab w:val="left" w:pos="426" w:leader="none"/>
          <w:tab w:val="left" w:pos="630" w:leader="none"/>
          <w:tab w:val="left" w:pos="851" w:leader="none"/>
          <w:tab w:val="left" w:pos="993" w:leader="none"/>
          <w:tab w:val="left" w:pos="1276" w:leader="none"/>
          <w:tab w:val="left" w:pos="1985" w:leader="none"/>
          <w:tab w:val="left" w:pos="2552" w:leader="none"/>
          <w:tab w:val="left" w:pos="3402" w:leader="none"/>
        </w:tabs>
        <w:suppressAutoHyphens w:val="true"/>
        <w:bidi w:val="0"/>
        <w:spacing w:lineRule="auto" w:line="240" w:before="0" w:after="0"/>
        <w:ind w:left="283" w:right="0" w:hanging="0"/>
        <w:jc w:val="both"/>
        <w:rPr/>
      </w:pPr>
      <w:r>
        <w:rPr>
          <w:rFonts w:cs="Times New Roman" w:ascii="Times New Roman" w:hAnsi="Times New Roman"/>
          <w:sz w:val="24"/>
          <w:szCs w:val="24"/>
        </w:rPr>
        <w:t xml:space="preserve">Cadastro Nacional de Condenações Cíveis por Atos de Improbidade Administrativa, mantido pelo Conselho Nacional de Justiça </w:t>
      </w:r>
      <w:r>
        <w:rPr>
          <w:rFonts w:cs="Times New Roman" w:ascii="Times New Roman" w:hAnsi="Times New Roman"/>
          <w:color w:val="000000"/>
          <w:sz w:val="24"/>
          <w:szCs w:val="24"/>
          <w:u w:val="none"/>
        </w:rPr>
        <w:t>(</w:t>
      </w:r>
      <w:hyperlink r:id="rId10">
        <w:r>
          <w:rPr>
            <w:rStyle w:val="LinkdaInternet"/>
            <w:rFonts w:cs="Times New Roman" w:ascii="Times New Roman" w:hAnsi="Times New Roman"/>
            <w:color w:val="000000"/>
            <w:sz w:val="24"/>
            <w:szCs w:val="24"/>
            <w:u w:val="none"/>
          </w:rPr>
          <w:t>www.cnj.jus.br/improbidade_adm/consultar_requerido.php</w:t>
        </w:r>
      </w:hyperlink>
      <w:r>
        <w:rPr>
          <w:rFonts w:cs="Times New Roman" w:ascii="Times New Roman" w:hAnsi="Times New Roman"/>
          <w:color w:val="000000"/>
          <w:sz w:val="24"/>
          <w:szCs w:val="24"/>
          <w:u w:val="none"/>
        </w:rPr>
        <w:t>).</w:t>
      </w:r>
    </w:p>
    <w:p>
      <w:pPr>
        <w:pStyle w:val="Nivel3"/>
        <w:widowControl w:val="false"/>
        <w:numPr>
          <w:ilvl w:val="0"/>
          <w:numId w:val="0"/>
        </w:numPr>
        <w:tabs>
          <w:tab w:val="clear" w:pos="720"/>
          <w:tab w:val="left" w:pos="426" w:leader="none"/>
          <w:tab w:val="left" w:pos="630" w:leader="none"/>
          <w:tab w:val="left" w:pos="851" w:leader="none"/>
          <w:tab w:val="left" w:pos="993" w:leader="none"/>
          <w:tab w:val="left" w:pos="1276" w:leader="none"/>
          <w:tab w:val="left" w:pos="1985" w:leader="none"/>
          <w:tab w:val="left" w:pos="2552" w:leader="none"/>
          <w:tab w:val="left" w:pos="3402" w:leader="none"/>
        </w:tabs>
        <w:suppressAutoHyphens w:val="true"/>
        <w:bidi w:val="0"/>
        <w:spacing w:lineRule="auto" w:line="240" w:before="0" w:after="0"/>
        <w:ind w:left="720" w:right="0" w:hanging="0"/>
        <w:jc w:val="both"/>
        <w:rPr>
          <w:rFonts w:ascii="Times New Roman" w:hAnsi="Times New Roman" w:cs="Times New Roman"/>
          <w:color w:val="000000"/>
          <w:sz w:val="24"/>
          <w:szCs w:val="24"/>
          <w:u w:val="none"/>
        </w:rPr>
      </w:pPr>
      <w:r>
        <w:rPr>
          <w:rFonts w:cs="Times New Roman" w:ascii="Times New Roman" w:hAnsi="Times New Roman"/>
          <w:color w:val="000000"/>
          <w:sz w:val="24"/>
          <w:szCs w:val="24"/>
          <w:u w:val="none"/>
        </w:rPr>
      </w:r>
    </w:p>
    <w:p>
      <w:pPr>
        <w:pStyle w:val="Nivel2"/>
        <w:widowControl w:val="false"/>
        <w:numPr>
          <w:ilvl w:val="1"/>
          <w:numId w:val="7"/>
        </w:numPr>
        <w:tabs>
          <w:tab w:val="clear" w:pos="720"/>
          <w:tab w:val="left" w:pos="0" w:leader="none"/>
          <w:tab w:val="left" w:pos="426" w:leader="none"/>
          <w:tab w:val="left" w:pos="567" w:leader="none"/>
          <w:tab w:val="left" w:pos="851" w:leader="none"/>
          <w:tab w:val="left" w:pos="1985" w:leader="none"/>
          <w:tab w:val="left" w:pos="2552" w:leader="none"/>
          <w:tab w:val="left" w:pos="3402" w:leader="none"/>
        </w:tabs>
        <w:spacing w:lineRule="auto" w:line="240" w:before="0" w:after="0"/>
        <w:ind w:left="0" w:right="0" w:hanging="0"/>
        <w:rPr>
          <w:rFonts w:ascii="Times New Roman" w:hAnsi="Times New Roman" w:cs="Times New Roman"/>
          <w:sz w:val="24"/>
          <w:szCs w:val="24"/>
        </w:rPr>
      </w:pPr>
      <w:r>
        <w:rPr>
          <w:rFonts w:cs="Times New Roman" w:ascii="Times New Roman" w:hAnsi="Times New Roman"/>
          <w:sz w:val="24"/>
          <w:szCs w:val="24"/>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pPr>
        <w:pStyle w:val="Nivel2"/>
        <w:widowControl w:val="false"/>
        <w:tabs>
          <w:tab w:val="clear" w:pos="720"/>
          <w:tab w:val="left" w:pos="0" w:leader="none"/>
          <w:tab w:val="left" w:pos="426" w:leader="none"/>
          <w:tab w:val="left" w:pos="567" w:leader="none"/>
          <w:tab w:val="left" w:pos="851" w:leader="none"/>
          <w:tab w:val="left" w:pos="1985" w:leader="none"/>
          <w:tab w:val="left" w:pos="2552" w:leader="none"/>
          <w:tab w:val="left" w:pos="3402" w:leader="none"/>
        </w:tabs>
        <w:spacing w:lineRule="auto" w:line="240" w:before="0" w:after="0"/>
        <w:ind w:left="720" w:right="0" w:hanging="0"/>
        <w:rPr>
          <w:rFonts w:ascii="Times New Roman" w:hAnsi="Times New Roman" w:cs="Times New Roman"/>
          <w:sz w:val="24"/>
          <w:szCs w:val="24"/>
        </w:rPr>
      </w:pPr>
      <w:r>
        <w:rPr>
          <w:rFonts w:cs="Times New Roman" w:ascii="Times New Roman" w:hAnsi="Times New Roman"/>
          <w:sz w:val="24"/>
          <w:szCs w:val="24"/>
        </w:rPr>
      </w:r>
    </w:p>
    <w:p>
      <w:pPr>
        <w:pStyle w:val="Nivel2"/>
        <w:widowControl w:val="false"/>
        <w:numPr>
          <w:ilvl w:val="1"/>
          <w:numId w:val="7"/>
        </w:numPr>
        <w:tabs>
          <w:tab w:val="clear" w:pos="720"/>
          <w:tab w:val="left" w:pos="0" w:leader="none"/>
          <w:tab w:val="left" w:pos="426" w:leader="none"/>
          <w:tab w:val="left" w:pos="567" w:leader="none"/>
          <w:tab w:val="left" w:pos="851" w:leader="none"/>
          <w:tab w:val="left" w:pos="1985" w:leader="none"/>
          <w:tab w:val="left" w:pos="2552" w:leader="none"/>
          <w:tab w:val="left" w:pos="3402" w:leader="none"/>
        </w:tabs>
        <w:spacing w:lineRule="auto" w:line="240" w:before="0" w:after="0"/>
        <w:ind w:left="0" w:right="0" w:hanging="0"/>
        <w:rPr>
          <w:rFonts w:ascii="Times New Roman" w:hAnsi="Times New Roman" w:cs="Times New Roman"/>
          <w:sz w:val="24"/>
          <w:szCs w:val="24"/>
        </w:rPr>
      </w:pPr>
      <w:r>
        <w:rPr>
          <w:rFonts w:cs="Times New Roman" w:ascii="Times New Roman" w:hAnsi="Times New Roman"/>
          <w:sz w:val="24"/>
          <w:szCs w:val="24"/>
        </w:rPr>
        <w:t>Constatada a existência de sanção, a Comissão reputará o licitante inabilitado, por falta de condição de participação.</w:t>
      </w:r>
    </w:p>
    <w:p>
      <w:pPr>
        <w:pStyle w:val="Nivel2"/>
        <w:widowControl w:val="false"/>
        <w:tabs>
          <w:tab w:val="clear" w:pos="720"/>
          <w:tab w:val="left" w:pos="0" w:leader="none"/>
          <w:tab w:val="left" w:pos="426" w:leader="none"/>
          <w:tab w:val="left" w:pos="567" w:leader="none"/>
          <w:tab w:val="left" w:pos="851" w:leader="none"/>
          <w:tab w:val="left" w:pos="1985" w:leader="none"/>
          <w:tab w:val="left" w:pos="2552" w:leader="none"/>
          <w:tab w:val="left" w:pos="3402" w:leader="none"/>
        </w:tabs>
        <w:spacing w:lineRule="auto" w:line="240" w:before="0" w:after="0"/>
        <w:ind w:left="720" w:right="0" w:hanging="0"/>
        <w:rPr>
          <w:rFonts w:ascii="Times New Roman" w:hAnsi="Times New Roman" w:cs="Times New Roman"/>
          <w:sz w:val="24"/>
          <w:szCs w:val="24"/>
        </w:rPr>
      </w:pPr>
      <w:r>
        <w:rPr>
          <w:rFonts w:cs="Times New Roman" w:ascii="Times New Roman" w:hAnsi="Times New Roman"/>
          <w:sz w:val="24"/>
          <w:szCs w:val="24"/>
        </w:rPr>
      </w:r>
    </w:p>
    <w:p>
      <w:pPr>
        <w:pStyle w:val="Nivel2"/>
        <w:widowControl w:val="false"/>
        <w:numPr>
          <w:ilvl w:val="1"/>
          <w:numId w:val="7"/>
        </w:numPr>
        <w:tabs>
          <w:tab w:val="clear" w:pos="720"/>
          <w:tab w:val="left" w:pos="426" w:leader="none"/>
          <w:tab w:val="left" w:pos="567" w:leader="none"/>
          <w:tab w:val="left" w:pos="570" w:leader="none"/>
          <w:tab w:val="left" w:pos="709" w:leader="none"/>
          <w:tab w:val="left" w:pos="3402" w:leader="none"/>
        </w:tabs>
        <w:spacing w:lineRule="auto" w:line="240" w:before="0" w:after="0"/>
        <w:ind w:left="0" w:right="0" w:hanging="0"/>
        <w:rPr/>
      </w:pPr>
      <w:r>
        <w:rPr>
          <w:rFonts w:cs="Times New Roman" w:ascii="Times New Roman" w:hAnsi="Times New Roman"/>
          <w:sz w:val="24"/>
          <w:szCs w:val="24"/>
        </w:rPr>
        <w:t>Não ocorrendo a inabilitação por força das situações acima mencionadas, a documentação para habilitação dos licitantes, então será verificada, conforme demais exigências previstas neste instrumento convocatório.</w:t>
      </w:r>
    </w:p>
    <w:p>
      <w:pPr>
        <w:pStyle w:val="Nivel2"/>
        <w:widowControl w:val="false"/>
        <w:tabs>
          <w:tab w:val="clear" w:pos="720"/>
          <w:tab w:val="left" w:pos="0" w:leader="none"/>
          <w:tab w:val="left" w:pos="426" w:leader="none"/>
          <w:tab w:val="left" w:pos="567" w:leader="none"/>
          <w:tab w:val="left" w:pos="709" w:leader="none"/>
          <w:tab w:val="left" w:pos="2552" w:leader="none"/>
          <w:tab w:val="left" w:pos="3402" w:leader="none"/>
        </w:tabs>
        <w:spacing w:lineRule="auto" w:line="240" w:before="0" w:after="0"/>
        <w:ind w:left="720" w:right="0" w:hanging="0"/>
        <w:rPr>
          <w:rFonts w:ascii="Times New Roman" w:hAnsi="Times New Roman" w:cs="Times New Roman"/>
          <w:sz w:val="24"/>
          <w:szCs w:val="24"/>
        </w:rPr>
      </w:pPr>
      <w:r>
        <w:rPr>
          <w:rFonts w:cs="Times New Roman" w:ascii="Times New Roman" w:hAnsi="Times New Roman"/>
          <w:sz w:val="24"/>
          <w:szCs w:val="24"/>
        </w:rPr>
      </w:r>
    </w:p>
    <w:p>
      <w:pPr>
        <w:pStyle w:val="Nivel2"/>
        <w:widowControl w:val="false"/>
        <w:numPr>
          <w:ilvl w:val="1"/>
          <w:numId w:val="7"/>
        </w:numPr>
        <w:tabs>
          <w:tab w:val="clear" w:pos="720"/>
          <w:tab w:val="left" w:pos="0" w:leader="none"/>
          <w:tab w:val="left" w:pos="426" w:leader="none"/>
          <w:tab w:val="left" w:pos="567" w:leader="none"/>
        </w:tabs>
        <w:spacing w:lineRule="auto" w:line="240" w:before="0" w:after="0"/>
        <w:ind w:left="0" w:right="0" w:hanging="0"/>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Caso a Comissão julgue conveniente, poderá suspender a reunião para analisar os documentos apresentados, marcando, na oportunidade, nova data e horário em que voltará a reunir-se, informando os licitantes. Nessa hipótese, todos os documentos de habilitação já rubricados e os Envelopes n° 02 – Proposta de Preços, rubricados externamente por todos os licitantes e pelos membros da Comissão, permanecerão em poder desta, até que seja concluída a fase de habilitação.</w:t>
      </w:r>
    </w:p>
    <w:p>
      <w:pPr>
        <w:pStyle w:val="Nivel2"/>
        <w:widowControl w:val="false"/>
        <w:tabs>
          <w:tab w:val="clear" w:pos="720"/>
          <w:tab w:val="left" w:pos="0" w:leader="none"/>
          <w:tab w:val="left" w:pos="426" w:leader="none"/>
          <w:tab w:val="left" w:pos="567" w:leader="none"/>
        </w:tabs>
        <w:spacing w:lineRule="auto" w:line="240" w:before="0" w:after="0"/>
        <w:ind w:left="720" w:right="0" w:hanging="0"/>
        <w:rPr>
          <w:rFonts w:ascii="Times New Roman" w:hAnsi="Times New Roman" w:cs="Times New Roman"/>
          <w:sz w:val="24"/>
          <w:szCs w:val="24"/>
        </w:rPr>
      </w:pPr>
      <w:r>
        <w:rPr>
          <w:rFonts w:cs="Times New Roman" w:ascii="Times New Roman" w:hAnsi="Times New Roman"/>
          <w:sz w:val="24"/>
          <w:szCs w:val="24"/>
        </w:rPr>
      </w:r>
    </w:p>
    <w:p>
      <w:pPr>
        <w:pStyle w:val="Nivel2"/>
        <w:widowControl w:val="false"/>
        <w:numPr>
          <w:ilvl w:val="1"/>
          <w:numId w:val="7"/>
        </w:numPr>
        <w:tabs>
          <w:tab w:val="clear" w:pos="720"/>
          <w:tab w:val="left" w:pos="0" w:leader="none"/>
          <w:tab w:val="left" w:pos="426" w:leader="none"/>
          <w:tab w:val="left" w:pos="567" w:leader="none"/>
        </w:tabs>
        <w:spacing w:lineRule="auto" w:line="240" w:before="0" w:after="0"/>
        <w:ind w:left="0" w:right="0" w:hanging="0"/>
        <w:rPr>
          <w:rFonts w:ascii="Times New Roman" w:hAnsi="Times New Roman" w:cs="Times New Roman"/>
          <w:sz w:val="24"/>
          <w:szCs w:val="24"/>
        </w:rPr>
      </w:pPr>
      <w:r>
        <w:rPr>
          <w:rFonts w:cs="Times New Roman" w:ascii="Times New Roman" w:hAnsi="Times New Roman"/>
          <w:sz w:val="24"/>
          <w:szCs w:val="24"/>
        </w:rPr>
        <w:t>Ao licitante inabilitado será devolvido o respectivo Envelope n° 02, sem ser aberto, depois de transcorrido o prazo legal sem interposição de recurso ou de sua desistência, ou da decisão desfavorável do recurso.</w:t>
      </w:r>
    </w:p>
    <w:p>
      <w:pPr>
        <w:pStyle w:val="Nivel2"/>
        <w:widowControl w:val="false"/>
        <w:tabs>
          <w:tab w:val="clear" w:pos="720"/>
          <w:tab w:val="left" w:pos="0" w:leader="none"/>
          <w:tab w:val="left" w:pos="426" w:leader="none"/>
          <w:tab w:val="left" w:pos="567" w:leader="none"/>
        </w:tabs>
        <w:spacing w:lineRule="auto" w:line="240" w:before="0" w:after="0"/>
        <w:ind w:left="720" w:right="0" w:hanging="0"/>
        <w:rPr>
          <w:rFonts w:ascii="Times New Roman" w:hAnsi="Times New Roman" w:cs="Times New Roman"/>
          <w:sz w:val="24"/>
          <w:szCs w:val="24"/>
        </w:rPr>
      </w:pPr>
      <w:r>
        <w:rPr>
          <w:rFonts w:cs="Times New Roman" w:ascii="Times New Roman" w:hAnsi="Times New Roman"/>
          <w:sz w:val="24"/>
          <w:szCs w:val="24"/>
        </w:rPr>
      </w:r>
    </w:p>
    <w:p>
      <w:pPr>
        <w:pStyle w:val="Nivel2"/>
        <w:widowControl w:val="false"/>
        <w:numPr>
          <w:ilvl w:val="1"/>
          <w:numId w:val="7"/>
        </w:numPr>
        <w:tabs>
          <w:tab w:val="clear" w:pos="720"/>
          <w:tab w:val="left" w:pos="0" w:leader="none"/>
          <w:tab w:val="left" w:pos="426" w:leader="none"/>
          <w:tab w:val="left" w:pos="567" w:leader="none"/>
        </w:tabs>
        <w:spacing w:lineRule="auto" w:line="240" w:before="0" w:after="0"/>
        <w:ind w:left="0" w:right="0" w:hanging="0"/>
        <w:rPr>
          <w:rFonts w:ascii="Times New Roman" w:hAnsi="Times New Roman" w:cs="Times New Roman"/>
          <w:sz w:val="24"/>
          <w:szCs w:val="24"/>
        </w:rPr>
      </w:pPr>
      <w:r>
        <w:rPr>
          <w:rFonts w:cs="Times New Roman" w:ascii="Times New Roman" w:hAnsi="Times New Roman"/>
          <w:sz w:val="24"/>
          <w:szCs w:val="24"/>
        </w:rPr>
        <w:t>Após o procedimento de verificação da documentação de habilitação, os Envelopes n° 02 – Proposta de Preços dos licitantes habilitados serão abertos, na mesma sessão, desde que todos os licitantes tenham desistido expressamente do direito de recorrer, ou em ato público especificamente marcado para este fim, após o regular decurso da fase recursal.</w:t>
      </w:r>
    </w:p>
    <w:p>
      <w:pPr>
        <w:pStyle w:val="Nivel2"/>
        <w:widowControl w:val="false"/>
        <w:tabs>
          <w:tab w:val="clear" w:pos="720"/>
          <w:tab w:val="left" w:pos="0" w:leader="none"/>
          <w:tab w:val="left" w:pos="426" w:leader="none"/>
          <w:tab w:val="left" w:pos="567" w:leader="none"/>
        </w:tabs>
        <w:spacing w:lineRule="auto" w:line="240" w:before="0" w:after="0"/>
        <w:ind w:left="720" w:right="0" w:hanging="0"/>
        <w:rPr>
          <w:rFonts w:ascii="Times New Roman" w:hAnsi="Times New Roman" w:cs="Times New Roman"/>
          <w:sz w:val="24"/>
          <w:szCs w:val="24"/>
        </w:rPr>
      </w:pPr>
      <w:r>
        <w:rPr>
          <w:rFonts w:cs="Times New Roman" w:ascii="Times New Roman" w:hAnsi="Times New Roman"/>
          <w:sz w:val="24"/>
          <w:szCs w:val="24"/>
        </w:rPr>
      </w:r>
    </w:p>
    <w:p>
      <w:pPr>
        <w:pStyle w:val="Nivel2"/>
        <w:widowControl w:val="false"/>
        <w:numPr>
          <w:ilvl w:val="1"/>
          <w:numId w:val="7"/>
        </w:numPr>
        <w:tabs>
          <w:tab w:val="clear" w:pos="720"/>
          <w:tab w:val="left" w:pos="0" w:leader="none"/>
          <w:tab w:val="left" w:pos="426" w:leader="none"/>
          <w:tab w:val="left" w:pos="567" w:leader="none"/>
        </w:tabs>
        <w:spacing w:lineRule="auto" w:line="240" w:before="0" w:after="0"/>
        <w:ind w:left="0" w:right="0" w:hanging="0"/>
        <w:rPr>
          <w:rFonts w:ascii="Times New Roman" w:hAnsi="Times New Roman" w:cs="Times New Roman"/>
          <w:sz w:val="24"/>
          <w:szCs w:val="24"/>
        </w:rPr>
      </w:pPr>
      <w:r>
        <w:rPr>
          <w:rFonts w:cs="Times New Roman" w:ascii="Times New Roman" w:hAnsi="Times New Roman"/>
          <w:sz w:val="24"/>
          <w:szCs w:val="24"/>
        </w:rPr>
        <w:t>Não ocorrendo a desistência expressa de todos os licitantes, quanto ao direito de recorrer, os Envelopes n° 02 – Proposta de Preços, serão rubricados pelos licitantes presentes ao ato e mantidos invioláveis até a posterior abertura;</w:t>
      </w:r>
    </w:p>
    <w:p>
      <w:pPr>
        <w:pStyle w:val="Nivel2"/>
        <w:widowControl w:val="false"/>
        <w:tabs>
          <w:tab w:val="clear" w:pos="720"/>
          <w:tab w:val="left" w:pos="0" w:leader="none"/>
          <w:tab w:val="left" w:pos="426" w:leader="none"/>
          <w:tab w:val="left" w:pos="567" w:leader="none"/>
        </w:tabs>
        <w:spacing w:lineRule="auto" w:line="240" w:before="0" w:after="0"/>
        <w:ind w:left="720" w:right="0" w:hanging="0"/>
        <w:rPr>
          <w:rFonts w:ascii="Times New Roman" w:hAnsi="Times New Roman" w:cs="Times New Roman"/>
          <w:sz w:val="24"/>
          <w:szCs w:val="24"/>
        </w:rPr>
      </w:pPr>
      <w:r>
        <w:rPr>
          <w:rFonts w:cs="Times New Roman" w:ascii="Times New Roman" w:hAnsi="Times New Roman"/>
          <w:sz w:val="24"/>
          <w:szCs w:val="24"/>
        </w:rPr>
      </w:r>
    </w:p>
    <w:p>
      <w:pPr>
        <w:pStyle w:val="Nivel2"/>
        <w:widowControl w:val="false"/>
        <w:numPr>
          <w:ilvl w:val="1"/>
          <w:numId w:val="7"/>
        </w:numPr>
        <w:tabs>
          <w:tab w:val="clear" w:pos="720"/>
          <w:tab w:val="left" w:pos="0" w:leader="none"/>
          <w:tab w:val="left" w:pos="426" w:leader="none"/>
          <w:tab w:val="left" w:pos="567" w:leader="none"/>
        </w:tabs>
        <w:spacing w:lineRule="auto" w:line="240" w:before="0" w:after="0"/>
        <w:ind w:left="0" w:right="0" w:hanging="0"/>
        <w:rPr>
          <w:rFonts w:ascii="Times New Roman" w:hAnsi="Times New Roman" w:cs="Times New Roman"/>
          <w:sz w:val="24"/>
          <w:szCs w:val="24"/>
        </w:rPr>
      </w:pPr>
      <w:r>
        <w:rPr>
          <w:rFonts w:cs="Times New Roman" w:ascii="Times New Roman" w:hAnsi="Times New Roman"/>
          <w:sz w:val="24"/>
          <w:szCs w:val="24"/>
        </w:rPr>
        <w:t>Ultrapassada a fase de habilitação e abertas as propostas, não cabe desclassificar o licitante por motivo relacionado com a habilitação, salvo em razão de fatos supervenientes ou só conhecidos após o julgamento.</w:t>
      </w:r>
    </w:p>
    <w:p>
      <w:pPr>
        <w:pStyle w:val="Nivel2"/>
        <w:widowControl w:val="false"/>
        <w:tabs>
          <w:tab w:val="clear" w:pos="720"/>
          <w:tab w:val="left" w:pos="0" w:leader="none"/>
          <w:tab w:val="left" w:pos="426" w:leader="none"/>
          <w:tab w:val="left" w:pos="567" w:leader="none"/>
        </w:tabs>
        <w:spacing w:lineRule="auto" w:line="240" w:before="0" w:after="0"/>
        <w:ind w:left="720" w:right="0" w:hanging="0"/>
        <w:rPr>
          <w:rFonts w:ascii="Times New Roman" w:hAnsi="Times New Roman" w:cs="Times New Roman"/>
          <w:sz w:val="24"/>
          <w:szCs w:val="24"/>
        </w:rPr>
      </w:pPr>
      <w:r>
        <w:rPr>
          <w:rFonts w:cs="Times New Roman" w:ascii="Times New Roman" w:hAnsi="Times New Roman"/>
          <w:sz w:val="24"/>
          <w:szCs w:val="24"/>
        </w:rPr>
      </w:r>
    </w:p>
    <w:p>
      <w:pPr>
        <w:pStyle w:val="Nivel2"/>
        <w:widowControl w:val="false"/>
        <w:numPr>
          <w:ilvl w:val="1"/>
          <w:numId w:val="7"/>
        </w:numPr>
        <w:tabs>
          <w:tab w:val="clear" w:pos="720"/>
          <w:tab w:val="left" w:pos="0" w:leader="none"/>
          <w:tab w:val="left" w:pos="426" w:leader="none"/>
          <w:tab w:val="left" w:pos="567" w:leader="none"/>
        </w:tabs>
        <w:spacing w:lineRule="auto" w:line="240" w:before="0" w:after="0"/>
        <w:ind w:left="0" w:right="0" w:hanging="0"/>
        <w:rPr>
          <w:rFonts w:ascii="Times New Roman" w:hAnsi="Times New Roman" w:cs="Times New Roman"/>
          <w:sz w:val="24"/>
          <w:szCs w:val="24"/>
        </w:rPr>
      </w:pPr>
      <w:r>
        <w:rPr>
          <w:rFonts w:cs="Times New Roman" w:ascii="Times New Roman" w:hAnsi="Times New Roman"/>
          <w:sz w:val="24"/>
          <w:szCs w:val="24"/>
        </w:rPr>
        <w:t>As propostas de preços dos licitantes habilitados serão então julgadas, conforme item próprio deste Instrumento Convocatório.</w:t>
      </w:r>
    </w:p>
    <w:p>
      <w:pPr>
        <w:pStyle w:val="Nivel2"/>
        <w:widowControl w:val="false"/>
        <w:tabs>
          <w:tab w:val="clear" w:pos="720"/>
          <w:tab w:val="left" w:pos="0" w:leader="none"/>
          <w:tab w:val="left" w:pos="426" w:leader="none"/>
          <w:tab w:val="left" w:pos="567" w:leader="none"/>
        </w:tabs>
        <w:spacing w:lineRule="auto" w:line="240" w:before="0" w:after="0"/>
        <w:ind w:left="720" w:right="0" w:hanging="0"/>
        <w:rPr>
          <w:rFonts w:ascii="Times New Roman" w:hAnsi="Times New Roman" w:cs="Times New Roman"/>
          <w:sz w:val="24"/>
          <w:szCs w:val="24"/>
        </w:rPr>
      </w:pPr>
      <w:r>
        <w:rPr>
          <w:rFonts w:cs="Times New Roman" w:ascii="Times New Roman" w:hAnsi="Times New Roman"/>
          <w:sz w:val="24"/>
          <w:szCs w:val="24"/>
        </w:rPr>
      </w:r>
    </w:p>
    <w:p>
      <w:pPr>
        <w:pStyle w:val="Nivel2"/>
        <w:widowControl w:val="false"/>
        <w:numPr>
          <w:ilvl w:val="1"/>
          <w:numId w:val="7"/>
        </w:numPr>
        <w:tabs>
          <w:tab w:val="clear" w:pos="720"/>
          <w:tab w:val="left" w:pos="0" w:leader="none"/>
          <w:tab w:val="left" w:pos="426" w:leader="none"/>
          <w:tab w:val="left" w:pos="567" w:leader="none"/>
        </w:tabs>
        <w:spacing w:lineRule="auto" w:line="240" w:before="0" w:after="0"/>
        <w:ind w:left="0" w:right="0" w:hanging="0"/>
        <w:rPr>
          <w:rFonts w:ascii="Times New Roman" w:hAnsi="Times New Roman" w:cs="Times New Roman"/>
          <w:sz w:val="24"/>
          <w:szCs w:val="24"/>
        </w:rPr>
      </w:pPr>
      <w:r>
        <w:rPr>
          <w:rFonts w:cs="Times New Roman" w:ascii="Times New Roman" w:hAnsi="Times New Roman"/>
          <w:sz w:val="24"/>
          <w:szCs w:val="24"/>
        </w:rPr>
        <w:t>Se todos os licitantes forem inabilitados ou todas as propostas forem desclassificadas, a Comissão Permanente de Licitação poderá fixar o prazo de 08 (oito) dias úteis para a apresentação de nova documentação ou proposta, escoimadas das causas que as inabilitaram ou desclassificaram.</w:t>
      </w:r>
    </w:p>
    <w:p>
      <w:pPr>
        <w:pStyle w:val="Nivel2"/>
        <w:widowControl w:val="false"/>
        <w:tabs>
          <w:tab w:val="clear" w:pos="720"/>
          <w:tab w:val="left" w:pos="0" w:leader="none"/>
          <w:tab w:val="left" w:pos="426" w:leader="none"/>
          <w:tab w:val="left" w:pos="567" w:leader="none"/>
        </w:tabs>
        <w:spacing w:lineRule="auto" w:line="240" w:before="0" w:after="0"/>
        <w:ind w:left="720" w:right="0" w:hanging="0"/>
        <w:rPr>
          <w:rFonts w:ascii="Times New Roman" w:hAnsi="Times New Roman" w:cs="Times New Roman"/>
          <w:sz w:val="24"/>
          <w:szCs w:val="24"/>
        </w:rPr>
      </w:pPr>
      <w:r>
        <w:rPr>
          <w:rFonts w:cs="Times New Roman" w:ascii="Times New Roman" w:hAnsi="Times New Roman"/>
          <w:sz w:val="24"/>
          <w:szCs w:val="24"/>
        </w:rPr>
      </w:r>
    </w:p>
    <w:p>
      <w:pPr>
        <w:pStyle w:val="Nivel2"/>
        <w:widowControl w:val="false"/>
        <w:numPr>
          <w:ilvl w:val="1"/>
          <w:numId w:val="7"/>
        </w:numPr>
        <w:tabs>
          <w:tab w:val="clear" w:pos="720"/>
          <w:tab w:val="left" w:pos="0" w:leader="none"/>
          <w:tab w:val="left" w:pos="426" w:leader="none"/>
          <w:tab w:val="left" w:pos="567" w:leader="none"/>
        </w:tabs>
        <w:spacing w:lineRule="auto" w:line="240" w:before="0" w:after="0"/>
        <w:ind w:left="0" w:right="0" w:hanging="0"/>
        <w:rPr>
          <w:rFonts w:ascii="Times New Roman" w:hAnsi="Times New Roman" w:cs="Times New Roman"/>
          <w:sz w:val="24"/>
          <w:szCs w:val="24"/>
        </w:rPr>
      </w:pPr>
      <w:r>
        <w:rPr>
          <w:rFonts w:cs="Times New Roman" w:ascii="Times New Roman" w:hAnsi="Times New Roman"/>
          <w:sz w:val="24"/>
          <w:szCs w:val="24"/>
        </w:rPr>
        <w:t>Em todos os atos públicos, serão lavradas atas circunstanciadas, assinadas pelos membros da Comissão e pelos representantes credenciados e licitantes presentes.</w:t>
      </w:r>
    </w:p>
    <w:p>
      <w:pPr>
        <w:pStyle w:val="Nivel2"/>
        <w:widowControl w:val="false"/>
        <w:tabs>
          <w:tab w:val="clear" w:pos="720"/>
          <w:tab w:val="left" w:pos="0" w:leader="none"/>
          <w:tab w:val="left" w:pos="426" w:leader="none"/>
          <w:tab w:val="left" w:pos="567" w:leader="none"/>
        </w:tabs>
        <w:spacing w:lineRule="auto" w:line="240" w:before="0" w:after="0"/>
        <w:ind w:left="720" w:right="0" w:hanging="0"/>
        <w:rPr>
          <w:rFonts w:ascii="Times New Roman" w:hAnsi="Times New Roman" w:cs="Times New Roman"/>
          <w:sz w:val="24"/>
          <w:szCs w:val="24"/>
        </w:rPr>
      </w:pPr>
      <w:r>
        <w:rPr>
          <w:rFonts w:cs="Times New Roman" w:ascii="Times New Roman" w:hAnsi="Times New Roman"/>
          <w:sz w:val="24"/>
          <w:szCs w:val="24"/>
        </w:rPr>
      </w:r>
    </w:p>
    <w:p>
      <w:pPr>
        <w:pStyle w:val="Nivel2"/>
        <w:widowControl w:val="false"/>
        <w:numPr>
          <w:ilvl w:val="1"/>
          <w:numId w:val="7"/>
        </w:numPr>
        <w:tabs>
          <w:tab w:val="clear" w:pos="720"/>
          <w:tab w:val="left" w:pos="0" w:leader="none"/>
          <w:tab w:val="left" w:pos="426" w:leader="none"/>
          <w:tab w:val="left" w:pos="567" w:leader="none"/>
        </w:tabs>
        <w:spacing w:lineRule="auto" w:line="240" w:before="0" w:after="0"/>
        <w:ind w:left="0" w:right="0" w:hanging="0"/>
        <w:rPr/>
      </w:pPr>
      <w:r>
        <w:rPr>
          <w:rFonts w:cs="Times New Roman" w:ascii="Times New Roman" w:hAnsi="Times New Roman"/>
          <w:sz w:val="24"/>
          <w:szCs w:val="24"/>
        </w:rPr>
        <w:t>Será considerado inabilitado o licitante que:</w:t>
      </w:r>
    </w:p>
    <w:p>
      <w:pPr>
        <w:pStyle w:val="Nivel2"/>
        <w:widowControl w:val="false"/>
        <w:tabs>
          <w:tab w:val="clear" w:pos="720"/>
          <w:tab w:val="left" w:pos="0" w:leader="none"/>
          <w:tab w:val="left" w:pos="426" w:leader="none"/>
          <w:tab w:val="left" w:pos="567" w:leader="none"/>
        </w:tabs>
        <w:spacing w:lineRule="auto" w:line="240" w:before="0" w:after="0"/>
        <w:ind w:left="720" w:right="0" w:hanging="0"/>
        <w:rPr>
          <w:rFonts w:ascii="Times New Roman" w:hAnsi="Times New Roman" w:cs="Times New Roman"/>
          <w:sz w:val="24"/>
          <w:szCs w:val="24"/>
        </w:rPr>
      </w:pPr>
      <w:r>
        <w:rPr>
          <w:rFonts w:cs="Times New Roman" w:ascii="Times New Roman" w:hAnsi="Times New Roman"/>
          <w:sz w:val="24"/>
          <w:szCs w:val="24"/>
        </w:rPr>
      </w:r>
    </w:p>
    <w:p>
      <w:pPr>
        <w:pStyle w:val="Nivel2"/>
        <w:widowControl w:val="false"/>
        <w:numPr>
          <w:ilvl w:val="0"/>
          <w:numId w:val="0"/>
        </w:numPr>
        <w:tabs>
          <w:tab w:val="clear" w:pos="720"/>
          <w:tab w:val="left" w:pos="0" w:leader="none"/>
          <w:tab w:val="left" w:pos="426" w:leader="none"/>
          <w:tab w:val="left" w:pos="567" w:leader="none"/>
        </w:tabs>
        <w:suppressAutoHyphens w:val="true"/>
        <w:bidi w:val="0"/>
        <w:spacing w:lineRule="auto" w:line="240" w:before="0" w:after="0"/>
        <w:ind w:left="1003" w:right="0" w:hanging="0"/>
        <w:jc w:val="both"/>
        <w:rPr/>
      </w:pPr>
      <w:r>
        <w:rPr>
          <w:rFonts w:cs="Times New Roman" w:ascii="Times New Roman" w:hAnsi="Times New Roman"/>
          <w:b/>
          <w:bCs/>
          <w:sz w:val="24"/>
          <w:szCs w:val="24"/>
        </w:rPr>
        <w:t>13.19.1.</w:t>
      </w:r>
      <w:r>
        <w:rPr>
          <w:rFonts w:cs="Times New Roman" w:ascii="Times New Roman" w:hAnsi="Times New Roman"/>
          <w:sz w:val="24"/>
          <w:szCs w:val="24"/>
        </w:rPr>
        <w:t xml:space="preserve"> Não apresentar os documentos exigidos por este Instrumento Convocatório no prazo de validade e/ou devidamente atualizados, ou não comprovar sua habilitação por meio do CRC, ressalvado o disposto quanto à comprovação da regularidade fiscal das microempresas e empresas de pequeno porte enquadradas no artigo 34 da Lei n° 11.488, de 2007;</w:t>
      </w:r>
    </w:p>
    <w:p>
      <w:pPr>
        <w:pStyle w:val="Nivel2"/>
        <w:widowControl w:val="false"/>
        <w:numPr>
          <w:ilvl w:val="0"/>
          <w:numId w:val="0"/>
        </w:numPr>
        <w:tabs>
          <w:tab w:val="clear" w:pos="720"/>
          <w:tab w:val="left" w:pos="0" w:leader="none"/>
          <w:tab w:val="left" w:pos="426" w:leader="none"/>
          <w:tab w:val="left" w:pos="567" w:leader="none"/>
        </w:tabs>
        <w:suppressAutoHyphens w:val="true"/>
        <w:bidi w:val="0"/>
        <w:spacing w:lineRule="auto" w:line="240" w:before="0" w:after="0"/>
        <w:ind w:left="1003" w:right="0" w:hanging="0"/>
        <w:jc w:val="both"/>
        <w:rPr/>
      </w:pPr>
      <w:r>
        <w:rPr>
          <w:rFonts w:cs="Times New Roman" w:ascii="Times New Roman" w:hAnsi="Times New Roman"/>
          <w:b/>
          <w:bCs/>
          <w:sz w:val="24"/>
          <w:szCs w:val="24"/>
        </w:rPr>
        <w:t>13.19.2.</w:t>
      </w:r>
      <w:r>
        <w:rPr>
          <w:rFonts w:cs="Times New Roman" w:ascii="Times New Roman" w:hAnsi="Times New Roman"/>
          <w:sz w:val="24"/>
          <w:szCs w:val="24"/>
        </w:rPr>
        <w:t xml:space="preserve"> Incluir a proposta de preços no Envelope n° 01;</w:t>
      </w:r>
    </w:p>
    <w:p>
      <w:pPr>
        <w:pStyle w:val="Nivel2"/>
        <w:widowControl w:val="false"/>
        <w:numPr>
          <w:ilvl w:val="0"/>
          <w:numId w:val="0"/>
        </w:numPr>
        <w:tabs>
          <w:tab w:val="clear" w:pos="720"/>
          <w:tab w:val="left" w:pos="0" w:leader="none"/>
          <w:tab w:val="left" w:pos="426" w:leader="none"/>
          <w:tab w:val="left" w:pos="567" w:leader="none"/>
        </w:tabs>
        <w:suppressAutoHyphens w:val="true"/>
        <w:bidi w:val="0"/>
        <w:spacing w:lineRule="auto" w:line="240" w:before="0" w:after="0"/>
        <w:ind w:left="1003" w:right="0" w:hanging="0"/>
        <w:jc w:val="both"/>
        <w:rPr/>
      </w:pPr>
      <w:r>
        <w:rPr>
          <w:rFonts w:cs="Times New Roman" w:ascii="Times New Roman" w:hAnsi="Times New Roman"/>
          <w:b/>
          <w:bCs/>
          <w:sz w:val="24"/>
          <w:szCs w:val="24"/>
        </w:rPr>
        <w:t>13.19.3.</w:t>
      </w:r>
      <w:r>
        <w:rPr>
          <w:rFonts w:cs="Times New Roman" w:ascii="Times New Roman" w:hAnsi="Times New Roman"/>
          <w:sz w:val="24"/>
          <w:szCs w:val="24"/>
        </w:rPr>
        <w:t xml:space="preserve"> Constatada a existência de alguma restrição no que tange à regularidade fiscal e trabalhista de microempresa ou empresa de pequeno porte, a mesma será convocada para, no prazo de 5 (cinco) dias úteis após solicitação da Comissão de Licitação, comprovar a regularização. O prazo poderá ser prorrogado por igual período;</w:t>
      </w:r>
    </w:p>
    <w:p>
      <w:pPr>
        <w:pStyle w:val="Nivel2"/>
        <w:widowControl w:val="false"/>
        <w:numPr>
          <w:ilvl w:val="0"/>
          <w:numId w:val="0"/>
        </w:numPr>
        <w:tabs>
          <w:tab w:val="clear" w:pos="720"/>
          <w:tab w:val="left" w:pos="0" w:leader="none"/>
          <w:tab w:val="left" w:pos="426" w:leader="none"/>
          <w:tab w:val="left" w:pos="567" w:leader="none"/>
        </w:tabs>
        <w:suppressAutoHyphens w:val="true"/>
        <w:bidi w:val="0"/>
        <w:spacing w:lineRule="auto" w:line="240" w:before="0" w:after="0"/>
        <w:ind w:left="1003" w:right="0" w:hanging="0"/>
        <w:jc w:val="both"/>
        <w:rPr/>
      </w:pPr>
      <w:r>
        <w:rPr>
          <w:rFonts w:cs="Times New Roman" w:ascii="Times New Roman" w:hAnsi="Times New Roman"/>
          <w:b/>
          <w:bCs/>
          <w:sz w:val="24"/>
          <w:szCs w:val="24"/>
        </w:rPr>
        <w:t xml:space="preserve">13.19.4. </w:t>
      </w:r>
      <w:r>
        <w:rPr>
          <w:rFonts w:cs="Times New Roman" w:ascii="Times New Roman" w:hAnsi="Times New Roman"/>
          <w:sz w:val="24"/>
          <w:szCs w:val="24"/>
        </w:rPr>
        <w:t>A não regularização fiscal no prazo previsto no subitem anterior acarretará a inabilitação do licitante, sendo facultada a convocação dos licitantes remanescentes, na ordem de classificação. Se, na ordem de classificação, seguir-se outra microempresa ou empresa de pequeno porte com alguma restrição na documentação fiscal, será concedido o mesmo prazo para regularização;</w:t>
      </w:r>
    </w:p>
    <w:p>
      <w:pPr>
        <w:pStyle w:val="Nivel2"/>
        <w:widowControl w:val="false"/>
        <w:numPr>
          <w:ilvl w:val="0"/>
          <w:numId w:val="0"/>
        </w:numPr>
        <w:tabs>
          <w:tab w:val="clear" w:pos="720"/>
          <w:tab w:val="left" w:pos="0" w:leader="none"/>
          <w:tab w:val="left" w:pos="426" w:leader="none"/>
          <w:tab w:val="left" w:pos="567" w:leader="none"/>
        </w:tabs>
        <w:suppressAutoHyphens w:val="true"/>
        <w:bidi w:val="0"/>
        <w:spacing w:lineRule="auto" w:line="240" w:before="0" w:after="0"/>
        <w:ind w:left="1003" w:right="0" w:hanging="0"/>
        <w:jc w:val="both"/>
        <w:rPr/>
      </w:pPr>
      <w:r>
        <w:rPr>
          <w:rFonts w:cs="Times New Roman" w:ascii="Times New Roman" w:hAnsi="Times New Roman"/>
          <w:b/>
          <w:bCs/>
          <w:sz w:val="24"/>
          <w:szCs w:val="24"/>
        </w:rPr>
        <w:t>13.19.5.</w:t>
      </w:r>
      <w:r>
        <w:rPr>
          <w:rFonts w:cs="Times New Roman" w:ascii="Times New Roman" w:hAnsi="Times New Roman"/>
          <w:sz w:val="24"/>
          <w:szCs w:val="24"/>
        </w:rPr>
        <w:t xml:space="preserve"> A intimação dos atos de habilitação ou inabilitação dos licitantes será feita mediante publicação na imprensa oficial, salvo se presentes os prepostos dos licitantes no ato público em que foi adotada a decisão, caso em que a intimação será feita por comunicação direta aos interessados e lavrada em ata;</w:t>
      </w:r>
    </w:p>
    <w:p>
      <w:pPr>
        <w:pStyle w:val="Nivel2"/>
        <w:widowControl w:val="false"/>
        <w:numPr>
          <w:ilvl w:val="0"/>
          <w:numId w:val="0"/>
        </w:numPr>
        <w:tabs>
          <w:tab w:val="clear" w:pos="720"/>
          <w:tab w:val="left" w:pos="0" w:leader="none"/>
          <w:tab w:val="left" w:pos="426" w:leader="none"/>
          <w:tab w:val="left" w:pos="567" w:leader="none"/>
        </w:tabs>
        <w:suppressAutoHyphens w:val="true"/>
        <w:bidi w:val="0"/>
        <w:spacing w:lineRule="auto" w:line="240" w:before="0" w:after="0"/>
        <w:ind w:left="1003" w:right="0" w:hanging="0"/>
        <w:jc w:val="both"/>
        <w:rPr/>
      </w:pPr>
      <w:r>
        <w:rPr>
          <w:rFonts w:cs="Times New Roman" w:ascii="Times New Roman" w:hAnsi="Times New Roman"/>
          <w:b/>
          <w:bCs/>
          <w:sz w:val="24"/>
          <w:szCs w:val="24"/>
        </w:rPr>
        <w:t>13.19.6.</w:t>
      </w:r>
      <w:r>
        <w:rPr>
          <w:rFonts w:cs="Times New Roman" w:ascii="Times New Roman" w:hAnsi="Times New Roman"/>
          <w:sz w:val="24"/>
          <w:szCs w:val="24"/>
        </w:rPr>
        <w:t xml:space="preserve"> Será inabilitada ou desclassificada a empresa que deixar de apresentar documento ou anexo exigido neste Edital, mesmo que na interpretação da licitante não tenha nada a ser declarado;</w:t>
      </w:r>
    </w:p>
    <w:p>
      <w:pPr>
        <w:pStyle w:val="Nivel2"/>
        <w:widowControl w:val="false"/>
        <w:numPr>
          <w:ilvl w:val="0"/>
          <w:numId w:val="0"/>
        </w:numPr>
        <w:tabs>
          <w:tab w:val="clear" w:pos="720"/>
          <w:tab w:val="left" w:pos="0" w:leader="none"/>
          <w:tab w:val="left" w:pos="426" w:leader="none"/>
          <w:tab w:val="left" w:pos="567" w:leader="none"/>
        </w:tabs>
        <w:suppressAutoHyphens w:val="true"/>
        <w:bidi w:val="0"/>
        <w:spacing w:lineRule="auto" w:line="240" w:before="0" w:after="0"/>
        <w:ind w:left="1003" w:right="0" w:hanging="0"/>
        <w:jc w:val="both"/>
        <w:rPr/>
      </w:pPr>
      <w:r>
        <w:rPr>
          <w:rFonts w:cs="Times New Roman" w:ascii="Times New Roman" w:hAnsi="Times New Roman"/>
          <w:sz w:val="24"/>
          <w:szCs w:val="24"/>
        </w:rPr>
        <w:t>13.19.7. Ao concorrente INABILITADO será devolvido o Envelope N</w:t>
      </w:r>
      <w:r>
        <w:rPr>
          <w:rFonts w:cs="Times New Roman" w:ascii="Times New Roman" w:hAnsi="Times New Roman"/>
          <w:sz w:val="24"/>
          <w:szCs w:val="24"/>
          <w:vertAlign w:val="superscript"/>
        </w:rPr>
        <w:t xml:space="preserve">o </w:t>
      </w:r>
      <w:r>
        <w:rPr>
          <w:rFonts w:cs="Times New Roman" w:ascii="Times New Roman" w:hAnsi="Times New Roman"/>
          <w:sz w:val="24"/>
          <w:szCs w:val="24"/>
        </w:rPr>
        <w:t>02, devidamente fechado, contendo sua Proposta de Preços (após desistência expressa do direito de interpor recurso ou transcorrido o prazo recursal ou após o julgamento do recurso). Esta devolução poderá ser efetuada diretamente ao licitante presente ou no caso dos envelopes enviados via Sedex, transportadora ou similares ficará a disposição da licitante por um período de 30 (trinta) dias na sala de Licitações, após este período será incinerado.</w:t>
      </w:r>
    </w:p>
    <w:p>
      <w:pPr>
        <w:pStyle w:val="Nivel2"/>
        <w:widowControl w:val="false"/>
        <w:tabs>
          <w:tab w:val="clear" w:pos="720"/>
          <w:tab w:val="left" w:pos="0" w:leader="none"/>
          <w:tab w:val="left" w:pos="426" w:leader="none"/>
          <w:tab w:val="left" w:pos="567" w:leader="none"/>
        </w:tabs>
        <w:spacing w:lineRule="auto" w:line="240" w:before="0" w:after="0"/>
        <w:ind w:left="720" w:right="0" w:hanging="0"/>
        <w:rPr>
          <w:rFonts w:ascii="Times New Roman" w:hAnsi="Times New Roman" w:cs="Times New Roman"/>
          <w:sz w:val="24"/>
          <w:szCs w:val="24"/>
        </w:rPr>
      </w:pPr>
      <w:r>
        <w:rPr>
          <w:rFonts w:cs="Times New Roman" w:ascii="Times New Roman" w:hAnsi="Times New Roman"/>
          <w:sz w:val="24"/>
          <w:szCs w:val="24"/>
        </w:rPr>
      </w:r>
    </w:p>
    <w:p>
      <w:pPr>
        <w:pStyle w:val="Nivel2"/>
        <w:widowControl w:val="false"/>
        <w:numPr>
          <w:ilvl w:val="1"/>
          <w:numId w:val="7"/>
        </w:numPr>
        <w:tabs>
          <w:tab w:val="clear" w:pos="720"/>
          <w:tab w:val="left" w:pos="0" w:leader="none"/>
          <w:tab w:val="left" w:pos="426" w:leader="none"/>
          <w:tab w:val="left" w:pos="567" w:leader="none"/>
        </w:tabs>
        <w:spacing w:lineRule="auto" w:line="240" w:before="0" w:after="0"/>
        <w:ind w:left="0" w:right="0" w:hanging="0"/>
        <w:rPr>
          <w:rFonts w:ascii="Times New Roman" w:hAnsi="Times New Roman" w:cs="Times New Roman"/>
          <w:sz w:val="24"/>
          <w:szCs w:val="24"/>
        </w:rPr>
      </w:pPr>
      <w:r>
        <w:rPr>
          <w:rFonts w:cs="Times New Roman" w:ascii="Times New Roman" w:hAnsi="Times New Roman"/>
          <w:sz w:val="24"/>
          <w:szCs w:val="24"/>
        </w:rPr>
        <w:t>As Propostas que atenderem em sua essência aos requisitos do Edital serão verificadas quanto a erros aritméticos para os preços, os quais serão corrigidos pela Comissão de Licitação da seguinte forma:</w:t>
      </w:r>
    </w:p>
    <w:p>
      <w:pPr>
        <w:pStyle w:val="Nivel2"/>
        <w:widowControl w:val="false"/>
        <w:numPr>
          <w:ilvl w:val="2"/>
          <w:numId w:val="7"/>
        </w:numPr>
        <w:tabs>
          <w:tab w:val="clear" w:pos="720"/>
          <w:tab w:val="left" w:pos="0" w:leader="none"/>
          <w:tab w:val="left" w:pos="426" w:leader="none"/>
          <w:tab w:val="left" w:pos="567" w:leader="none"/>
        </w:tabs>
        <w:suppressAutoHyphens w:val="true"/>
        <w:bidi w:val="0"/>
        <w:spacing w:lineRule="auto" w:line="240" w:before="0" w:after="0"/>
        <w:ind w:left="283" w:right="0" w:hanging="0"/>
        <w:jc w:val="both"/>
        <w:rPr>
          <w:rFonts w:ascii="Times New Roman" w:hAnsi="Times New Roman" w:cs="Times New Roman"/>
          <w:sz w:val="24"/>
          <w:szCs w:val="24"/>
        </w:rPr>
      </w:pPr>
      <w:r>
        <w:rPr>
          <w:rFonts w:cs="Times New Roman" w:ascii="Times New Roman" w:hAnsi="Times New Roman"/>
          <w:sz w:val="24"/>
          <w:szCs w:val="24"/>
        </w:rPr>
        <w:t>Discrepância entre valores grafados em algarismos e por extenso se houver, prevalecerá o valor por extenso;</w:t>
      </w:r>
    </w:p>
    <w:p>
      <w:pPr>
        <w:pStyle w:val="Nivel2"/>
        <w:widowControl w:val="false"/>
        <w:numPr>
          <w:ilvl w:val="2"/>
          <w:numId w:val="7"/>
        </w:numPr>
        <w:tabs>
          <w:tab w:val="clear" w:pos="720"/>
          <w:tab w:val="left" w:pos="0" w:leader="none"/>
          <w:tab w:val="left" w:pos="426" w:leader="none"/>
          <w:tab w:val="left" w:pos="567" w:leader="none"/>
        </w:tabs>
        <w:suppressAutoHyphens w:val="true"/>
        <w:bidi w:val="0"/>
        <w:spacing w:lineRule="auto" w:line="240" w:before="0" w:after="0"/>
        <w:ind w:left="283" w:right="0" w:hanging="0"/>
        <w:jc w:val="both"/>
        <w:rPr>
          <w:rFonts w:ascii="Times New Roman" w:hAnsi="Times New Roman" w:cs="Times New Roman"/>
          <w:sz w:val="24"/>
          <w:szCs w:val="24"/>
        </w:rPr>
      </w:pPr>
      <w:r>
        <w:rPr>
          <w:rFonts w:cs="Times New Roman" w:ascii="Times New Roman" w:hAnsi="Times New Roman"/>
          <w:sz w:val="24"/>
          <w:szCs w:val="24"/>
        </w:rPr>
        <w:t>Erros de transcrição das quantidades do projeto para a Proposta, o produto será corrigido devidamente, mantendo-se o preço unitário e corrigindo-se a quantidade e o preço total;</w:t>
      </w:r>
    </w:p>
    <w:p>
      <w:pPr>
        <w:pStyle w:val="Nivel2"/>
        <w:widowControl w:val="false"/>
        <w:numPr>
          <w:ilvl w:val="2"/>
          <w:numId w:val="7"/>
        </w:numPr>
        <w:tabs>
          <w:tab w:val="clear" w:pos="720"/>
          <w:tab w:val="left" w:pos="0" w:leader="none"/>
          <w:tab w:val="left" w:pos="426" w:leader="none"/>
          <w:tab w:val="left" w:pos="567" w:leader="none"/>
        </w:tabs>
        <w:suppressAutoHyphens w:val="true"/>
        <w:bidi w:val="0"/>
        <w:spacing w:lineRule="auto" w:line="240" w:before="0" w:after="0"/>
        <w:ind w:left="283" w:right="0" w:hanging="0"/>
        <w:jc w:val="both"/>
        <w:rPr>
          <w:rFonts w:ascii="Times New Roman" w:hAnsi="Times New Roman" w:cs="Times New Roman"/>
          <w:sz w:val="24"/>
          <w:szCs w:val="24"/>
        </w:rPr>
      </w:pPr>
      <w:r>
        <w:rPr>
          <w:rFonts w:cs="Times New Roman" w:ascii="Times New Roman" w:hAnsi="Times New Roman"/>
          <w:sz w:val="24"/>
          <w:szCs w:val="24"/>
        </w:rPr>
        <w:t>Erro de multiplicação do preço unitário pela quantidade correspondente será retificado, mantendo-se o preço unitário e quantidade e corrigindo-se o produto;</w:t>
      </w:r>
    </w:p>
    <w:p>
      <w:pPr>
        <w:pStyle w:val="Nivel2"/>
        <w:widowControl w:val="false"/>
        <w:numPr>
          <w:ilvl w:val="2"/>
          <w:numId w:val="7"/>
        </w:numPr>
        <w:tabs>
          <w:tab w:val="clear" w:pos="720"/>
          <w:tab w:val="left" w:pos="0" w:leader="none"/>
          <w:tab w:val="left" w:pos="426" w:leader="none"/>
          <w:tab w:val="left" w:pos="567" w:leader="none"/>
        </w:tabs>
        <w:suppressAutoHyphens w:val="true"/>
        <w:bidi w:val="0"/>
        <w:spacing w:lineRule="auto" w:line="240" w:before="0" w:after="0"/>
        <w:ind w:left="283" w:right="0" w:hanging="0"/>
        <w:jc w:val="both"/>
        <w:rPr>
          <w:rFonts w:ascii="Times New Roman" w:hAnsi="Times New Roman" w:cs="Times New Roman"/>
          <w:sz w:val="24"/>
          <w:szCs w:val="24"/>
        </w:rPr>
      </w:pPr>
      <w:r>
        <w:rPr>
          <w:rFonts w:cs="Times New Roman" w:ascii="Times New Roman" w:hAnsi="Times New Roman"/>
          <w:sz w:val="24"/>
          <w:szCs w:val="24"/>
        </w:rPr>
        <w:t>Erro de adição será retificado, conservando-se as parcelas corretas, trocando-se a soma;</w:t>
      </w:r>
    </w:p>
    <w:p>
      <w:pPr>
        <w:pStyle w:val="Nivel2"/>
        <w:widowControl w:val="false"/>
        <w:numPr>
          <w:ilvl w:val="2"/>
          <w:numId w:val="7"/>
        </w:numPr>
        <w:tabs>
          <w:tab w:val="clear" w:pos="720"/>
          <w:tab w:val="left" w:pos="0" w:leader="none"/>
          <w:tab w:val="left" w:pos="426" w:leader="none"/>
          <w:tab w:val="left" w:pos="567" w:leader="none"/>
        </w:tabs>
        <w:suppressAutoHyphens w:val="true"/>
        <w:bidi w:val="0"/>
        <w:spacing w:lineRule="auto" w:line="240" w:before="0" w:after="0"/>
        <w:ind w:left="283" w:right="0" w:hanging="0"/>
        <w:jc w:val="both"/>
        <w:rPr>
          <w:rFonts w:ascii="Times New Roman" w:hAnsi="Times New Roman" w:cs="Times New Roman"/>
          <w:sz w:val="24"/>
          <w:szCs w:val="24"/>
        </w:rPr>
      </w:pPr>
      <w:r>
        <w:rPr>
          <w:rFonts w:cs="Times New Roman" w:ascii="Times New Roman" w:hAnsi="Times New Roman"/>
          <w:sz w:val="24"/>
          <w:szCs w:val="24"/>
        </w:rPr>
        <w:t>O valor total do serviço apresentado na Proposta será ajustado pela Comissão de Licitação em conformidade aos procedimentos acima para correção de erros. O valor resultante constituirá o valor contratual. Se a licitante não aceitar as correções procedidas, sua Proposta será rejeitada.</w:t>
      </w:r>
    </w:p>
    <w:p>
      <w:pPr>
        <w:pStyle w:val="Nivel2"/>
        <w:widowControl w:val="false"/>
        <w:tabs>
          <w:tab w:val="clear" w:pos="720"/>
          <w:tab w:val="left" w:pos="0" w:leader="none"/>
          <w:tab w:val="left" w:pos="426" w:leader="none"/>
          <w:tab w:val="left" w:pos="567" w:leader="none"/>
        </w:tabs>
        <w:spacing w:lineRule="auto" w:line="240" w:before="0" w:after="0"/>
        <w:ind w:left="1429" w:right="0" w:hanging="0"/>
        <w:rPr>
          <w:rFonts w:ascii="Times New Roman" w:hAnsi="Times New Roman" w:cs="Times New Roman"/>
          <w:sz w:val="24"/>
          <w:szCs w:val="24"/>
        </w:rPr>
      </w:pPr>
      <w:r>
        <w:rPr>
          <w:rFonts w:cs="Times New Roman" w:ascii="Times New Roman" w:hAnsi="Times New Roman"/>
          <w:sz w:val="24"/>
          <w:szCs w:val="24"/>
        </w:rPr>
      </w:r>
    </w:p>
    <w:p>
      <w:pPr>
        <w:pStyle w:val="Nivel2"/>
        <w:widowControl w:val="false"/>
        <w:numPr>
          <w:ilvl w:val="1"/>
          <w:numId w:val="7"/>
        </w:numPr>
        <w:tabs>
          <w:tab w:val="clear" w:pos="720"/>
          <w:tab w:val="left" w:pos="0" w:leader="none"/>
          <w:tab w:val="left" w:pos="426" w:leader="none"/>
          <w:tab w:val="left" w:pos="567" w:leader="none"/>
        </w:tabs>
        <w:suppressAutoHyphens w:val="true"/>
        <w:spacing w:lineRule="auto" w:line="240" w:before="0" w:after="280"/>
        <w:ind w:left="0" w:right="0" w:hanging="0"/>
        <w:jc w:val="both"/>
        <w:rPr/>
      </w:pPr>
      <w:r>
        <w:rPr>
          <w:rStyle w:val="Manoel"/>
          <w:rFonts w:eastAsia="Times New Roman" w:cs="Times New Roman" w:ascii="Times New Roman" w:hAnsi="Times New Roman"/>
          <w:b w:val="false"/>
          <w:bCs w:val="false"/>
          <w:color w:val="000000"/>
          <w:sz w:val="24"/>
          <w:szCs w:val="24"/>
          <w:u w:val="none"/>
          <w:lang w:val="pt-BR" w:eastAsia="zh-CN" w:bidi="ar-SA"/>
        </w:rPr>
        <w:t>Com exceção das alterações, entrelinhas ou rasuras feitas pela Comissão de Licitação, necessárias para corrigir erros aritméticos cometidos pelos licitantes, não serão aceitas Propostas contendo borrões, emendas ou rasuras.</w:t>
      </w:r>
    </w:p>
    <w:p>
      <w:pPr>
        <w:pStyle w:val="Nivel2"/>
        <w:widowControl w:val="false"/>
        <w:tabs>
          <w:tab w:val="clear" w:pos="720"/>
          <w:tab w:val="left" w:pos="0" w:leader="none"/>
          <w:tab w:val="left" w:pos="426" w:leader="none"/>
          <w:tab w:val="left" w:pos="567" w:leader="none"/>
        </w:tabs>
        <w:suppressAutoHyphens w:val="true"/>
        <w:spacing w:lineRule="auto" w:line="240" w:before="0" w:after="0"/>
        <w:ind w:left="0" w:right="0" w:hanging="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7"/>
        </w:numPr>
        <w:suppressAutoHyphens w:val="true"/>
        <w:spacing w:lineRule="auto" w:line="240" w:before="0" w:after="63"/>
        <w:jc w:val="both"/>
        <w:rPr>
          <w:rFonts w:ascii="Times New Roman" w:hAnsi="Times New Roman" w:eastAsia="Times New Roman" w:cs="Times New Roman"/>
          <w:b/>
          <w:b/>
          <w:bCs/>
          <w:color w:val="000000"/>
          <w:sz w:val="24"/>
          <w:szCs w:val="24"/>
          <w:lang w:val="pt-BR" w:eastAsia="zh-CN" w:bidi="ar-SA"/>
        </w:rPr>
      </w:pPr>
      <w:r>
        <w:rPr>
          <w:rFonts w:eastAsia="Times New Roman" w:cs="Times New Roman" w:ascii="Times New Roman" w:hAnsi="Times New Roman"/>
          <w:b/>
          <w:bCs/>
          <w:color w:val="000000"/>
          <w:sz w:val="24"/>
          <w:szCs w:val="24"/>
          <w:shd w:fill="auto" w:val="clear"/>
          <w:lang w:val="pt-BR" w:eastAsia="zh-CN" w:bidi="ar-SA"/>
        </w:rPr>
        <w:t>DO CRITÉRIO DE JULGAMENTO DAS PROPOSTAS</w:t>
      </w:r>
    </w:p>
    <w:p>
      <w:pPr>
        <w:pStyle w:val="Normal"/>
        <w:widowControl w:val="false"/>
        <w:suppressAutoHyphens w:val="true"/>
        <w:spacing w:lineRule="auto" w:line="240" w:before="0" w:after="63"/>
        <w:ind w:left="0" w:right="0" w:hanging="0"/>
        <w:jc w:val="both"/>
        <w:rPr>
          <w:rFonts w:ascii="Times New Roman" w:hAnsi="Times New Roman" w:eastAsia="Times New Roman" w:cs="Times New Roman"/>
          <w:b/>
          <w:b/>
          <w:bCs/>
          <w:color w:val="000000"/>
          <w:sz w:val="24"/>
          <w:szCs w:val="24"/>
          <w:lang w:val="pt-BR" w:eastAsia="zh-CN" w:bidi="ar-SA"/>
        </w:rPr>
      </w:pPr>
      <w:r>
        <w:rPr>
          <w:rFonts w:eastAsia="Times New Roman" w:cs="Times New Roman" w:ascii="Times New Roman" w:hAnsi="Times New Roman"/>
          <w:b/>
          <w:bCs/>
          <w:color w:val="000000"/>
          <w:sz w:val="24"/>
          <w:szCs w:val="24"/>
          <w:lang w:val="pt-BR" w:eastAsia="zh-CN" w:bidi="ar-SA"/>
        </w:rPr>
      </w:r>
    </w:p>
    <w:p>
      <w:pPr>
        <w:pStyle w:val="Normal"/>
        <w:widowControl w:val="false"/>
        <w:tabs>
          <w:tab w:val="clear" w:pos="720"/>
          <w:tab w:val="left" w:pos="567" w:leader="none"/>
          <w:tab w:val="left" w:pos="1985" w:leader="none"/>
        </w:tabs>
        <w:spacing w:lineRule="auto" w:line="240" w:before="166" w:after="166"/>
        <w:jc w:val="both"/>
        <w:rPr/>
      </w:pPr>
      <w:r>
        <w:rPr>
          <w:rFonts w:cs="Times New Roman" w:ascii="Times New Roman" w:hAnsi="Times New Roman"/>
          <w:b/>
          <w:sz w:val="24"/>
          <w:szCs w:val="24"/>
        </w:rPr>
        <w:t>14.1.</w:t>
      </w:r>
      <w:r>
        <w:rPr>
          <w:rFonts w:cs="Times New Roman" w:ascii="Times New Roman" w:hAnsi="Times New Roman"/>
          <w:sz w:val="24"/>
          <w:szCs w:val="24"/>
        </w:rPr>
        <w:t xml:space="preserve"> O critério de julgamento será o </w:t>
      </w:r>
      <w:r>
        <w:rPr>
          <w:rFonts w:cs="Times New Roman" w:ascii="Times New Roman" w:hAnsi="Times New Roman"/>
          <w:b/>
          <w:sz w:val="24"/>
          <w:szCs w:val="24"/>
        </w:rPr>
        <w:t>menor preço global</w:t>
      </w:r>
      <w:r>
        <w:rPr>
          <w:rFonts w:cs="Times New Roman" w:ascii="Times New Roman" w:hAnsi="Times New Roman"/>
          <w:sz w:val="24"/>
          <w:szCs w:val="24"/>
        </w:rPr>
        <w:t>;</w:t>
      </w:r>
    </w:p>
    <w:p>
      <w:pPr>
        <w:pStyle w:val="Normal"/>
        <w:widowControl w:val="false"/>
        <w:tabs>
          <w:tab w:val="clear" w:pos="720"/>
          <w:tab w:val="left" w:pos="567" w:leader="none"/>
          <w:tab w:val="left" w:pos="1985" w:leader="none"/>
        </w:tabs>
        <w:spacing w:lineRule="auto" w:line="240" w:before="0" w:after="0"/>
        <w:jc w:val="both"/>
        <w:rPr/>
      </w:pPr>
      <w:r>
        <w:rPr>
          <w:rFonts w:cs="Times New Roman" w:ascii="Times New Roman" w:hAnsi="Times New Roman"/>
          <w:b/>
          <w:sz w:val="24"/>
          <w:szCs w:val="24"/>
        </w:rPr>
        <w:t>14.2.</w:t>
      </w:r>
      <w:r>
        <w:rPr>
          <w:rFonts w:cs="Times New Roman" w:ascii="Times New Roman" w:hAnsi="Times New Roman"/>
          <w:sz w:val="24"/>
          <w:szCs w:val="24"/>
        </w:rPr>
        <w:t xml:space="preserve"> Na data da abertura dos envelopes contendo as propostas, serão rubricados os documentos pelos membros da Comissão de Licitação e pelos representantes legais das entidades licitantes presentes. A Comissão, caso julgue necessário, poderá suspender a reunião para análise das mesmas e utilizar-se, se for o caso, de assessoramento técnico específico, através de parecer que integrará o processo.</w:t>
      </w:r>
    </w:p>
    <w:p>
      <w:pPr>
        <w:pStyle w:val="ListParagraph"/>
        <w:widowControl w:val="false"/>
        <w:tabs>
          <w:tab w:val="clear" w:pos="720"/>
          <w:tab w:val="left" w:pos="1134" w:leader="none"/>
          <w:tab w:val="left" w:pos="1985" w:leader="none"/>
        </w:tabs>
        <w:spacing w:lineRule="auto" w:line="240" w:before="166" w:after="166"/>
        <w:ind w:left="0" w:right="0" w:hanging="0"/>
        <w:contextualSpacing/>
        <w:jc w:val="both"/>
        <w:rPr/>
      </w:pPr>
      <w:r>
        <w:rPr>
          <w:rFonts w:cs="Times New Roman" w:ascii="Times New Roman" w:hAnsi="Times New Roman"/>
          <w:b/>
          <w:sz w:val="24"/>
          <w:szCs w:val="24"/>
        </w:rPr>
        <w:t>14.3.</w:t>
      </w:r>
      <w:r>
        <w:rPr>
          <w:rFonts w:cs="Times New Roman" w:ascii="Times New Roman" w:hAnsi="Times New Roman"/>
          <w:sz w:val="24"/>
          <w:szCs w:val="24"/>
        </w:rPr>
        <w:t xml:space="preserve"> A Comissão de Licitação verificará as propostas apresentadas, desclassificando desde logo aquelas que não estejam em conformidade com os requisitos estabelecidos neste Edital.</w:t>
      </w:r>
    </w:p>
    <w:p>
      <w:pPr>
        <w:pStyle w:val="ListParagraph"/>
        <w:widowControl w:val="false"/>
        <w:tabs>
          <w:tab w:val="clear" w:pos="720"/>
          <w:tab w:val="left" w:pos="1134" w:leader="none"/>
          <w:tab w:val="left" w:pos="1985" w:leader="none"/>
        </w:tabs>
        <w:spacing w:lineRule="auto" w:line="240" w:before="166" w:after="166"/>
        <w:ind w:left="0" w:right="0" w:hanging="0"/>
        <w:contextualSpacing/>
        <w:jc w:val="both"/>
        <w:rPr>
          <w:rFonts w:ascii="Times New Roman" w:hAnsi="Times New Roman" w:cs="Times New Roman"/>
          <w:b/>
          <w:b/>
          <w:sz w:val="24"/>
          <w:szCs w:val="24"/>
        </w:rPr>
      </w:pPr>
      <w:r>
        <w:rPr>
          <w:rFonts w:cs="Times New Roman" w:ascii="Times New Roman" w:hAnsi="Times New Roman"/>
          <w:b/>
          <w:sz w:val="24"/>
          <w:szCs w:val="24"/>
        </w:rPr>
      </w:r>
    </w:p>
    <w:p>
      <w:pPr>
        <w:pStyle w:val="ListParagraph"/>
        <w:widowControl w:val="false"/>
        <w:tabs>
          <w:tab w:val="clear" w:pos="720"/>
          <w:tab w:val="left" w:pos="1134" w:leader="none"/>
          <w:tab w:val="left" w:pos="1985" w:leader="none"/>
        </w:tabs>
        <w:spacing w:lineRule="auto" w:line="240" w:before="166" w:after="166"/>
        <w:ind w:left="0" w:right="0" w:hanging="0"/>
        <w:contextualSpacing/>
        <w:jc w:val="both"/>
        <w:rPr/>
      </w:pPr>
      <w:r>
        <w:rPr>
          <w:rFonts w:cs="Times New Roman" w:ascii="Times New Roman" w:hAnsi="Times New Roman"/>
          <w:b/>
          <w:sz w:val="24"/>
          <w:szCs w:val="24"/>
        </w:rPr>
        <w:t>14.4.</w:t>
      </w:r>
      <w:r>
        <w:rPr>
          <w:rFonts w:cs="Times New Roman" w:ascii="Times New Roman" w:hAnsi="Times New Roman"/>
          <w:sz w:val="24"/>
          <w:szCs w:val="24"/>
        </w:rPr>
        <w:t xml:space="preserve"> Não será considerada qualquer oferta ou vantagem não prevista neste Edital, para efeito de julgamento da proposta.</w:t>
      </w:r>
    </w:p>
    <w:p>
      <w:pPr>
        <w:pStyle w:val="ListParagraph"/>
        <w:widowControl w:val="false"/>
        <w:tabs>
          <w:tab w:val="clear" w:pos="720"/>
          <w:tab w:val="left" w:pos="1134" w:leader="none"/>
          <w:tab w:val="left" w:pos="1985" w:leader="none"/>
        </w:tabs>
        <w:spacing w:lineRule="auto" w:line="240" w:before="166" w:after="166"/>
        <w:ind w:left="0" w:right="0" w:hanging="0"/>
        <w:contextualSpacing/>
        <w:jc w:val="both"/>
        <w:rPr>
          <w:rFonts w:ascii="Times New Roman" w:hAnsi="Times New Roman" w:cs="Times New Roman"/>
          <w:b/>
          <w:b/>
          <w:sz w:val="24"/>
          <w:szCs w:val="24"/>
        </w:rPr>
      </w:pPr>
      <w:r>
        <w:rPr>
          <w:rFonts w:cs="Times New Roman" w:ascii="Times New Roman" w:hAnsi="Times New Roman"/>
          <w:b/>
          <w:sz w:val="24"/>
          <w:szCs w:val="24"/>
        </w:rPr>
      </w:r>
    </w:p>
    <w:p>
      <w:pPr>
        <w:pStyle w:val="ListParagraph"/>
        <w:widowControl w:val="false"/>
        <w:tabs>
          <w:tab w:val="clear" w:pos="720"/>
          <w:tab w:val="left" w:pos="1134" w:leader="none"/>
          <w:tab w:val="left" w:pos="1985" w:leader="none"/>
        </w:tabs>
        <w:spacing w:lineRule="auto" w:line="240" w:before="166" w:after="166"/>
        <w:ind w:left="0" w:right="0" w:hanging="0"/>
        <w:contextualSpacing/>
        <w:jc w:val="both"/>
        <w:rPr/>
      </w:pPr>
      <w:r>
        <w:rPr>
          <w:rFonts w:cs="Times New Roman" w:ascii="Times New Roman" w:hAnsi="Times New Roman"/>
          <w:b/>
          <w:sz w:val="24"/>
          <w:szCs w:val="24"/>
        </w:rPr>
        <w:t>14.5.</w:t>
      </w:r>
      <w:r>
        <w:rPr>
          <w:rFonts w:cs="Times New Roman" w:ascii="Times New Roman" w:hAnsi="Times New Roman"/>
          <w:sz w:val="24"/>
          <w:szCs w:val="24"/>
        </w:rPr>
        <w:t xml:space="preserve"> As propostas serão classificadas em ordem crescente de preços propostos.</w:t>
      </w:r>
    </w:p>
    <w:p>
      <w:pPr>
        <w:pStyle w:val="ListParagraph"/>
        <w:widowControl w:val="false"/>
        <w:tabs>
          <w:tab w:val="clear" w:pos="720"/>
          <w:tab w:val="left" w:pos="1134" w:leader="none"/>
          <w:tab w:val="left" w:pos="1985" w:leader="none"/>
        </w:tabs>
        <w:spacing w:lineRule="auto" w:line="240" w:before="166" w:after="166"/>
        <w:ind w:left="0" w:right="0" w:hanging="0"/>
        <w:contextualSpacing/>
        <w:jc w:val="both"/>
        <w:rPr>
          <w:rFonts w:ascii="Times New Roman" w:hAnsi="Times New Roman" w:cs="Times New Roman"/>
          <w:b/>
          <w:b/>
          <w:sz w:val="24"/>
          <w:szCs w:val="24"/>
        </w:rPr>
      </w:pPr>
      <w:r>
        <w:rPr>
          <w:rFonts w:cs="Times New Roman" w:ascii="Times New Roman" w:hAnsi="Times New Roman"/>
          <w:b/>
          <w:sz w:val="24"/>
          <w:szCs w:val="24"/>
        </w:rPr>
      </w:r>
    </w:p>
    <w:p>
      <w:pPr>
        <w:pStyle w:val="ListParagraph"/>
        <w:widowControl w:val="false"/>
        <w:tabs>
          <w:tab w:val="clear" w:pos="720"/>
          <w:tab w:val="left" w:pos="1134" w:leader="none"/>
          <w:tab w:val="left" w:pos="1985" w:leader="none"/>
        </w:tabs>
        <w:spacing w:lineRule="auto" w:line="240" w:before="166" w:after="166"/>
        <w:ind w:left="0" w:right="0" w:hanging="0"/>
        <w:contextualSpacing/>
        <w:jc w:val="both"/>
        <w:rPr/>
      </w:pPr>
      <w:r>
        <w:rPr>
          <w:rFonts w:cs="Times New Roman" w:ascii="Times New Roman" w:hAnsi="Times New Roman"/>
          <w:b/>
          <w:sz w:val="24"/>
          <w:szCs w:val="24"/>
        </w:rPr>
        <w:t>14.6.</w:t>
      </w:r>
      <w:r>
        <w:rPr>
          <w:rFonts w:cs="Times New Roman" w:ascii="Times New Roman" w:hAnsi="Times New Roman"/>
          <w:sz w:val="24"/>
          <w:szCs w:val="24"/>
        </w:rPr>
        <w:t xml:space="preserve"> A Comissão de Licitação verificará o porte das empresas licitantes classificadas. Havendo </w:t>
      </w:r>
      <w:r>
        <w:rPr>
          <w:rFonts w:cs="Times New Roman" w:ascii="Times New Roman" w:hAnsi="Times New Roman"/>
          <w:bCs/>
          <w:sz w:val="24"/>
          <w:szCs w:val="24"/>
        </w:rPr>
        <w:t>microempresas e empresas de pequeno porte participantes, procederá à comparação com os valores da primeira colocada, se esta for empresa de maior porte, para o fim de aplicar-se o disposto nos arts. 44 e 45 da LC nº 123, de 2006, regulamentada pelo Decreto nº 6.204, de 2007;</w:t>
      </w:r>
    </w:p>
    <w:p>
      <w:pPr>
        <w:pStyle w:val="Normal"/>
        <w:widowControl w:val="false"/>
        <w:tabs>
          <w:tab w:val="clear" w:pos="720"/>
          <w:tab w:val="left" w:pos="851" w:leader="none"/>
          <w:tab w:val="left" w:pos="993" w:leader="none"/>
        </w:tabs>
        <w:spacing w:lineRule="auto" w:line="240" w:before="0" w:after="0"/>
        <w:ind w:left="283" w:right="0" w:hanging="0"/>
        <w:jc w:val="both"/>
        <w:rPr/>
      </w:pPr>
      <w:r>
        <w:rPr>
          <w:rFonts w:cs="Times New Roman" w:ascii="Times New Roman" w:hAnsi="Times New Roman"/>
          <w:b/>
          <w:color w:val="000000"/>
          <w:sz w:val="24"/>
          <w:szCs w:val="24"/>
        </w:rPr>
        <w:t>14.6.1.</w:t>
      </w:r>
      <w:r>
        <w:rPr>
          <w:rFonts w:cs="Times New Roman" w:ascii="Times New Roman" w:hAnsi="Times New Roman"/>
          <w:color w:val="000000"/>
          <w:sz w:val="24"/>
          <w:szCs w:val="24"/>
        </w:rPr>
        <w:t xml:space="preserve"> Nessas condições, as propostas de </w:t>
      </w:r>
      <w:r>
        <w:rPr>
          <w:rFonts w:cs="Times New Roman" w:ascii="Times New Roman" w:hAnsi="Times New Roman"/>
          <w:bCs/>
          <w:sz w:val="24"/>
          <w:szCs w:val="24"/>
        </w:rPr>
        <w:t>microempresas e empresas de pequeno porte</w:t>
      </w:r>
      <w:r>
        <w:rPr>
          <w:rFonts w:cs="Times New Roman" w:ascii="Times New Roman" w:hAnsi="Times New Roman"/>
          <w:color w:val="000000"/>
          <w:sz w:val="24"/>
          <w:szCs w:val="24"/>
        </w:rPr>
        <w:t xml:space="preserve"> que se encontrarem na faixa de até 10% (dez por cento) acima da proposta de menor preço serão consideradas empatadas com a primeira colocada;</w:t>
      </w:r>
    </w:p>
    <w:p>
      <w:pPr>
        <w:pStyle w:val="Normal"/>
        <w:widowControl w:val="false"/>
        <w:tabs>
          <w:tab w:val="clear" w:pos="720"/>
          <w:tab w:val="left" w:pos="851" w:leader="none"/>
          <w:tab w:val="left" w:pos="993" w:leader="none"/>
        </w:tabs>
        <w:spacing w:lineRule="auto" w:line="240" w:before="0" w:after="0"/>
        <w:ind w:left="283" w:right="0" w:hanging="0"/>
        <w:jc w:val="both"/>
        <w:rPr/>
      </w:pPr>
      <w:r>
        <w:rPr>
          <w:rFonts w:cs="Times New Roman" w:ascii="Times New Roman" w:hAnsi="Times New Roman"/>
          <w:b/>
          <w:color w:val="000000"/>
          <w:sz w:val="24"/>
          <w:szCs w:val="24"/>
        </w:rPr>
        <w:t>14.</w:t>
      </w:r>
      <w:r>
        <w:rPr>
          <w:rFonts w:cs="Times New Roman" w:ascii="Times New Roman" w:hAnsi="Times New Roman"/>
          <w:b/>
          <w:sz w:val="24"/>
          <w:szCs w:val="24"/>
        </w:rPr>
        <w:t>6.2.</w:t>
      </w:r>
      <w:r>
        <w:rPr>
          <w:rFonts w:cs="Times New Roman" w:ascii="Times New Roman" w:hAnsi="Times New Roman"/>
          <w:sz w:val="24"/>
          <w:szCs w:val="24"/>
        </w:rPr>
        <w:t xml:space="preserve"> A melhor classificada nos termos do item anterior terá o direito de encaminhar uma</w:t>
      </w:r>
      <w:r>
        <w:rPr>
          <w:rFonts w:cs="Times New Roman" w:ascii="Times New Roman" w:hAnsi="Times New Roman"/>
          <w:color w:val="000000"/>
          <w:sz w:val="24"/>
          <w:szCs w:val="24"/>
        </w:rPr>
        <w:t xml:space="preserve"> última oferta para desempate, obrigatoriamente em valor inferior ao da primeira </w:t>
      </w:r>
      <w:r>
        <w:rPr>
          <w:rFonts w:cs="Times New Roman" w:ascii="Times New Roman" w:hAnsi="Times New Roman"/>
          <w:sz w:val="24"/>
          <w:szCs w:val="24"/>
        </w:rPr>
        <w:t xml:space="preserve">colocada, </w:t>
      </w:r>
      <w:r>
        <w:rPr>
          <w:rFonts w:cs="Times New Roman" w:ascii="Times New Roman" w:hAnsi="Times New Roman"/>
          <w:i w:val="false"/>
          <w:iCs w:val="false"/>
          <w:sz w:val="24"/>
          <w:szCs w:val="24"/>
        </w:rPr>
        <w:t>no prazo de 5 (cinco) minutos, ca</w:t>
      </w:r>
      <w:r>
        <w:rPr>
          <w:rFonts w:cs="Times New Roman" w:ascii="Times New Roman" w:hAnsi="Times New Roman"/>
          <w:sz w:val="24"/>
          <w:szCs w:val="24"/>
        </w:rPr>
        <w:t>so esteja presente na sessão ou no prazo de 24 (vinte e quatro) horas, contados da comunicação da Comissão de Licitação, na hipótese de ausência. Neste caso, a oferta deverá ser escrita e assinada para posterior inclusão nos autos</w:t>
      </w:r>
      <w:r>
        <w:rPr>
          <w:rFonts w:cs="Times New Roman" w:ascii="Times New Roman" w:hAnsi="Times New Roman"/>
          <w:color w:val="000000"/>
          <w:sz w:val="24"/>
          <w:szCs w:val="24"/>
        </w:rPr>
        <w:t xml:space="preserve"> do processo licitatório;</w:t>
      </w:r>
    </w:p>
    <w:p>
      <w:pPr>
        <w:pStyle w:val="Normal"/>
        <w:widowControl w:val="false"/>
        <w:tabs>
          <w:tab w:val="clear" w:pos="720"/>
          <w:tab w:val="left" w:pos="851" w:leader="none"/>
          <w:tab w:val="left" w:pos="993" w:leader="none"/>
        </w:tabs>
        <w:spacing w:lineRule="auto" w:line="240" w:before="52" w:after="52"/>
        <w:ind w:left="283" w:right="0" w:hanging="0"/>
        <w:jc w:val="both"/>
        <w:rPr/>
      </w:pPr>
      <w:r>
        <w:rPr>
          <w:rFonts w:cs="Times New Roman" w:ascii="Times New Roman" w:hAnsi="Times New Roman"/>
          <w:b/>
          <w:color w:val="000000"/>
          <w:sz w:val="24"/>
          <w:szCs w:val="24"/>
        </w:rPr>
        <w:t xml:space="preserve">14.6.3. </w:t>
      </w:r>
      <w:r>
        <w:rPr>
          <w:rFonts w:cs="Times New Roman" w:ascii="Times New Roman" w:hAnsi="Times New Roman"/>
          <w:color w:val="000000"/>
          <w:sz w:val="24"/>
          <w:szCs w:val="24"/>
        </w:rPr>
        <w:t xml:space="preserve">Caso a </w:t>
      </w:r>
      <w:r>
        <w:rPr>
          <w:rFonts w:cs="Times New Roman" w:ascii="Times New Roman" w:hAnsi="Times New Roman"/>
          <w:bCs/>
          <w:sz w:val="24"/>
          <w:szCs w:val="24"/>
        </w:rPr>
        <w:t xml:space="preserve">microempresa ou empresa de pequeno porte </w:t>
      </w:r>
      <w:r>
        <w:rPr>
          <w:rFonts w:cs="Times New Roman" w:ascii="Times New Roman" w:hAnsi="Times New Roman"/>
          <w:color w:val="000000"/>
          <w:sz w:val="24"/>
          <w:szCs w:val="24"/>
        </w:rPr>
        <w:t xml:space="preserve">melhor classificada desista ou não se manifeste no prazo estabelecido, serão convocadas as demais licitantes </w:t>
      </w:r>
      <w:r>
        <w:rPr>
          <w:rFonts w:cs="Times New Roman" w:ascii="Times New Roman" w:hAnsi="Times New Roman"/>
          <w:bCs/>
          <w:sz w:val="24"/>
          <w:szCs w:val="24"/>
        </w:rPr>
        <w:t xml:space="preserve">microempresas e empresas de pequeno porte </w:t>
      </w:r>
      <w:r>
        <w:rPr>
          <w:rFonts w:cs="Times New Roman" w:ascii="Times New Roman" w:hAnsi="Times New Roman"/>
          <w:color w:val="000000"/>
          <w:sz w:val="24"/>
          <w:szCs w:val="24"/>
        </w:rPr>
        <w:t xml:space="preserve">que se encontrem naquele intervalo de 10% (dez por cento), na ordem de classificação, </w:t>
      </w:r>
      <w:r>
        <w:rPr>
          <w:rFonts w:cs="Times New Roman" w:ascii="Times New Roman" w:hAnsi="Times New Roman"/>
          <w:sz w:val="24"/>
          <w:szCs w:val="24"/>
        </w:rPr>
        <w:t>para o exercício do mesmo direito, nos mesmos prazos estabelecidos no subitem anterior.</w:t>
      </w:r>
    </w:p>
    <w:p>
      <w:pPr>
        <w:pStyle w:val="Normal"/>
        <w:widowControl w:val="false"/>
        <w:tabs>
          <w:tab w:val="clear" w:pos="720"/>
          <w:tab w:val="left" w:pos="851" w:leader="none"/>
          <w:tab w:val="left" w:pos="993" w:leader="none"/>
        </w:tabs>
        <w:spacing w:lineRule="auto" w:line="240" w:before="166" w:after="166"/>
        <w:jc w:val="both"/>
        <w:rPr/>
      </w:pPr>
      <w:r>
        <w:rPr>
          <w:rFonts w:cs="Times New Roman" w:ascii="Times New Roman" w:hAnsi="Times New Roman"/>
          <w:b/>
          <w:color w:val="000000"/>
          <w:sz w:val="24"/>
          <w:szCs w:val="24"/>
        </w:rPr>
        <w:t xml:space="preserve">14.7. </w:t>
      </w:r>
      <w:r>
        <w:rPr>
          <w:rFonts w:cs="Times New Roman" w:ascii="Times New Roman" w:hAnsi="Times New Roman"/>
          <w:sz w:val="24"/>
          <w:szCs w:val="24"/>
        </w:rPr>
        <w:t>Caso sejam identificadas propostas de preços idênticos de microempresa ou empresa de</w:t>
      </w:r>
      <w:r>
        <w:rPr>
          <w:rFonts w:cs="Times New Roman" w:ascii="Times New Roman" w:hAnsi="Times New Roman"/>
          <w:bCs/>
          <w:sz w:val="24"/>
          <w:szCs w:val="24"/>
        </w:rPr>
        <w:t xml:space="preserve"> pequeno porte ou sociedade cooperativa, empatadas na faixa de até 10%(dez por cento) sobre o valor cotado pela primeira colocada, a Comissão de Licitação convocará os licitantes para que compareçam ao sorteio na data e horário estipulados, </w:t>
      </w:r>
      <w:r>
        <w:rPr>
          <w:rFonts w:cs="Times New Roman" w:ascii="Times New Roman" w:hAnsi="Times New Roman"/>
          <w:sz w:val="24"/>
          <w:szCs w:val="24"/>
        </w:rPr>
        <w:t>para que se identifique aquela que primeiro poderá reduzir a oferta.</w:t>
      </w:r>
    </w:p>
    <w:p>
      <w:pPr>
        <w:pStyle w:val="Normal"/>
        <w:widowControl w:val="false"/>
        <w:tabs>
          <w:tab w:val="clear" w:pos="720"/>
          <w:tab w:val="left" w:pos="851" w:leader="none"/>
          <w:tab w:val="left" w:pos="993" w:leader="none"/>
        </w:tabs>
        <w:spacing w:lineRule="auto" w:line="240" w:before="166" w:after="166"/>
        <w:jc w:val="both"/>
        <w:rPr/>
      </w:pPr>
      <w:r>
        <w:rPr>
          <w:rFonts w:cs="Times New Roman" w:ascii="Times New Roman" w:hAnsi="Times New Roman"/>
          <w:b/>
          <w:sz w:val="24"/>
          <w:szCs w:val="24"/>
        </w:rPr>
        <w:t>14.8.</w:t>
      </w:r>
      <w:r>
        <w:rPr>
          <w:rFonts w:cs="Times New Roman" w:ascii="Times New Roman" w:hAnsi="Times New Roman"/>
          <w:sz w:val="24"/>
          <w:szCs w:val="24"/>
        </w:rPr>
        <w:t xml:space="preserve"> Havendo êxito no procedimento de desempate, será elaborada a nova classificação das propostas para fins de aceitação do valor ofertado. Não sendo aplicável o procedimento, ou não havendo êxito na aplicação deste, prevalecerá a classificação inicial.</w:t>
      </w:r>
    </w:p>
    <w:p>
      <w:pPr>
        <w:pStyle w:val="Normal"/>
        <w:widowControl w:val="false"/>
        <w:tabs>
          <w:tab w:val="clear" w:pos="720"/>
          <w:tab w:val="left" w:pos="851" w:leader="none"/>
          <w:tab w:val="left" w:pos="993" w:leader="none"/>
        </w:tabs>
        <w:suppressAutoHyphens w:val="true"/>
        <w:spacing w:lineRule="auto" w:line="240" w:before="0" w:after="0"/>
        <w:jc w:val="both"/>
        <w:rPr/>
      </w:pPr>
      <w:r>
        <w:rPr>
          <w:rFonts w:cs="Times New Roman" w:ascii="Times New Roman" w:hAnsi="Times New Roman"/>
          <w:b/>
          <w:sz w:val="24"/>
          <w:szCs w:val="24"/>
          <w:shd w:fill="auto" w:val="clear"/>
        </w:rPr>
        <w:t>14.9.</w:t>
      </w:r>
      <w:r>
        <w:rPr>
          <w:rFonts w:cs="Times New Roman" w:ascii="Times New Roman" w:hAnsi="Times New Roman"/>
          <w:sz w:val="24"/>
          <w:szCs w:val="24"/>
          <w:shd w:fill="auto" w:val="clear"/>
        </w:rPr>
        <w:t xml:space="preserve"> </w:t>
      </w:r>
      <w:r>
        <w:rPr>
          <w:rFonts w:cs="Times New Roman" w:ascii="Times New Roman" w:hAnsi="Times New Roman"/>
          <w:color w:val="000000"/>
          <w:sz w:val="24"/>
          <w:szCs w:val="24"/>
          <w:shd w:fill="auto" w:val="clear"/>
        </w:rPr>
        <w:t>Persistindo o empate, será assegurada preferência, sucessivamente, aos bens e serviços:</w:t>
      </w:r>
    </w:p>
    <w:p>
      <w:pPr>
        <w:pStyle w:val="Normal"/>
        <w:widowControl w:val="false"/>
        <w:tabs>
          <w:tab w:val="clear" w:pos="720"/>
          <w:tab w:val="left" w:pos="851" w:leader="none"/>
          <w:tab w:val="left" w:pos="993" w:leader="none"/>
        </w:tabs>
        <w:suppressAutoHyphens w:val="true"/>
        <w:bidi w:val="0"/>
        <w:spacing w:lineRule="auto" w:line="240" w:before="52" w:after="52"/>
        <w:ind w:left="283" w:right="0" w:hanging="0"/>
        <w:jc w:val="both"/>
        <w:rPr/>
      </w:pPr>
      <w:r>
        <w:rPr>
          <w:rFonts w:cs="Times New Roman" w:ascii="Times New Roman" w:hAnsi="Times New Roman"/>
          <w:b/>
          <w:color w:val="000000"/>
          <w:sz w:val="24"/>
          <w:szCs w:val="24"/>
          <w:shd w:fill="auto" w:val="clear"/>
        </w:rPr>
        <w:t>14.9.1.</w:t>
      </w:r>
      <w:r>
        <w:rPr>
          <w:rFonts w:cs="Times New Roman" w:ascii="Times New Roman" w:hAnsi="Times New Roman"/>
          <w:color w:val="000000"/>
          <w:sz w:val="24"/>
          <w:szCs w:val="24"/>
          <w:shd w:fill="auto" w:val="clear"/>
        </w:rPr>
        <w:t xml:space="preserve"> Produzidos no País; </w:t>
      </w:r>
    </w:p>
    <w:p>
      <w:pPr>
        <w:pStyle w:val="Normal"/>
        <w:widowControl w:val="false"/>
        <w:tabs>
          <w:tab w:val="clear" w:pos="720"/>
          <w:tab w:val="left" w:pos="851" w:leader="none"/>
          <w:tab w:val="left" w:pos="993" w:leader="none"/>
        </w:tabs>
        <w:suppressAutoHyphens w:val="true"/>
        <w:bidi w:val="0"/>
        <w:spacing w:lineRule="auto" w:line="240" w:before="0" w:after="0"/>
        <w:ind w:left="0" w:right="0" w:firstLine="283"/>
        <w:jc w:val="both"/>
        <w:rPr/>
      </w:pPr>
      <w:r>
        <w:rPr>
          <w:rFonts w:cs="Times New Roman" w:ascii="Times New Roman" w:hAnsi="Times New Roman"/>
          <w:b/>
          <w:color w:val="000000"/>
          <w:sz w:val="24"/>
          <w:szCs w:val="24"/>
          <w:shd w:fill="auto" w:val="clear"/>
        </w:rPr>
        <w:t>14.9.2.</w:t>
      </w:r>
      <w:r>
        <w:rPr>
          <w:rFonts w:cs="Times New Roman" w:ascii="Times New Roman" w:hAnsi="Times New Roman"/>
          <w:color w:val="000000"/>
          <w:sz w:val="24"/>
          <w:szCs w:val="24"/>
          <w:shd w:fill="auto" w:val="clear"/>
        </w:rPr>
        <w:t xml:space="preserve"> Produzidos ou prestados por empresas brasileiras;</w:t>
      </w:r>
    </w:p>
    <w:p>
      <w:pPr>
        <w:pStyle w:val="Normal"/>
        <w:widowControl w:val="false"/>
        <w:tabs>
          <w:tab w:val="clear" w:pos="720"/>
          <w:tab w:val="left" w:pos="709" w:leader="none"/>
          <w:tab w:val="left" w:pos="993" w:leader="none"/>
        </w:tabs>
        <w:suppressAutoHyphens w:val="true"/>
        <w:bidi w:val="0"/>
        <w:spacing w:lineRule="auto" w:line="240" w:before="52" w:after="52"/>
        <w:ind w:left="283" w:right="0" w:hanging="0"/>
        <w:jc w:val="both"/>
        <w:rPr/>
      </w:pPr>
      <w:r>
        <w:rPr>
          <w:rFonts w:cs="Times New Roman" w:ascii="Times New Roman" w:hAnsi="Times New Roman"/>
          <w:b/>
          <w:color w:val="000000"/>
          <w:sz w:val="24"/>
          <w:szCs w:val="24"/>
          <w:shd w:fill="auto" w:val="clear"/>
        </w:rPr>
        <w:t xml:space="preserve">14.9.3. </w:t>
      </w:r>
      <w:r>
        <w:rPr>
          <w:rFonts w:cs="Times New Roman" w:ascii="Times New Roman" w:hAnsi="Times New Roman"/>
          <w:color w:val="000000"/>
          <w:sz w:val="24"/>
          <w:szCs w:val="24"/>
          <w:shd w:fill="auto" w:val="clear"/>
        </w:rPr>
        <w:t>Produzidos ou prestados por empresas que invistam em pesquisa e no desenvolvimento de tecnologia no País.</w:t>
      </w:r>
    </w:p>
    <w:p>
      <w:pPr>
        <w:pStyle w:val="Normal"/>
        <w:widowControl w:val="false"/>
        <w:tabs>
          <w:tab w:val="clear" w:pos="720"/>
          <w:tab w:val="left" w:pos="709" w:leader="none"/>
          <w:tab w:val="left" w:pos="993" w:leader="none"/>
        </w:tabs>
        <w:suppressAutoHyphens w:val="true"/>
        <w:spacing w:lineRule="auto" w:line="240" w:before="166" w:after="166"/>
        <w:jc w:val="both"/>
        <w:rPr/>
      </w:pPr>
      <w:r>
        <w:rPr>
          <w:rFonts w:cs="Times New Roman" w:ascii="Times New Roman" w:hAnsi="Times New Roman"/>
          <w:b/>
          <w:sz w:val="24"/>
          <w:szCs w:val="24"/>
        </w:rPr>
        <w:t>14.10.</w:t>
      </w:r>
      <w:r>
        <w:rPr>
          <w:rFonts w:cs="Times New Roman" w:ascii="Times New Roman" w:hAnsi="Times New Roman"/>
          <w:sz w:val="24"/>
          <w:szCs w:val="24"/>
        </w:rPr>
        <w:t xml:space="preserve"> Esgotado os demais critérios de desempate previstos em lei, a escolha do licitante vencedor ocorrerá por meio de sorteio, para o qual os licitantes habilitados serão convocados.</w:t>
      </w:r>
    </w:p>
    <w:p>
      <w:pPr>
        <w:pStyle w:val="Normal"/>
        <w:widowControl w:val="false"/>
        <w:tabs>
          <w:tab w:val="clear" w:pos="720"/>
          <w:tab w:val="left" w:pos="709" w:leader="none"/>
          <w:tab w:val="left" w:pos="993" w:leader="none"/>
        </w:tabs>
        <w:spacing w:lineRule="auto" w:line="240" w:before="166" w:after="166"/>
        <w:jc w:val="both"/>
        <w:rPr/>
      </w:pPr>
      <w:r>
        <w:rPr>
          <w:rFonts w:cs="Times New Roman" w:ascii="Times New Roman" w:hAnsi="Times New Roman"/>
          <w:b/>
          <w:sz w:val="24"/>
          <w:szCs w:val="24"/>
        </w:rPr>
        <w:t>14.11.</w:t>
      </w:r>
      <w:r>
        <w:rPr>
          <w:rFonts w:cs="Times New Roman" w:ascii="Times New Roman" w:hAnsi="Times New Roman"/>
          <w:sz w:val="24"/>
          <w:szCs w:val="24"/>
        </w:rPr>
        <w:t xml:space="preserve"> Quando todos os licitantes forem desclassificados, a Comissão de Licitação poderá fixar o prazo de 8 (oito) dias úteis para a apresentação de novas propostas, escoimadas das causas de desclassificação.</w:t>
      </w:r>
    </w:p>
    <w:p>
      <w:pPr>
        <w:pStyle w:val="Normal"/>
        <w:widowControl w:val="false"/>
        <w:tabs>
          <w:tab w:val="clear" w:pos="720"/>
          <w:tab w:val="left" w:pos="709" w:leader="none"/>
          <w:tab w:val="left" w:pos="993" w:leader="none"/>
        </w:tabs>
        <w:spacing w:lineRule="auto" w:line="240" w:before="0" w:after="0"/>
        <w:jc w:val="both"/>
        <w:rPr/>
      </w:pPr>
      <w:r>
        <w:rPr>
          <w:rFonts w:cs="Times New Roman" w:ascii="Times New Roman" w:hAnsi="Times New Roman"/>
          <w:b/>
          <w:sz w:val="24"/>
          <w:szCs w:val="24"/>
        </w:rPr>
        <w:t>14.12.</w:t>
      </w:r>
      <w:r>
        <w:rPr>
          <w:rFonts w:cs="Times New Roman" w:ascii="Times New Roman" w:hAnsi="Times New Roman"/>
          <w:sz w:val="24"/>
          <w:szCs w:val="24"/>
        </w:rPr>
        <w:t xml:space="preserve"> Será desclassificada a proposta que:</w:t>
      </w:r>
    </w:p>
    <w:p>
      <w:pPr>
        <w:pStyle w:val="Normal"/>
        <w:widowControl w:val="false"/>
        <w:tabs>
          <w:tab w:val="clear" w:pos="720"/>
          <w:tab w:val="left" w:pos="735" w:leader="none"/>
          <w:tab w:val="left" w:pos="993" w:leader="none"/>
          <w:tab w:val="left" w:pos="1560" w:leader="none"/>
        </w:tabs>
        <w:spacing w:lineRule="auto" w:line="240" w:before="52" w:after="52"/>
        <w:ind w:left="283" w:right="0" w:hanging="0"/>
        <w:jc w:val="both"/>
        <w:rPr/>
      </w:pPr>
      <w:r>
        <w:rPr>
          <w:rFonts w:cs="Times New Roman" w:ascii="Times New Roman" w:hAnsi="Times New Roman"/>
          <w:b/>
          <w:sz w:val="24"/>
          <w:szCs w:val="24"/>
        </w:rPr>
        <w:t>14.12.1.</w:t>
      </w:r>
      <w:r>
        <w:rPr>
          <w:rFonts w:cs="Times New Roman" w:ascii="Times New Roman" w:hAnsi="Times New Roman"/>
          <w:sz w:val="24"/>
          <w:szCs w:val="24"/>
        </w:rPr>
        <w:t xml:space="preserve"> Não estiver em conformidade com os requisitos estabelecidos neste edital;</w:t>
      </w:r>
    </w:p>
    <w:p>
      <w:pPr>
        <w:pStyle w:val="Normal"/>
        <w:widowControl w:val="false"/>
        <w:tabs>
          <w:tab w:val="clear" w:pos="720"/>
          <w:tab w:val="left" w:pos="709" w:leader="none"/>
          <w:tab w:val="left" w:pos="993" w:leader="none"/>
          <w:tab w:val="left" w:pos="1560" w:leader="none"/>
        </w:tabs>
        <w:spacing w:lineRule="auto" w:line="240" w:before="52" w:after="52"/>
        <w:ind w:left="283" w:right="0" w:hanging="0"/>
        <w:jc w:val="both"/>
        <w:rPr/>
      </w:pPr>
      <w:r>
        <w:rPr>
          <w:rFonts w:cs="Times New Roman" w:ascii="Times New Roman" w:hAnsi="Times New Roman"/>
          <w:b/>
          <w:sz w:val="24"/>
          <w:szCs w:val="24"/>
        </w:rPr>
        <w:t>14.12.2.</w:t>
      </w:r>
      <w:r>
        <w:rPr>
          <w:rFonts w:cs="Times New Roman" w:ascii="Times New Roman" w:hAnsi="Times New Roman"/>
          <w:sz w:val="24"/>
          <w:szCs w:val="24"/>
        </w:rPr>
        <w:t xml:space="preserve"> Contiver vícios ou ilegalidades, for omissa ou apresentar irregularidades ou defeitos capazes de dificultar o julgamento;</w:t>
      </w:r>
    </w:p>
    <w:p>
      <w:pPr>
        <w:pStyle w:val="Normal"/>
        <w:widowControl w:val="false"/>
        <w:tabs>
          <w:tab w:val="clear" w:pos="720"/>
          <w:tab w:val="left" w:pos="735" w:leader="none"/>
          <w:tab w:val="left" w:pos="993" w:leader="none"/>
          <w:tab w:val="left" w:pos="1560" w:leader="none"/>
        </w:tabs>
        <w:spacing w:lineRule="auto" w:line="240" w:before="0" w:after="0"/>
        <w:ind w:left="283" w:right="0" w:hanging="0"/>
        <w:jc w:val="both"/>
        <w:rPr/>
      </w:pPr>
      <w:r>
        <w:rPr>
          <w:rFonts w:cs="Times New Roman" w:ascii="Times New Roman" w:hAnsi="Times New Roman"/>
          <w:b/>
          <w:sz w:val="24"/>
          <w:szCs w:val="24"/>
        </w:rPr>
        <w:t>14.12.3.</w:t>
      </w:r>
      <w:r>
        <w:rPr>
          <w:rFonts w:cs="Times New Roman" w:ascii="Times New Roman" w:hAnsi="Times New Roman"/>
          <w:sz w:val="24"/>
          <w:szCs w:val="24"/>
        </w:rPr>
        <w:t xml:space="preserve"> Não apresentar as especificações técnicas exigidas no projeto básico ou anexos;</w:t>
      </w:r>
    </w:p>
    <w:p>
      <w:pPr>
        <w:pStyle w:val="Normal"/>
        <w:widowControl w:val="false"/>
        <w:tabs>
          <w:tab w:val="clear" w:pos="720"/>
          <w:tab w:val="left" w:pos="709" w:leader="none"/>
          <w:tab w:val="left" w:pos="993" w:leader="none"/>
          <w:tab w:val="left" w:pos="1560" w:leader="none"/>
        </w:tabs>
        <w:spacing w:lineRule="auto" w:line="240" w:before="52" w:after="52"/>
        <w:ind w:left="283" w:right="0" w:hanging="0"/>
        <w:jc w:val="both"/>
        <w:rPr/>
      </w:pPr>
      <w:r>
        <w:rPr>
          <w:rFonts w:cs="Times New Roman" w:ascii="Times New Roman" w:hAnsi="Times New Roman"/>
          <w:b/>
          <w:sz w:val="24"/>
          <w:szCs w:val="24"/>
        </w:rPr>
        <w:t>14.12.4.</w:t>
      </w:r>
      <w:r>
        <w:rPr>
          <w:rFonts w:cs="Times New Roman" w:ascii="Times New Roman" w:hAnsi="Times New Roman"/>
          <w:sz w:val="24"/>
          <w:szCs w:val="24"/>
        </w:rPr>
        <w:t xml:space="preserve"> Contiver oferta de vantagem não prevista neste edital, inclusive financiamentos subsidiados ou a fundo perdido, ou apresentar preço ou vantagem baseada nas ofertas dos demais licitantes;</w:t>
      </w:r>
    </w:p>
    <w:p>
      <w:pPr>
        <w:pStyle w:val="Normal"/>
        <w:widowControl w:val="false"/>
        <w:tabs>
          <w:tab w:val="clear" w:pos="720"/>
          <w:tab w:val="left" w:pos="709" w:leader="none"/>
          <w:tab w:val="left" w:pos="993" w:leader="none"/>
          <w:tab w:val="left" w:pos="1560" w:leader="none"/>
        </w:tabs>
        <w:spacing w:lineRule="auto" w:line="240" w:before="52" w:after="52"/>
        <w:ind w:left="283" w:right="0" w:hanging="0"/>
        <w:jc w:val="both"/>
        <w:rPr/>
      </w:pPr>
      <w:r>
        <w:rPr>
          <w:rFonts w:cs="Times New Roman" w:ascii="Times New Roman" w:hAnsi="Times New Roman"/>
          <w:b/>
          <w:sz w:val="24"/>
          <w:szCs w:val="24"/>
        </w:rPr>
        <w:t>14.12.5.</w:t>
      </w:r>
      <w:r>
        <w:rPr>
          <w:rFonts w:cs="Times New Roman" w:ascii="Times New Roman" w:hAnsi="Times New Roman"/>
          <w:sz w:val="24"/>
          <w:szCs w:val="24"/>
        </w:rPr>
        <w:t xml:space="preserve"> Apresentar, na composição de seus preços:</w:t>
      </w:r>
    </w:p>
    <w:p>
      <w:pPr>
        <w:pStyle w:val="Normal"/>
        <w:widowControl w:val="false"/>
        <w:tabs>
          <w:tab w:val="clear" w:pos="720"/>
          <w:tab w:val="left" w:pos="993" w:leader="none"/>
          <w:tab w:val="left" w:pos="1185" w:leader="none"/>
          <w:tab w:val="left" w:pos="1560" w:leader="none"/>
        </w:tabs>
        <w:spacing w:lineRule="auto" w:line="240" w:before="0" w:after="0"/>
        <w:ind w:left="283" w:right="0" w:hanging="0"/>
        <w:jc w:val="both"/>
        <w:rPr/>
      </w:pPr>
      <w:r>
        <w:rPr>
          <w:rFonts w:cs="Times New Roman" w:ascii="Times New Roman" w:hAnsi="Times New Roman"/>
          <w:b/>
          <w:sz w:val="24"/>
          <w:szCs w:val="24"/>
        </w:rPr>
        <w:t>14.12.5.1</w:t>
      </w:r>
      <w:r>
        <w:rPr>
          <w:rFonts w:cs="Times New Roman" w:ascii="Times New Roman" w:hAnsi="Times New Roman"/>
          <w:sz w:val="24"/>
          <w:szCs w:val="24"/>
        </w:rPr>
        <w:t>. Taxa de Encargos Sociais ou taxa de B.D.I. inverossímil;</w:t>
      </w:r>
    </w:p>
    <w:p>
      <w:pPr>
        <w:pStyle w:val="Normal"/>
        <w:widowControl w:val="false"/>
        <w:tabs>
          <w:tab w:val="clear" w:pos="720"/>
          <w:tab w:val="left" w:pos="993" w:leader="none"/>
          <w:tab w:val="left" w:pos="1134" w:leader="none"/>
          <w:tab w:val="left" w:pos="1560" w:leader="none"/>
        </w:tabs>
        <w:spacing w:lineRule="auto" w:line="240" w:before="0" w:after="0"/>
        <w:ind w:left="283" w:right="0" w:hanging="0"/>
        <w:jc w:val="both"/>
        <w:rPr/>
      </w:pPr>
      <w:r>
        <w:rPr>
          <w:rFonts w:cs="Times New Roman" w:ascii="Times New Roman" w:hAnsi="Times New Roman"/>
          <w:b/>
          <w:sz w:val="24"/>
          <w:szCs w:val="24"/>
        </w:rPr>
        <w:t>14.12.5.2.</w:t>
      </w:r>
      <w:r>
        <w:rPr>
          <w:rFonts w:cs="Times New Roman" w:ascii="Times New Roman" w:hAnsi="Times New Roman"/>
          <w:sz w:val="24"/>
          <w:szCs w:val="24"/>
        </w:rPr>
        <w:t xml:space="preserve"> Custo de insumos em desacordo com os preços de mercado;</w:t>
      </w:r>
    </w:p>
    <w:p>
      <w:pPr>
        <w:pStyle w:val="Normal"/>
        <w:widowControl w:val="false"/>
        <w:tabs>
          <w:tab w:val="clear" w:pos="720"/>
          <w:tab w:val="left" w:pos="993" w:leader="none"/>
          <w:tab w:val="left" w:pos="1134" w:leader="none"/>
          <w:tab w:val="left" w:pos="1560" w:leader="none"/>
        </w:tabs>
        <w:spacing w:lineRule="auto" w:line="240" w:before="0" w:after="0"/>
        <w:ind w:left="283" w:right="0" w:hanging="0"/>
        <w:jc w:val="both"/>
        <w:rPr/>
      </w:pPr>
      <w:r>
        <w:rPr>
          <w:rFonts w:cs="Times New Roman" w:ascii="Times New Roman" w:hAnsi="Times New Roman"/>
          <w:b/>
          <w:sz w:val="24"/>
          <w:szCs w:val="24"/>
        </w:rPr>
        <w:t>14.12.5.3.</w:t>
      </w:r>
      <w:r>
        <w:rPr>
          <w:rFonts w:cs="Times New Roman" w:ascii="Times New Roman" w:hAnsi="Times New Roman"/>
          <w:sz w:val="24"/>
          <w:szCs w:val="24"/>
        </w:rPr>
        <w:t xml:space="preserve"> Quantitativos de mão de obra, materiais ou equipamentos insuficientes para compor a unidade dos serviços;</w:t>
      </w:r>
    </w:p>
    <w:p>
      <w:pPr>
        <w:pStyle w:val="Normal"/>
        <w:widowControl w:val="false"/>
        <w:tabs>
          <w:tab w:val="clear" w:pos="720"/>
          <w:tab w:val="left" w:pos="709" w:leader="none"/>
          <w:tab w:val="left" w:pos="993" w:leader="none"/>
          <w:tab w:val="left" w:pos="1560" w:leader="none"/>
        </w:tabs>
        <w:spacing w:lineRule="auto" w:line="240" w:before="0" w:after="0"/>
        <w:ind w:left="283" w:right="0" w:hanging="0"/>
        <w:jc w:val="both"/>
        <w:rPr/>
      </w:pPr>
      <w:r>
        <w:rPr>
          <w:rFonts w:cs="Times New Roman" w:ascii="Times New Roman" w:hAnsi="Times New Roman"/>
          <w:b/>
          <w:sz w:val="24"/>
          <w:szCs w:val="24"/>
        </w:rPr>
        <w:t xml:space="preserve">14.12.6. </w:t>
      </w:r>
      <w:r>
        <w:rPr>
          <w:rFonts w:cs="Times New Roman" w:ascii="Times New Roman" w:hAnsi="Times New Roman"/>
          <w:sz w:val="24"/>
          <w:szCs w:val="24"/>
        </w:rPr>
        <w:t>Apresentar preços manifestamente inexequíveis, assim considerados aqueles que não venham a ter demonstrada sua viabilidade, através de documentação que comprove que os custos dos insumos são coerentes com os de mercado e que os coeficientes de produtividade são compatíveis com a execução do objeto do contrato;</w:t>
      </w:r>
    </w:p>
    <w:p>
      <w:pPr>
        <w:pStyle w:val="Normal"/>
        <w:widowControl w:val="false"/>
        <w:tabs>
          <w:tab w:val="clear" w:pos="720"/>
          <w:tab w:val="left" w:pos="709" w:leader="none"/>
          <w:tab w:val="left" w:pos="993" w:leader="none"/>
          <w:tab w:val="left" w:pos="1560" w:leader="none"/>
        </w:tabs>
        <w:spacing w:lineRule="auto" w:line="240" w:before="52" w:after="52"/>
        <w:ind w:left="283" w:right="0" w:hanging="0"/>
        <w:jc w:val="both"/>
        <w:rPr/>
      </w:pPr>
      <w:r>
        <w:rPr>
          <w:rFonts w:cs="Times New Roman" w:ascii="Times New Roman" w:hAnsi="Times New Roman"/>
          <w:b/>
          <w:sz w:val="24"/>
          <w:szCs w:val="24"/>
        </w:rPr>
        <w:t>14.12.7.</w:t>
      </w:r>
      <w:r>
        <w:rPr>
          <w:rFonts w:cs="Times New Roman" w:ascii="Times New Roman" w:hAnsi="Times New Roman"/>
          <w:sz w:val="24"/>
          <w:szCs w:val="24"/>
        </w:rPr>
        <w:t xml:space="preserve"> Considera-se manifestamente inexequível a proposta cujo valor global proposto seja inferior a 70% (setenta por cento) do menor dos seguintes valores: (a) Média aritmética dos valores das propostas superiores a 50% (cinquenta por cento) do valor orçado pela Administração, ou (b) Valor orçado pela Administração.</w:t>
      </w:r>
    </w:p>
    <w:p>
      <w:pPr>
        <w:pStyle w:val="Normal"/>
        <w:widowControl w:val="false"/>
        <w:tabs>
          <w:tab w:val="clear" w:pos="720"/>
          <w:tab w:val="left" w:pos="993" w:leader="none"/>
          <w:tab w:val="left" w:pos="1560" w:leader="none"/>
        </w:tabs>
        <w:spacing w:lineRule="auto" w:line="240" w:before="52" w:after="52"/>
        <w:ind w:left="283" w:right="0" w:hanging="0"/>
        <w:jc w:val="both"/>
        <w:rPr/>
      </w:pPr>
      <w:r>
        <w:rPr>
          <w:rFonts w:cs="Times New Roman" w:ascii="Times New Roman" w:hAnsi="Times New Roman"/>
          <w:b/>
          <w:sz w:val="24"/>
          <w:szCs w:val="24"/>
        </w:rPr>
        <w:t>14.12.7.1.</w:t>
      </w:r>
      <w:r>
        <w:rPr>
          <w:rFonts w:cs="Times New Roman" w:ascii="Times New Roman" w:hAnsi="Times New Roman"/>
          <w:sz w:val="24"/>
          <w:szCs w:val="24"/>
        </w:rPr>
        <w:t xml:space="preserve"> Nessa situação, será facultado ao licitante o prazo </w:t>
      </w:r>
      <w:r>
        <w:rPr>
          <w:rFonts w:cs="Times New Roman" w:ascii="Times New Roman" w:hAnsi="Times New Roman"/>
          <w:b w:val="false"/>
          <w:bCs w:val="false"/>
          <w:sz w:val="24"/>
          <w:szCs w:val="24"/>
        </w:rPr>
        <w:t>de 02(dois) dias úteis par</w:t>
      </w:r>
      <w:r>
        <w:rPr>
          <w:rFonts w:cs="Times New Roman" w:ascii="Times New Roman" w:hAnsi="Times New Roman"/>
          <w:sz w:val="24"/>
          <w:szCs w:val="24"/>
        </w:rPr>
        <w:t xml:space="preserve">a </w:t>
      </w:r>
      <w:r>
        <w:rPr>
          <w:rFonts w:cs="Times New Roman" w:ascii="Times New Roman" w:hAnsi="Times New Roman"/>
          <w:sz w:val="24"/>
          <w:szCs w:val="24"/>
          <w:u w:val="none"/>
        </w:rPr>
        <w:t>comprovar a viabilidade dos preços constantes em sua proposta, co</w:t>
      </w:r>
      <w:r>
        <w:rPr>
          <w:rFonts w:cs="Times New Roman" w:ascii="Times New Roman" w:hAnsi="Times New Roman"/>
          <w:sz w:val="24"/>
          <w:szCs w:val="24"/>
        </w:rPr>
        <w:t>nforme parâmetros do artigo 48, inciso II, da Lei n° 8.666, de 1993, sob pena de desclassificação.</w:t>
      </w:r>
    </w:p>
    <w:p>
      <w:pPr>
        <w:pStyle w:val="Normal"/>
        <w:widowControl w:val="false"/>
        <w:tabs>
          <w:tab w:val="clear" w:pos="720"/>
          <w:tab w:val="left" w:pos="993" w:leader="none"/>
          <w:tab w:val="left" w:pos="1560" w:leader="none"/>
        </w:tabs>
        <w:spacing w:lineRule="auto" w:line="240" w:before="223" w:after="223"/>
        <w:jc w:val="both"/>
        <w:rPr/>
      </w:pPr>
      <w:r>
        <w:rPr>
          <w:rFonts w:cs="Times New Roman" w:ascii="Times New Roman" w:hAnsi="Times New Roman"/>
          <w:b/>
          <w:sz w:val="24"/>
          <w:szCs w:val="24"/>
        </w:rPr>
        <w:t>14.13.</w:t>
      </w:r>
      <w:r>
        <w:rPr>
          <w:rFonts w:cs="Times New Roman" w:ascii="Times New Roman" w:hAnsi="Times New Roman"/>
          <w:sz w:val="24"/>
          <w:szCs w:val="24"/>
        </w:rPr>
        <w:t xml:space="preserve"> Também será desclassificada a proposta cujo preço global orçado ou o preço de qualquer uma das etapas previstas no cronograma financeiro supere os preços de referência discriminados nos projetos anexos a este Edital.</w:t>
      </w:r>
    </w:p>
    <w:p>
      <w:pPr>
        <w:pStyle w:val="Normal"/>
        <w:widowControl w:val="false"/>
        <w:tabs>
          <w:tab w:val="clear" w:pos="720"/>
          <w:tab w:val="left" w:pos="993" w:leader="none"/>
          <w:tab w:val="left" w:pos="1560" w:leader="none"/>
        </w:tabs>
        <w:spacing w:lineRule="auto" w:line="240" w:before="109" w:after="109"/>
        <w:jc w:val="both"/>
        <w:rPr/>
      </w:pPr>
      <w:r>
        <w:rPr>
          <w:rFonts w:cs="Times New Roman" w:ascii="Times New Roman" w:hAnsi="Times New Roman"/>
          <w:b/>
          <w:sz w:val="24"/>
          <w:szCs w:val="24"/>
        </w:rPr>
        <w:t>14.14.</w:t>
      </w:r>
      <w:r>
        <w:rPr>
          <w:rFonts w:cs="Times New Roman" w:ascii="Times New Roman" w:hAnsi="Times New Roman"/>
          <w:sz w:val="24"/>
          <w:szCs w:val="24"/>
        </w:rPr>
        <w:t xml:space="preserve"> Se a proposta de preço não for aceitável, a Comissão de Licitação examinará a proposta subsequente, e, assim sucessivamente, na ordem de classificação.</w:t>
      </w:r>
    </w:p>
    <w:p>
      <w:pPr>
        <w:pStyle w:val="Normal"/>
        <w:widowControl w:val="false"/>
        <w:tabs>
          <w:tab w:val="clear" w:pos="720"/>
          <w:tab w:val="left" w:pos="993" w:leader="none"/>
          <w:tab w:val="left" w:pos="1560" w:leader="none"/>
        </w:tabs>
        <w:spacing w:lineRule="auto" w:line="240" w:before="228" w:after="228"/>
        <w:jc w:val="both"/>
        <w:rPr/>
      </w:pPr>
      <w:r>
        <w:rPr>
          <w:rFonts w:cs="Times New Roman" w:ascii="Times New Roman" w:hAnsi="Times New Roman"/>
          <w:b/>
          <w:sz w:val="24"/>
          <w:szCs w:val="24"/>
        </w:rPr>
        <w:t>14.15.</w:t>
      </w:r>
      <w:r>
        <w:rPr>
          <w:rFonts w:cs="Times New Roman" w:ascii="Times New Roman" w:hAnsi="Times New Roman"/>
          <w:sz w:val="24"/>
          <w:szCs w:val="24"/>
        </w:rPr>
        <w:t xml:space="preserve"> Sempre que a proposta não for aceita, e antes de a Comissão de Licitação passar à subsequente, haverá nova verificação da eventual ocorrência do empate ficto, previsto nos artigos 44 e 45 da LC nº 123, de 2006, seguindo-se a disciplina antes estabelecida, se for o caso.</w:t>
      </w:r>
    </w:p>
    <w:p>
      <w:pPr>
        <w:pStyle w:val="Normal"/>
        <w:widowControl w:val="false"/>
        <w:tabs>
          <w:tab w:val="clear" w:pos="720"/>
          <w:tab w:val="left" w:pos="993" w:leader="none"/>
          <w:tab w:val="left" w:pos="1560" w:leader="none"/>
        </w:tabs>
        <w:spacing w:lineRule="auto" w:line="240" w:before="57" w:after="57"/>
        <w:jc w:val="both"/>
        <w:rPr/>
      </w:pPr>
      <w:r>
        <w:rPr>
          <w:rFonts w:cs="Times New Roman" w:ascii="Times New Roman" w:hAnsi="Times New Roman"/>
          <w:b/>
          <w:sz w:val="24"/>
          <w:szCs w:val="24"/>
        </w:rPr>
        <w:t>14.16.</w:t>
      </w:r>
      <w:r>
        <w:rPr>
          <w:rFonts w:cs="Times New Roman" w:ascii="Times New Roman" w:hAnsi="Times New Roman"/>
          <w:sz w:val="24"/>
          <w:szCs w:val="24"/>
        </w:rPr>
        <w:t xml:space="preserve"> Do julgamento das propostas e da classificação, será dada ciência aos licitantes para apresentação de recurso no prazo de 5 (cinco) dias úteis. Interposto o recurso, será comunicado aos demais licitantes, que poderão impugná-lo no mesmo prazo.</w:t>
      </w:r>
    </w:p>
    <w:p>
      <w:pPr>
        <w:pStyle w:val="Normal"/>
        <w:widowControl w:val="false"/>
        <w:tabs>
          <w:tab w:val="clear" w:pos="720"/>
          <w:tab w:val="left" w:pos="993" w:leader="none"/>
          <w:tab w:val="left" w:pos="1560" w:leader="none"/>
        </w:tabs>
        <w:spacing w:lineRule="auto" w:line="240" w:before="280" w:after="280"/>
        <w:jc w:val="both"/>
        <w:rPr/>
      </w:pPr>
      <w:r>
        <w:rPr>
          <w:rFonts w:cs="Times New Roman" w:ascii="Times New Roman" w:hAnsi="Times New Roman"/>
          <w:b/>
          <w:sz w:val="24"/>
          <w:szCs w:val="24"/>
        </w:rPr>
        <w:t>14.17.</w:t>
      </w:r>
      <w:r>
        <w:rPr>
          <w:rFonts w:cs="Times New Roman" w:ascii="Times New Roman" w:hAnsi="Times New Roman"/>
          <w:sz w:val="24"/>
          <w:szCs w:val="24"/>
        </w:rPr>
        <w:t xml:space="preserve"> Transcorrido o prazo recursal, sem interposição de recurso, ou decididos os recursos interpostos, a Comissão de Licitação encaminhará o procedimento licitatório para homologação do resultado do certame pela autoridade competente e, após, adjudicação do objeto licitado ao licitante vencedor.</w:t>
      </w:r>
    </w:p>
    <w:p>
      <w:pPr>
        <w:pStyle w:val="Nivel2"/>
        <w:widowControl w:val="false"/>
        <w:tabs>
          <w:tab w:val="clear" w:pos="720"/>
          <w:tab w:val="left" w:pos="709" w:leader="none"/>
          <w:tab w:val="left" w:pos="993" w:leader="none"/>
          <w:tab w:val="left" w:pos="1560" w:leader="none"/>
        </w:tabs>
        <w:spacing w:lineRule="auto" w:line="240" w:before="109" w:after="109"/>
        <w:ind w:left="0" w:right="0" w:hanging="0"/>
        <w:rPr/>
      </w:pPr>
      <w:r>
        <w:rPr>
          <w:rFonts w:cs="Times New Roman" w:ascii="Times New Roman" w:hAnsi="Times New Roman"/>
          <w:b/>
          <w:sz w:val="24"/>
          <w:szCs w:val="24"/>
        </w:rPr>
        <w:t>14.18.</w:t>
      </w:r>
      <w:r>
        <w:rPr>
          <w:rFonts w:cs="Times New Roman" w:ascii="Times New Roman" w:hAnsi="Times New Roman"/>
          <w:sz w:val="24"/>
          <w:szCs w:val="24"/>
        </w:rPr>
        <w:t xml:space="preserve"> A intimação do resultado final do julgamento das propostas será feita mediante publicação na imprensa oficial, salvo se presentes os prepostos dos licitantes no ato público em que foi adotada a decisão, caso em que a intimação será feita por comunicação direta aos interessados e lavrada em ata.</w:t>
      </w:r>
    </w:p>
    <w:p>
      <w:pPr>
        <w:pStyle w:val="Nivel2"/>
        <w:widowControl w:val="false"/>
        <w:tabs>
          <w:tab w:val="clear" w:pos="720"/>
          <w:tab w:val="left" w:pos="709" w:leader="none"/>
          <w:tab w:val="left" w:pos="993" w:leader="none"/>
          <w:tab w:val="left" w:pos="1560" w:leader="none"/>
        </w:tabs>
        <w:suppressAutoHyphens w:val="true"/>
        <w:spacing w:lineRule="auto" w:line="240" w:before="223" w:after="223"/>
        <w:ind w:left="0" w:right="0" w:hanging="0"/>
        <w:jc w:val="both"/>
        <w:rPr/>
      </w:pPr>
      <w:r>
        <w:rPr>
          <w:rStyle w:val="Manoel"/>
          <w:rFonts w:eastAsia="Times New Roman" w:cs="Times New Roman" w:ascii="Times New Roman" w:hAnsi="Times New Roman"/>
          <w:b/>
          <w:bCs/>
          <w:color w:val="000000"/>
          <w:sz w:val="24"/>
          <w:szCs w:val="24"/>
          <w:u w:val="none"/>
          <w:lang w:val="pt-BR" w:eastAsia="zh-CN" w:bidi="ar-SA"/>
        </w:rPr>
        <w:t>14.19</w:t>
      </w:r>
      <w:r>
        <w:rPr>
          <w:rStyle w:val="Manoel"/>
          <w:rFonts w:eastAsia="Times New Roman" w:cs="Times New Roman" w:ascii="Times New Roman" w:hAnsi="Times New Roman"/>
          <w:b w:val="false"/>
          <w:bCs w:val="false"/>
          <w:color w:val="000000"/>
          <w:sz w:val="24"/>
          <w:szCs w:val="24"/>
          <w:u w:val="none"/>
          <w:lang w:val="pt-BR" w:eastAsia="zh-CN" w:bidi="ar-SA"/>
        </w:rPr>
        <w:t>. O resultado do certame será divulgado no Diário Oficial do Estado e Município.</w:t>
      </w:r>
    </w:p>
    <w:p>
      <w:pPr>
        <w:pStyle w:val="Nivel2"/>
        <w:widowControl w:val="false"/>
        <w:tabs>
          <w:tab w:val="clear" w:pos="720"/>
          <w:tab w:val="left" w:pos="709" w:leader="none"/>
          <w:tab w:val="left" w:pos="993" w:leader="none"/>
          <w:tab w:val="left" w:pos="1560" w:leader="none"/>
        </w:tabs>
        <w:suppressAutoHyphens w:val="true"/>
        <w:spacing w:lineRule="auto" w:line="240" w:before="223" w:after="223"/>
        <w:ind w:left="0" w:right="0" w:hanging="0"/>
        <w:jc w:val="both"/>
        <w:rPr>
          <w:rFonts w:ascii="Times New Roman" w:hAnsi="Times New Roman" w:cs="Times New Roman"/>
          <w:sz w:val="24"/>
          <w:szCs w:val="24"/>
        </w:rPr>
      </w:pPr>
      <w:r>
        <w:rPr>
          <w:rFonts w:cs="Times New Roman" w:ascii="Times New Roman" w:hAnsi="Times New Roman"/>
          <w:sz w:val="24"/>
          <w:szCs w:val="24"/>
        </w:rPr>
      </w:r>
    </w:p>
    <w:p>
      <w:pPr>
        <w:pStyle w:val="Nivel2"/>
        <w:widowControl w:val="false"/>
        <w:tabs>
          <w:tab w:val="clear" w:pos="720"/>
          <w:tab w:val="left" w:pos="709" w:leader="none"/>
          <w:tab w:val="left" w:pos="993" w:leader="none"/>
          <w:tab w:val="left" w:pos="1560" w:leader="none"/>
        </w:tabs>
        <w:suppressAutoHyphens w:val="true"/>
        <w:spacing w:lineRule="auto" w:line="240" w:before="223" w:after="223"/>
        <w:ind w:left="0" w:right="0" w:hanging="0"/>
        <w:jc w:val="both"/>
        <w:rPr/>
      </w:pPr>
      <w:r>
        <w:rPr>
          <w:rStyle w:val="Manoel"/>
          <w:rFonts w:eastAsia="Times New Roman" w:cs="Times New Roman" w:ascii="Times New Roman" w:hAnsi="Times New Roman"/>
          <w:b/>
          <w:bCs/>
          <w:color w:val="000000"/>
          <w:sz w:val="24"/>
          <w:szCs w:val="24"/>
          <w:u w:val="none"/>
          <w:lang w:val="pt-BR" w:eastAsia="zh-CN" w:bidi="ar-SA"/>
        </w:rPr>
        <w:t xml:space="preserve">15. </w:t>
      </w:r>
      <w:r>
        <w:rPr>
          <w:rFonts w:eastAsia="Times New Roman" w:cs="Times New Roman" w:ascii="Times New Roman" w:hAnsi="Times New Roman"/>
          <w:b/>
          <w:bCs/>
          <w:color w:val="000000"/>
          <w:sz w:val="24"/>
          <w:szCs w:val="24"/>
          <w:shd w:fill="auto" w:val="clear"/>
          <w:lang w:val="pt-BR" w:eastAsia="zh-CN" w:bidi="ar-SA"/>
        </w:rPr>
        <w:t>DOS RECURSOS</w:t>
      </w:r>
    </w:p>
    <w:p>
      <w:pPr>
        <w:pStyle w:val="Nivel2"/>
        <w:widowControl w:val="false"/>
        <w:tabs>
          <w:tab w:val="clear" w:pos="720"/>
          <w:tab w:val="left" w:pos="709" w:leader="none"/>
          <w:tab w:val="left" w:pos="993" w:leader="none"/>
          <w:tab w:val="left" w:pos="1560" w:leader="none"/>
        </w:tabs>
        <w:suppressAutoHyphens w:val="true"/>
        <w:spacing w:lineRule="auto" w:line="240" w:before="0" w:after="0"/>
        <w:ind w:left="0" w:right="0" w:hanging="0"/>
        <w:jc w:val="both"/>
        <w:rPr>
          <w:rFonts w:ascii="Times New Roman" w:hAnsi="Times New Roman" w:eastAsia="Times New Roman" w:cs="Times New Roman"/>
          <w:b/>
          <w:b/>
          <w:bCs/>
          <w:color w:val="000000"/>
          <w:sz w:val="24"/>
          <w:szCs w:val="24"/>
          <w:lang w:val="pt-BR" w:eastAsia="zh-CN" w:bidi="ar-SA"/>
        </w:rPr>
      </w:pPr>
      <w:r>
        <w:rPr>
          <w:rFonts w:eastAsia="Times New Roman" w:cs="Times New Roman" w:ascii="Times New Roman" w:hAnsi="Times New Roman"/>
          <w:b/>
          <w:bCs/>
          <w:color w:val="000000"/>
          <w:sz w:val="24"/>
          <w:szCs w:val="24"/>
          <w:lang w:val="pt-BR" w:eastAsia="zh-CN" w:bidi="ar-SA"/>
        </w:rPr>
      </w:r>
    </w:p>
    <w:p>
      <w:pPr>
        <w:pStyle w:val="11Numerao1"/>
        <w:spacing w:lineRule="auto" w:line="240" w:before="52" w:after="52"/>
        <w:rPr/>
      </w:pPr>
      <w:r>
        <w:rPr>
          <w:rFonts w:cs="Times New Roman" w:ascii="Times New Roman" w:hAnsi="Times New Roman"/>
          <w:b/>
          <w:sz w:val="24"/>
          <w:szCs w:val="24"/>
        </w:rPr>
        <w:t>15.1.</w:t>
      </w:r>
      <w:r>
        <w:rPr>
          <w:rFonts w:cs="Times New Roman" w:ascii="Times New Roman" w:hAnsi="Times New Roman"/>
          <w:sz w:val="24"/>
          <w:szCs w:val="24"/>
        </w:rPr>
        <w:t xml:space="preserve"> Caberá recurso, no prazo de 05 (cinco) dias úteis a contar da data da intimação do ato ou lavratura da ata, quando presentes todos os prepostos dos licitantes ao ato em que foi adotada a decisão ou na ausência de algum licitante, a partir da publicação do resultado do julgamento;</w:t>
      </w:r>
    </w:p>
    <w:p>
      <w:pPr>
        <w:pStyle w:val="11Numerao1"/>
        <w:spacing w:lineRule="auto" w:line="240" w:before="52" w:after="52"/>
        <w:rPr>
          <w:rFonts w:ascii="Times New Roman" w:hAnsi="Times New Roman" w:cs="Times New Roman"/>
          <w:b/>
          <w:b/>
          <w:sz w:val="24"/>
          <w:szCs w:val="24"/>
        </w:rPr>
      </w:pPr>
      <w:r>
        <w:rPr>
          <w:rFonts w:cs="Times New Roman" w:ascii="Times New Roman" w:hAnsi="Times New Roman"/>
          <w:b/>
          <w:sz w:val="24"/>
          <w:szCs w:val="24"/>
        </w:rPr>
      </w:r>
    </w:p>
    <w:p>
      <w:pPr>
        <w:pStyle w:val="11Numerao1"/>
        <w:spacing w:lineRule="auto" w:line="240" w:before="0" w:after="0"/>
        <w:rPr/>
      </w:pPr>
      <w:r>
        <w:rPr>
          <w:rFonts w:cs="Times New Roman" w:ascii="Times New Roman" w:hAnsi="Times New Roman"/>
          <w:b/>
          <w:sz w:val="24"/>
          <w:szCs w:val="24"/>
        </w:rPr>
        <w:t>15.2.</w:t>
      </w:r>
      <w:r>
        <w:rPr>
          <w:rFonts w:cs="Times New Roman" w:ascii="Times New Roman" w:hAnsi="Times New Roman"/>
          <w:sz w:val="24"/>
          <w:szCs w:val="24"/>
        </w:rPr>
        <w:t xml:space="preserve"> </w:t>
      </w:r>
      <w:r>
        <w:rPr>
          <w:rFonts w:cs="Times New Roman" w:ascii="Times New Roman" w:hAnsi="Times New Roman"/>
          <w:sz w:val="24"/>
          <w:szCs w:val="24"/>
          <w:u w:val="none"/>
        </w:rPr>
        <w:t xml:space="preserve">Os recursos serão dirigidos a </w:t>
      </w:r>
      <w:r>
        <w:rPr>
          <w:rFonts w:cs="Times New Roman" w:ascii="Times New Roman" w:hAnsi="Times New Roman"/>
          <w:sz w:val="24"/>
          <w:szCs w:val="24"/>
          <w:u w:val="none"/>
          <w:shd w:fill="FFFFFF" w:val="clear"/>
        </w:rPr>
        <w:t>Câmara Municipal</w:t>
      </w:r>
      <w:r>
        <w:rPr>
          <w:rFonts w:cs="Times New Roman" w:ascii="Times New Roman" w:hAnsi="Times New Roman"/>
          <w:sz w:val="24"/>
          <w:szCs w:val="24"/>
          <w:u w:val="none"/>
        </w:rPr>
        <w:t xml:space="preserve"> de Primavera do Leste/MT, junto a Comissão Permanente de Licitação, sito à Avenida Primavera, 300, Bairro Primavera II – CEP.: 78850-000, das 07hs às 13hs (horário </w:t>
      </w:r>
      <w:r>
        <w:rPr>
          <w:rFonts w:cs="Times New Roman" w:ascii="Times New Roman" w:hAnsi="Times New Roman"/>
          <w:sz w:val="24"/>
          <w:szCs w:val="24"/>
          <w:u w:val="none"/>
          <w:shd w:fill="FFFFFF" w:val="clear"/>
        </w:rPr>
        <w:t>de Cuiabá</w:t>
      </w:r>
      <w:r>
        <w:rPr>
          <w:rFonts w:cs="Times New Roman" w:ascii="Times New Roman" w:hAnsi="Times New Roman"/>
          <w:sz w:val="24"/>
          <w:szCs w:val="24"/>
          <w:u w:val="none"/>
        </w:rPr>
        <w:t>) – Primavera do Leste/MT, direcionada à(ao) Presidente da Comissão de Licitação, a(o) qual poderá reconsiderar sua decisão, n</w:t>
      </w:r>
      <w:r>
        <w:rPr>
          <w:rFonts w:cs="Times New Roman" w:ascii="Times New Roman" w:hAnsi="Times New Roman"/>
          <w:sz w:val="24"/>
          <w:szCs w:val="24"/>
        </w:rPr>
        <w:t>o prazo de 05 (cinco) dias úteis ou, nesse mesmo prazo, encaminhá-los, devidamente informados, para apreciação e decisão da autoridade superior, devendo neste caso a decisão ser proferida dentro do prazo de 05 (cinco) dias úteis, contado do recebimento do processo, sob pena de responsabilidade.</w:t>
      </w:r>
    </w:p>
    <w:p>
      <w:pPr>
        <w:pStyle w:val="111Numerao2"/>
        <w:spacing w:lineRule="auto" w:line="240" w:before="0" w:after="0"/>
        <w:ind w:left="0" w:right="0" w:hanging="0"/>
        <w:rPr>
          <w:rFonts w:ascii="Times New Roman" w:hAnsi="Times New Roman" w:cs="Times New Roman"/>
          <w:sz w:val="24"/>
          <w:szCs w:val="24"/>
        </w:rPr>
      </w:pPr>
      <w:r>
        <w:rPr>
          <w:rFonts w:cs="Times New Roman" w:ascii="Times New Roman" w:hAnsi="Times New Roman"/>
          <w:sz w:val="24"/>
          <w:szCs w:val="24"/>
        </w:rPr>
      </w:r>
    </w:p>
    <w:p>
      <w:pPr>
        <w:pStyle w:val="111Numerao2"/>
        <w:spacing w:lineRule="auto" w:line="240" w:before="0" w:after="0"/>
        <w:ind w:left="0" w:right="0" w:hanging="0"/>
        <w:jc w:val="both"/>
        <w:rPr/>
      </w:pPr>
      <w:r>
        <w:rPr>
          <w:rFonts w:cs="Times New Roman" w:ascii="Times New Roman" w:hAnsi="Times New Roman"/>
          <w:sz w:val="24"/>
          <w:szCs w:val="24"/>
        </w:rPr>
        <w:t xml:space="preserve">15.3. </w:t>
      </w:r>
      <w:r>
        <w:rPr>
          <w:rFonts w:cs="Times New Roman" w:ascii="Times New Roman" w:hAnsi="Times New Roman"/>
          <w:b w:val="false"/>
          <w:color w:val="000000"/>
          <w:sz w:val="24"/>
          <w:szCs w:val="24"/>
          <w:u w:val="none"/>
        </w:rPr>
        <w:t>Alternativamente a licitante poderá encaminhar a petição via endereço eletrônico:</w:t>
      </w:r>
      <w:r>
        <w:rPr>
          <w:rStyle w:val="LinkdaInternet"/>
          <w:rFonts w:cs="Times New Roman" w:ascii="Times New Roman" w:hAnsi="Times New Roman"/>
          <w:b w:val="false"/>
          <w:color w:val="000000"/>
          <w:sz w:val="24"/>
          <w:szCs w:val="24"/>
          <w:u w:val="none"/>
        </w:rPr>
        <w:t xml:space="preserve"> </w:t>
      </w:r>
      <w:hyperlink r:id="rId11">
        <w:r>
          <w:rPr>
            <w:rStyle w:val="LinkdaInternet"/>
            <w:rFonts w:cs="Times New Roman" w:ascii="Times New Roman" w:hAnsi="Times New Roman"/>
            <w:b w:val="false"/>
            <w:bCs w:val="false"/>
            <w:color w:val="000000"/>
            <w:sz w:val="24"/>
            <w:szCs w:val="24"/>
            <w:u w:val="none"/>
          </w:rPr>
          <w:t>licitacao@primaveradoleste.mt.leg.br</w:t>
        </w:r>
      </w:hyperlink>
      <w:r>
        <w:rPr>
          <w:rStyle w:val="LinkdaInternet"/>
          <w:rFonts w:cs="Times New Roman" w:ascii="Times New Roman" w:hAnsi="Times New Roman"/>
          <w:b/>
          <w:bCs/>
          <w:color w:val="000000"/>
          <w:sz w:val="24"/>
          <w:szCs w:val="24"/>
          <w:u w:val="none"/>
        </w:rPr>
        <w:t xml:space="preserve"> </w:t>
      </w:r>
      <w:r>
        <w:rPr>
          <w:rFonts w:cs="Times New Roman" w:ascii="Times New Roman" w:hAnsi="Times New Roman"/>
          <w:b w:val="false"/>
          <w:color w:val="000000"/>
          <w:sz w:val="24"/>
          <w:szCs w:val="24"/>
          <w:u w:val="none"/>
        </w:rPr>
        <w:t>sendo que o documento deverá ser assinado, digitalizado e com a qualificação necessária, inclusive com telefone e endereço eletrônico para a resposta da comissão.</w:t>
      </w:r>
    </w:p>
    <w:p>
      <w:pPr>
        <w:pStyle w:val="111Numerao2"/>
        <w:spacing w:lineRule="auto" w:line="240" w:before="0" w:after="0"/>
        <w:ind w:left="0" w:right="0" w:hanging="0"/>
        <w:jc w:val="both"/>
        <w:rPr>
          <w:rFonts w:ascii="Times New Roman" w:hAnsi="Times New Roman" w:cs="Times New Roman"/>
          <w:b w:val="false"/>
          <w:b w:val="false"/>
          <w:color w:val="000000"/>
          <w:sz w:val="24"/>
          <w:szCs w:val="24"/>
          <w:u w:val="none"/>
        </w:rPr>
      </w:pPr>
      <w:r>
        <w:rPr>
          <w:rFonts w:cs="Times New Roman" w:ascii="Times New Roman" w:hAnsi="Times New Roman"/>
          <w:b w:val="false"/>
          <w:color w:val="000000"/>
          <w:sz w:val="24"/>
          <w:szCs w:val="24"/>
          <w:u w:val="none"/>
        </w:rPr>
      </w:r>
    </w:p>
    <w:p>
      <w:pPr>
        <w:pStyle w:val="11Numerao1"/>
        <w:spacing w:lineRule="auto" w:line="240" w:before="0" w:after="0"/>
        <w:jc w:val="both"/>
        <w:rPr/>
      </w:pPr>
      <w:r>
        <w:rPr>
          <w:rFonts w:cs="Times New Roman" w:ascii="Times New Roman" w:hAnsi="Times New Roman"/>
          <w:b/>
          <w:sz w:val="24"/>
          <w:szCs w:val="24"/>
        </w:rPr>
        <w:t>15.4.</w:t>
      </w:r>
      <w:r>
        <w:rPr>
          <w:rFonts w:cs="Times New Roman" w:ascii="Times New Roman" w:hAnsi="Times New Roman"/>
          <w:sz w:val="24"/>
          <w:szCs w:val="24"/>
        </w:rPr>
        <w:t xml:space="preserve"> Interposto o recurso será comunicado aos demais licitantes que poderão impugná-lo no prazo de 05 (cinco) dias úteis.</w:t>
      </w:r>
    </w:p>
    <w:p>
      <w:pPr>
        <w:pStyle w:val="11Numerao1"/>
        <w:spacing w:lineRule="auto" w:line="240" w:before="52" w:after="52"/>
        <w:jc w:val="both"/>
        <w:rPr>
          <w:rFonts w:ascii="Times New Roman" w:hAnsi="Times New Roman" w:cs="Times New Roman"/>
          <w:sz w:val="24"/>
          <w:szCs w:val="24"/>
        </w:rPr>
      </w:pPr>
      <w:r>
        <w:rPr>
          <w:rFonts w:cs="Times New Roman" w:ascii="Times New Roman" w:hAnsi="Times New Roman"/>
          <w:sz w:val="24"/>
          <w:szCs w:val="24"/>
        </w:rPr>
      </w:r>
    </w:p>
    <w:p>
      <w:pPr>
        <w:pStyle w:val="11Numerao1"/>
        <w:spacing w:lineRule="auto" w:line="240" w:before="0" w:after="0"/>
        <w:jc w:val="both"/>
        <w:rPr/>
      </w:pPr>
      <w:r>
        <w:rPr>
          <w:rFonts w:cs="Times New Roman" w:ascii="Times New Roman" w:hAnsi="Times New Roman"/>
          <w:b/>
          <w:sz w:val="24"/>
          <w:szCs w:val="24"/>
        </w:rPr>
        <w:t>15.5.</w:t>
      </w:r>
      <w:r>
        <w:rPr>
          <w:rFonts w:cs="Times New Roman" w:ascii="Times New Roman" w:hAnsi="Times New Roman"/>
          <w:sz w:val="24"/>
          <w:szCs w:val="24"/>
        </w:rPr>
        <w:t xml:space="preserve"> Os recursos referentes aos atos de habilitação e julgamento das propostas terão efeitos suspensivos, podendo a autoridade competente, motivadamente e presente as razões de interesse público, atribuir aos demais recursos interposto eficácia suspensiva.</w:t>
      </w:r>
    </w:p>
    <w:p>
      <w:pPr>
        <w:pStyle w:val="11Numerao1"/>
        <w:spacing w:lineRule="auto" w:line="240" w:before="109" w:after="109"/>
        <w:jc w:val="both"/>
        <w:rPr>
          <w:rFonts w:ascii="Times New Roman" w:hAnsi="Times New Roman" w:cs="Times New Roman"/>
          <w:sz w:val="24"/>
          <w:szCs w:val="24"/>
        </w:rPr>
      </w:pPr>
      <w:r>
        <w:rPr>
          <w:rFonts w:cs="Times New Roman" w:ascii="Times New Roman" w:hAnsi="Times New Roman"/>
          <w:sz w:val="24"/>
          <w:szCs w:val="24"/>
        </w:rPr>
      </w:r>
    </w:p>
    <w:p>
      <w:pPr>
        <w:pStyle w:val="11Numerao1"/>
        <w:spacing w:lineRule="auto" w:line="240" w:before="0" w:after="0"/>
        <w:jc w:val="both"/>
        <w:rPr/>
      </w:pPr>
      <w:r>
        <w:rPr>
          <w:rFonts w:cs="Times New Roman" w:ascii="Times New Roman" w:hAnsi="Times New Roman"/>
          <w:b/>
          <w:sz w:val="24"/>
          <w:szCs w:val="24"/>
        </w:rPr>
        <w:t>15.6.</w:t>
      </w:r>
      <w:r>
        <w:rPr>
          <w:rFonts w:cs="Times New Roman" w:ascii="Times New Roman" w:hAnsi="Times New Roman"/>
          <w:sz w:val="24"/>
          <w:szCs w:val="24"/>
        </w:rPr>
        <w:t xml:space="preserve"> Não será conhecido o recurso cuja petição tenha sido apresentada fora do prazo e/ou subscrita por procurador não habilitado legalmente no processo para responder pela empresa.</w:t>
      </w:r>
    </w:p>
    <w:p>
      <w:pPr>
        <w:pStyle w:val="11Numerao1"/>
        <w:spacing w:lineRule="auto" w:line="240" w:before="109" w:after="109"/>
        <w:jc w:val="both"/>
        <w:rPr>
          <w:rFonts w:ascii="Times New Roman" w:hAnsi="Times New Roman" w:cs="Times New Roman"/>
          <w:b/>
          <w:b/>
          <w:sz w:val="24"/>
          <w:szCs w:val="24"/>
        </w:rPr>
      </w:pPr>
      <w:r>
        <w:rPr>
          <w:rFonts w:cs="Times New Roman" w:ascii="Times New Roman" w:hAnsi="Times New Roman"/>
          <w:b/>
          <w:sz w:val="24"/>
          <w:szCs w:val="24"/>
        </w:rPr>
      </w:r>
    </w:p>
    <w:p>
      <w:pPr>
        <w:pStyle w:val="11Numerao1"/>
        <w:spacing w:lineRule="auto" w:line="240" w:before="0" w:after="0"/>
        <w:jc w:val="both"/>
        <w:rPr/>
      </w:pPr>
      <w:r>
        <w:rPr>
          <w:rFonts w:cs="Times New Roman" w:ascii="Times New Roman" w:hAnsi="Times New Roman"/>
          <w:b/>
          <w:sz w:val="24"/>
          <w:szCs w:val="24"/>
        </w:rPr>
        <w:t>15.7.</w:t>
      </w:r>
      <w:r>
        <w:rPr>
          <w:rFonts w:cs="Times New Roman" w:ascii="Times New Roman" w:hAnsi="Times New Roman"/>
          <w:sz w:val="24"/>
          <w:szCs w:val="24"/>
        </w:rPr>
        <w:t xml:space="preserve"> Na contagem dos prazos será excluído o dia do início e incluído o dia do vencimento.</w:t>
      </w:r>
    </w:p>
    <w:p>
      <w:pPr>
        <w:pStyle w:val="11Numerao1"/>
        <w:spacing w:lineRule="auto" w:line="240" w:before="109" w:after="109"/>
        <w:jc w:val="both"/>
        <w:rPr>
          <w:rFonts w:ascii="Times New Roman" w:hAnsi="Times New Roman" w:cs="Times New Roman"/>
          <w:b/>
          <w:b/>
          <w:sz w:val="24"/>
          <w:szCs w:val="24"/>
        </w:rPr>
      </w:pPr>
      <w:r>
        <w:rPr>
          <w:rFonts w:cs="Times New Roman" w:ascii="Times New Roman" w:hAnsi="Times New Roman"/>
          <w:b/>
          <w:sz w:val="24"/>
          <w:szCs w:val="24"/>
        </w:rPr>
      </w:r>
    </w:p>
    <w:p>
      <w:pPr>
        <w:pStyle w:val="11Numerao1"/>
        <w:spacing w:lineRule="auto" w:line="240" w:before="52" w:after="52"/>
        <w:jc w:val="both"/>
        <w:rPr/>
      </w:pPr>
      <w:r>
        <w:rPr>
          <w:rFonts w:cs="Times New Roman" w:ascii="Times New Roman" w:hAnsi="Times New Roman"/>
          <w:b/>
          <w:sz w:val="24"/>
          <w:szCs w:val="24"/>
        </w:rPr>
        <w:t>15.8.</w:t>
      </w:r>
      <w:r>
        <w:rPr>
          <w:rFonts w:cs="Times New Roman" w:ascii="Times New Roman" w:hAnsi="Times New Roman"/>
          <w:sz w:val="24"/>
          <w:szCs w:val="24"/>
        </w:rPr>
        <w:t xml:space="preserve"> Após cada fase da licitação, os autos do processo ficarão com vista franqueada aos interessados, pelo prazo necessário à interposição de recursos.</w:t>
      </w:r>
    </w:p>
    <w:p>
      <w:pPr>
        <w:pStyle w:val="11Numerao1"/>
        <w:spacing w:lineRule="auto" w:line="240" w:before="109" w:after="109"/>
        <w:jc w:val="both"/>
        <w:rPr>
          <w:rFonts w:ascii="Times New Roman" w:hAnsi="Times New Roman" w:cs="Times New Roman"/>
          <w:b/>
          <w:b/>
          <w:sz w:val="24"/>
          <w:szCs w:val="24"/>
        </w:rPr>
      </w:pPr>
      <w:r>
        <w:rPr>
          <w:rFonts w:cs="Times New Roman" w:ascii="Times New Roman" w:hAnsi="Times New Roman"/>
          <w:b/>
          <w:sz w:val="24"/>
          <w:szCs w:val="24"/>
        </w:rPr>
      </w:r>
    </w:p>
    <w:p>
      <w:pPr>
        <w:pStyle w:val="11Numerao1"/>
        <w:spacing w:lineRule="auto" w:line="240" w:before="0" w:after="0"/>
        <w:jc w:val="both"/>
        <w:rPr/>
      </w:pPr>
      <w:r>
        <w:rPr>
          <w:rFonts w:cs="Times New Roman" w:ascii="Times New Roman" w:hAnsi="Times New Roman"/>
          <w:b/>
          <w:sz w:val="24"/>
          <w:szCs w:val="24"/>
        </w:rPr>
        <w:t>15.9.</w:t>
      </w:r>
      <w:r>
        <w:rPr>
          <w:rFonts w:cs="Times New Roman" w:ascii="Times New Roman" w:hAnsi="Times New Roman"/>
          <w:sz w:val="24"/>
          <w:szCs w:val="24"/>
        </w:rPr>
        <w:t xml:space="preserve"> O recurso contra decisão do (a) Presidente de Comissão não terá efeito suspensivo.</w:t>
      </w:r>
    </w:p>
    <w:p>
      <w:pPr>
        <w:pStyle w:val="11Numerao1"/>
        <w:spacing w:lineRule="auto" w:line="240" w:before="109" w:after="109"/>
        <w:jc w:val="both"/>
        <w:rPr>
          <w:rFonts w:ascii="Times New Roman" w:hAnsi="Times New Roman" w:cs="Times New Roman"/>
          <w:b/>
          <w:b/>
          <w:sz w:val="24"/>
          <w:szCs w:val="24"/>
        </w:rPr>
      </w:pPr>
      <w:r>
        <w:rPr>
          <w:rFonts w:cs="Times New Roman" w:ascii="Times New Roman" w:hAnsi="Times New Roman"/>
          <w:b/>
          <w:sz w:val="24"/>
          <w:szCs w:val="24"/>
        </w:rPr>
      </w:r>
    </w:p>
    <w:p>
      <w:pPr>
        <w:pStyle w:val="11Numerao1"/>
        <w:spacing w:lineRule="auto" w:line="240" w:before="0" w:after="0"/>
        <w:jc w:val="both"/>
        <w:rPr/>
      </w:pPr>
      <w:r>
        <w:rPr>
          <w:rFonts w:cs="Times New Roman" w:ascii="Times New Roman" w:hAnsi="Times New Roman"/>
          <w:b/>
          <w:sz w:val="24"/>
          <w:szCs w:val="24"/>
        </w:rPr>
        <w:t>15.10.</w:t>
      </w:r>
      <w:r>
        <w:rPr>
          <w:rFonts w:cs="Times New Roman" w:ascii="Times New Roman" w:hAnsi="Times New Roman"/>
          <w:sz w:val="24"/>
          <w:szCs w:val="24"/>
        </w:rPr>
        <w:t xml:space="preserve"> Decididos os recursos contra os atos praticados pelo(a) Presidente de Comissão, a autoridade competente fará a adjudicação do objeto da licitação a licitante vencedora.</w:t>
      </w:r>
    </w:p>
    <w:p>
      <w:pPr>
        <w:pStyle w:val="11Numerao1"/>
        <w:widowControl w:val="false"/>
        <w:tabs>
          <w:tab w:val="clear" w:pos="0"/>
          <w:tab w:val="left" w:pos="709" w:leader="none"/>
          <w:tab w:val="left" w:pos="993" w:leader="none"/>
          <w:tab w:val="left" w:pos="1560" w:leader="none"/>
        </w:tabs>
        <w:suppressAutoHyphens w:val="true"/>
        <w:spacing w:lineRule="auto" w:line="240" w:before="109" w:after="109"/>
        <w:ind w:left="0" w:right="0" w:hanging="0"/>
        <w:jc w:val="both"/>
        <w:rPr>
          <w:rFonts w:ascii="Times New Roman" w:hAnsi="Times New Roman" w:eastAsia="Times New Roman" w:cs="Times New Roman"/>
          <w:b/>
          <w:b/>
          <w:bCs/>
          <w:color w:val="000000"/>
          <w:sz w:val="24"/>
          <w:szCs w:val="24"/>
          <w:lang w:val="pt-BR" w:eastAsia="zh-CN" w:bidi="ar-SA"/>
        </w:rPr>
      </w:pPr>
      <w:r>
        <w:rPr>
          <w:rFonts w:eastAsia="Times New Roman" w:cs="Times New Roman" w:ascii="Times New Roman" w:hAnsi="Times New Roman"/>
          <w:b/>
          <w:bCs/>
          <w:color w:val="000000"/>
          <w:sz w:val="24"/>
          <w:szCs w:val="24"/>
          <w:lang w:val="pt-BR" w:eastAsia="zh-CN" w:bidi="ar-SA"/>
        </w:rPr>
      </w:r>
    </w:p>
    <w:p>
      <w:pPr>
        <w:pStyle w:val="11Numerao1"/>
        <w:widowControl w:val="false"/>
        <w:tabs>
          <w:tab w:val="clear" w:pos="0"/>
          <w:tab w:val="left" w:pos="709" w:leader="none"/>
          <w:tab w:val="left" w:pos="993" w:leader="none"/>
          <w:tab w:val="left" w:pos="1560" w:leader="none"/>
        </w:tabs>
        <w:suppressAutoHyphens w:val="true"/>
        <w:spacing w:lineRule="auto" w:line="240" w:before="0" w:after="0"/>
        <w:ind w:left="0" w:right="0" w:hanging="0"/>
        <w:jc w:val="both"/>
        <w:rPr/>
      </w:pPr>
      <w:r>
        <w:rPr>
          <w:rFonts w:eastAsia="Times New Roman" w:cs="Times New Roman" w:ascii="Times New Roman" w:hAnsi="Times New Roman"/>
          <w:b/>
          <w:bCs/>
          <w:color w:val="000000"/>
          <w:sz w:val="24"/>
          <w:szCs w:val="24"/>
          <w:shd w:fill="auto" w:val="clear"/>
          <w:lang w:val="pt-BR" w:eastAsia="zh-CN" w:bidi="ar-SA"/>
        </w:rPr>
        <w:t xml:space="preserve">15.11. </w:t>
      </w:r>
      <w:r>
        <w:rPr>
          <w:rFonts w:eastAsia="Times New Roman" w:cs="Times New Roman" w:ascii="Times New Roman" w:hAnsi="Times New Roman"/>
          <w:b w:val="false"/>
          <w:bCs w:val="false"/>
          <w:color w:val="000000"/>
          <w:sz w:val="24"/>
          <w:szCs w:val="24"/>
          <w:shd w:fill="auto" w:val="clear"/>
          <w:lang w:val="pt-BR" w:eastAsia="zh-CN" w:bidi="ar-SA"/>
        </w:rPr>
        <w:t>O resultado do recurso será publicado e divulgado pelo(a) Presidente de Comissão no Diário Oficial do Estado e Município.</w:t>
      </w:r>
    </w:p>
    <w:p>
      <w:pPr>
        <w:pStyle w:val="Nivel2"/>
        <w:widowControl w:val="false"/>
        <w:tabs>
          <w:tab w:val="clear" w:pos="720"/>
          <w:tab w:val="left" w:pos="709" w:leader="none"/>
          <w:tab w:val="left" w:pos="993" w:leader="none"/>
          <w:tab w:val="left" w:pos="1560" w:leader="none"/>
        </w:tabs>
        <w:suppressAutoHyphens w:val="true"/>
        <w:spacing w:lineRule="auto" w:line="240" w:before="223" w:after="223"/>
        <w:ind w:left="0" w:right="0" w:hanging="0"/>
        <w:jc w:val="both"/>
        <w:rPr>
          <w:rFonts w:ascii="Times New Roman" w:hAnsi="Times New Roman" w:cs="Times New Roman"/>
          <w:sz w:val="24"/>
          <w:szCs w:val="24"/>
        </w:rPr>
      </w:pPr>
      <w:r>
        <w:rPr>
          <w:rFonts w:cs="Times New Roman" w:ascii="Times New Roman" w:hAnsi="Times New Roman"/>
          <w:sz w:val="24"/>
          <w:szCs w:val="24"/>
        </w:rPr>
      </w:r>
    </w:p>
    <w:p>
      <w:pPr>
        <w:pStyle w:val="Nivel2"/>
        <w:widowControl w:val="false"/>
        <w:tabs>
          <w:tab w:val="clear" w:pos="720"/>
          <w:tab w:val="left" w:pos="709" w:leader="none"/>
          <w:tab w:val="left" w:pos="993" w:leader="none"/>
          <w:tab w:val="left" w:pos="1560" w:leader="none"/>
        </w:tabs>
        <w:suppressAutoHyphens w:val="true"/>
        <w:spacing w:lineRule="auto" w:line="240" w:before="223" w:after="223"/>
        <w:ind w:left="0" w:right="0" w:hanging="0"/>
        <w:jc w:val="both"/>
        <w:rPr/>
      </w:pPr>
      <w:r>
        <w:rPr>
          <w:rStyle w:val="Manoel"/>
          <w:rFonts w:eastAsia="Times New Roman" w:cs="Times New Roman" w:ascii="Times New Roman" w:hAnsi="Times New Roman"/>
          <w:b/>
          <w:bCs/>
          <w:color w:val="000000"/>
          <w:sz w:val="24"/>
          <w:szCs w:val="24"/>
          <w:u w:val="none"/>
          <w:lang w:val="pt-BR" w:eastAsia="zh-CN" w:bidi="ar-SA"/>
        </w:rPr>
        <w:t xml:space="preserve">16. </w:t>
      </w:r>
      <w:r>
        <w:rPr>
          <w:rFonts w:eastAsia="Times New Roman" w:cs="Times New Roman" w:ascii="Times New Roman" w:hAnsi="Times New Roman"/>
          <w:b/>
          <w:bCs/>
          <w:color w:val="000000"/>
          <w:sz w:val="24"/>
          <w:szCs w:val="24"/>
          <w:shd w:fill="auto" w:val="clear"/>
          <w:lang w:val="pt-BR" w:eastAsia="zh-CN" w:bidi="ar-SA"/>
        </w:rPr>
        <w:t>DA GARANTIA DA EXECUÇÃO</w:t>
      </w:r>
    </w:p>
    <w:p>
      <w:pPr>
        <w:pStyle w:val="Nivel2"/>
        <w:widowControl w:val="false"/>
        <w:tabs>
          <w:tab w:val="clear" w:pos="720"/>
          <w:tab w:val="left" w:pos="709" w:leader="none"/>
          <w:tab w:val="left" w:pos="993" w:leader="none"/>
          <w:tab w:val="left" w:pos="1560" w:leader="none"/>
        </w:tabs>
        <w:suppressAutoHyphens w:val="true"/>
        <w:spacing w:lineRule="auto" w:line="240" w:before="0" w:after="0"/>
        <w:ind w:left="0" w:right="0" w:hanging="0"/>
        <w:jc w:val="both"/>
        <w:rPr>
          <w:rFonts w:ascii="Times New Roman" w:hAnsi="Times New Roman" w:eastAsia="Times New Roman" w:cs="Times New Roman"/>
          <w:b/>
          <w:b/>
          <w:bCs/>
          <w:color w:val="000000"/>
          <w:sz w:val="24"/>
          <w:szCs w:val="24"/>
          <w:lang w:val="pt-BR" w:eastAsia="zh-CN" w:bidi="ar-SA"/>
        </w:rPr>
      </w:pPr>
      <w:r>
        <w:rPr>
          <w:rFonts w:eastAsia="Times New Roman" w:cs="Times New Roman" w:ascii="Times New Roman" w:hAnsi="Times New Roman"/>
          <w:b/>
          <w:bCs/>
          <w:color w:val="000000"/>
          <w:sz w:val="24"/>
          <w:szCs w:val="24"/>
          <w:lang w:val="pt-BR" w:eastAsia="zh-CN" w:bidi="ar-SA"/>
        </w:rPr>
      </w:r>
    </w:p>
    <w:p>
      <w:pPr>
        <w:pStyle w:val="Normal"/>
        <w:widowControl w:val="false"/>
        <w:tabs>
          <w:tab w:val="clear" w:pos="720"/>
          <w:tab w:val="left" w:pos="567" w:leader="none"/>
          <w:tab w:val="left" w:pos="709" w:leader="none"/>
          <w:tab w:val="left" w:pos="851" w:leader="none"/>
        </w:tabs>
        <w:suppressAutoHyphens w:val="true"/>
        <w:spacing w:lineRule="auto" w:line="240" w:before="0" w:after="0"/>
        <w:jc w:val="both"/>
        <w:rPr/>
      </w:pPr>
      <w:r>
        <w:rPr>
          <w:rFonts w:cs="Times New Roman" w:ascii="Times New Roman" w:hAnsi="Times New Roman"/>
          <w:b/>
          <w:bCs/>
          <w:iCs/>
          <w:color w:val="000000"/>
          <w:sz w:val="24"/>
          <w:szCs w:val="24"/>
        </w:rPr>
        <w:t>16.1.</w:t>
      </w:r>
      <w:r>
        <w:rPr>
          <w:rFonts w:cs="Times New Roman" w:ascii="Times New Roman" w:hAnsi="Times New Roman"/>
          <w:bCs/>
          <w:iCs/>
          <w:color w:val="000000"/>
          <w:sz w:val="24"/>
          <w:szCs w:val="24"/>
        </w:rPr>
        <w:t xml:space="preserve"> O adjudicatário, no </w:t>
      </w:r>
      <w:r>
        <w:rPr>
          <w:rFonts w:cs="Times New Roman" w:ascii="Times New Roman" w:hAnsi="Times New Roman"/>
          <w:bCs/>
          <w:iCs/>
          <w:sz w:val="24"/>
          <w:szCs w:val="24"/>
        </w:rPr>
        <w:t>prazo de 10 (dez) dias após</w:t>
      </w:r>
      <w:r>
        <w:rPr>
          <w:rFonts w:cs="Times New Roman" w:ascii="Times New Roman" w:hAnsi="Times New Roman"/>
          <w:bCs/>
          <w:iCs/>
          <w:color w:val="000000"/>
          <w:sz w:val="24"/>
          <w:szCs w:val="24"/>
        </w:rPr>
        <w:t xml:space="preserve"> a assinatura do Termo de Contrato, prestará garantia no valor correspondente </w:t>
      </w:r>
      <w:r>
        <w:rPr>
          <w:rFonts w:cs="Times New Roman" w:ascii="Times New Roman" w:hAnsi="Times New Roman"/>
          <w:bCs/>
          <w:iCs/>
          <w:sz w:val="24"/>
          <w:szCs w:val="24"/>
        </w:rPr>
        <w:t>a 5% (cinco por cento) do</w:t>
      </w:r>
      <w:r>
        <w:rPr>
          <w:rFonts w:cs="Times New Roman" w:ascii="Times New Roman" w:hAnsi="Times New Roman"/>
          <w:bCs/>
          <w:iCs/>
          <w:color w:val="000000"/>
          <w:sz w:val="24"/>
          <w:szCs w:val="24"/>
        </w:rPr>
        <w:t xml:space="preserve"> valor do Contrato, que será liberada de acordo com as condições previstas neste Edital, conforme disposto no art. 56 da Lei nº 8.666, de 1993, desde que cumpridas as obrigações contratuais:</w:t>
      </w:r>
    </w:p>
    <w:p>
      <w:pPr>
        <w:pStyle w:val="Normal"/>
        <w:widowControl w:val="false"/>
        <w:tabs>
          <w:tab w:val="clear" w:pos="720"/>
          <w:tab w:val="left" w:pos="709" w:leader="none"/>
          <w:tab w:val="left" w:pos="851" w:leader="none"/>
          <w:tab w:val="left" w:pos="1134" w:leader="none"/>
        </w:tabs>
        <w:suppressAutoHyphens w:val="true"/>
        <w:bidi w:val="0"/>
        <w:spacing w:lineRule="auto" w:line="240" w:before="52" w:after="52"/>
        <w:ind w:left="283" w:right="0" w:hanging="0"/>
        <w:jc w:val="both"/>
        <w:rPr/>
      </w:pPr>
      <w:r>
        <w:rPr>
          <w:rFonts w:cs="Times New Roman" w:ascii="Times New Roman" w:hAnsi="Times New Roman"/>
          <w:b/>
          <w:sz w:val="24"/>
          <w:szCs w:val="24"/>
        </w:rPr>
        <w:t>16.1.1.</w:t>
      </w:r>
      <w:r>
        <w:rPr>
          <w:rFonts w:cs="Times New Roman" w:ascii="Times New Roman" w:hAnsi="Times New Roman"/>
          <w:sz w:val="24"/>
          <w:szCs w:val="24"/>
        </w:rPr>
        <w:t xml:space="preserve"> A inobservância do prazo fixado para apresentação da garantia acarretará a aplicação</w:t>
      </w:r>
      <w:r>
        <w:rPr>
          <w:rFonts w:cs="Times New Roman" w:ascii="Times New Roman" w:hAnsi="Times New Roman"/>
          <w:bCs/>
          <w:iCs/>
          <w:color w:val="000000"/>
          <w:sz w:val="24"/>
          <w:szCs w:val="24"/>
        </w:rPr>
        <w:t xml:space="preserve"> de multa de 0,07% (sete centésimos por cento) do valor do contrato por dia de atraso, até o máximo de 2% (dois por cento); </w:t>
      </w:r>
    </w:p>
    <w:p>
      <w:pPr>
        <w:pStyle w:val="Normal"/>
        <w:widowControl w:val="false"/>
        <w:tabs>
          <w:tab w:val="clear" w:pos="720"/>
          <w:tab w:val="left" w:pos="709" w:leader="none"/>
          <w:tab w:val="left" w:pos="851" w:leader="none"/>
          <w:tab w:val="left" w:pos="1134" w:leader="none"/>
        </w:tabs>
        <w:suppressAutoHyphens w:val="true"/>
        <w:bidi w:val="0"/>
        <w:spacing w:lineRule="auto" w:line="240" w:before="0" w:after="0"/>
        <w:ind w:left="283" w:right="0" w:hanging="0"/>
        <w:jc w:val="both"/>
        <w:rPr/>
      </w:pPr>
      <w:r>
        <w:rPr>
          <w:rFonts w:cs="Times New Roman" w:ascii="Times New Roman" w:hAnsi="Times New Roman"/>
          <w:b/>
          <w:bCs/>
          <w:iCs/>
          <w:color w:val="000000"/>
          <w:sz w:val="24"/>
          <w:szCs w:val="24"/>
        </w:rPr>
        <w:t>16.1.2.</w:t>
      </w:r>
      <w:r>
        <w:rPr>
          <w:rFonts w:cs="Times New Roman" w:ascii="Times New Roman" w:hAnsi="Times New Roman"/>
          <w:bCs/>
          <w:iCs/>
          <w:color w:val="000000"/>
          <w:sz w:val="24"/>
          <w:szCs w:val="24"/>
        </w:rPr>
        <w:t xml:space="preserve"> O atraso superior a 25 (vinte e cinco dias) dias autoriza a Administração a promover a rescisão do contrato por descumprimento ou cumprimento irregular de suas cláusulas conforme dispõem os incisos I e II do art. 78 da Lei n. 8.666, de 1993;</w:t>
      </w:r>
    </w:p>
    <w:p>
      <w:pPr>
        <w:pStyle w:val="Normal"/>
        <w:widowControl w:val="false"/>
        <w:tabs>
          <w:tab w:val="clear" w:pos="720"/>
          <w:tab w:val="left" w:pos="709" w:leader="none"/>
          <w:tab w:val="left" w:pos="851" w:leader="none"/>
          <w:tab w:val="left" w:pos="1134" w:leader="none"/>
        </w:tabs>
        <w:suppressAutoHyphens w:val="true"/>
        <w:bidi w:val="0"/>
        <w:spacing w:lineRule="auto" w:line="240" w:before="0" w:after="0"/>
        <w:ind w:left="283" w:right="0" w:hanging="0"/>
        <w:jc w:val="both"/>
        <w:rPr/>
      </w:pPr>
      <w:r>
        <w:rPr>
          <w:rFonts w:cs="Times New Roman" w:ascii="Times New Roman" w:hAnsi="Times New Roman"/>
          <w:b/>
          <w:bCs/>
          <w:iCs/>
          <w:color w:val="000000"/>
          <w:sz w:val="24"/>
          <w:szCs w:val="24"/>
        </w:rPr>
        <w:t>16.1.2.</w:t>
      </w:r>
      <w:r>
        <w:rPr>
          <w:rFonts w:cs="Times New Roman" w:ascii="Times New Roman" w:hAnsi="Times New Roman"/>
          <w:bCs/>
          <w:iCs/>
          <w:color w:val="000000"/>
          <w:sz w:val="24"/>
          <w:szCs w:val="24"/>
        </w:rPr>
        <w:t xml:space="preserve"> Caso o valor global da proposta da Adjudicatária seja inferior a 80% (oitenta por cento) do menor valor a que se referem as alíneas “a” e “b” do § 1º do artigo 48 da Lei n° 8.666, de 1993, será exigida, para a assinatura do contrato, prestação de garantia adicional, igual à diferença entre o menor valor calculado com base no citado dispositivo legal e o valor da correspondente proposta.</w:t>
      </w:r>
    </w:p>
    <w:p>
      <w:pPr>
        <w:pStyle w:val="Normal"/>
        <w:widowControl w:val="false"/>
        <w:tabs>
          <w:tab w:val="clear" w:pos="720"/>
          <w:tab w:val="left" w:pos="0" w:leader="none"/>
          <w:tab w:val="left" w:pos="851" w:leader="none"/>
          <w:tab w:val="left" w:pos="1134" w:leader="none"/>
        </w:tabs>
        <w:suppressAutoHyphens w:val="true"/>
        <w:spacing w:lineRule="auto" w:line="240" w:before="280" w:after="280"/>
        <w:jc w:val="both"/>
        <w:rPr/>
      </w:pPr>
      <w:r>
        <w:rPr>
          <w:rFonts w:cs="Times New Roman" w:ascii="Times New Roman" w:hAnsi="Times New Roman"/>
          <w:b/>
          <w:bCs/>
          <w:iCs/>
          <w:color w:val="000000"/>
          <w:sz w:val="24"/>
          <w:szCs w:val="24"/>
        </w:rPr>
        <w:t>16.2.</w:t>
      </w:r>
      <w:r>
        <w:rPr>
          <w:rFonts w:cs="Times New Roman" w:ascii="Times New Roman" w:hAnsi="Times New Roman"/>
          <w:bCs/>
          <w:iCs/>
          <w:color w:val="000000"/>
          <w:sz w:val="24"/>
          <w:szCs w:val="24"/>
        </w:rPr>
        <w:t xml:space="preserve"> A validade da garantia, qualquer que seja a modalidade escolhida, deverá abranger um período mínimo de 3 (três) meses após o término da vigência contratual.</w:t>
      </w:r>
    </w:p>
    <w:p>
      <w:pPr>
        <w:pStyle w:val="Normal"/>
        <w:widowControl w:val="false"/>
        <w:tabs>
          <w:tab w:val="clear" w:pos="720"/>
          <w:tab w:val="left" w:pos="0" w:leader="none"/>
          <w:tab w:val="left" w:pos="851" w:leader="none"/>
          <w:tab w:val="left" w:pos="1134" w:leader="none"/>
        </w:tabs>
        <w:suppressAutoHyphens w:val="true"/>
        <w:spacing w:lineRule="auto" w:line="240" w:before="0" w:after="0"/>
        <w:jc w:val="both"/>
        <w:rPr/>
      </w:pPr>
      <w:r>
        <w:rPr>
          <w:rFonts w:cs="Times New Roman" w:ascii="Times New Roman" w:hAnsi="Times New Roman"/>
          <w:b/>
          <w:bCs/>
          <w:iCs/>
          <w:color w:val="000000"/>
          <w:sz w:val="24"/>
          <w:szCs w:val="24"/>
        </w:rPr>
        <w:t>16.3.</w:t>
      </w:r>
      <w:r>
        <w:rPr>
          <w:rFonts w:cs="Times New Roman" w:ascii="Times New Roman" w:hAnsi="Times New Roman"/>
          <w:bCs/>
          <w:iCs/>
          <w:color w:val="000000"/>
          <w:sz w:val="24"/>
          <w:szCs w:val="24"/>
        </w:rPr>
        <w:t xml:space="preserve"> </w:t>
      </w:r>
      <w:r>
        <w:rPr>
          <w:rFonts w:cs="Times New Roman" w:ascii="Times New Roman" w:hAnsi="Times New Roman"/>
          <w:sz w:val="24"/>
          <w:szCs w:val="24"/>
        </w:rPr>
        <w:t xml:space="preserve">A garantia assegurará, qualquer que seja a modalidade escolhida, o pagamento de: </w:t>
      </w:r>
    </w:p>
    <w:p>
      <w:pPr>
        <w:pStyle w:val="Normal"/>
        <w:widowControl w:val="false"/>
        <w:tabs>
          <w:tab w:val="clear" w:pos="720"/>
          <w:tab w:val="left" w:pos="709" w:leader="none"/>
          <w:tab w:val="left" w:pos="851" w:leader="none"/>
          <w:tab w:val="left" w:pos="1134" w:leader="none"/>
        </w:tabs>
        <w:suppressAutoHyphens w:val="true"/>
        <w:bidi w:val="0"/>
        <w:spacing w:lineRule="auto" w:line="240" w:before="0" w:after="0"/>
        <w:ind w:left="283" w:right="0" w:hanging="0"/>
        <w:jc w:val="both"/>
        <w:rPr/>
      </w:pPr>
      <w:r>
        <w:rPr>
          <w:rFonts w:cs="Times New Roman" w:ascii="Times New Roman" w:hAnsi="Times New Roman"/>
          <w:b/>
          <w:bCs/>
          <w:iCs/>
          <w:color w:val="000000"/>
          <w:sz w:val="24"/>
          <w:szCs w:val="24"/>
        </w:rPr>
        <w:t>16.3.1.</w:t>
      </w:r>
      <w:r>
        <w:rPr>
          <w:rFonts w:cs="Times New Roman" w:ascii="Times New Roman" w:hAnsi="Times New Roman"/>
          <w:bCs/>
          <w:iCs/>
          <w:color w:val="000000"/>
          <w:sz w:val="24"/>
          <w:szCs w:val="24"/>
        </w:rPr>
        <w:t xml:space="preserve"> Prejuízo advindo do não cumprimento do objeto do contrato e do não adimplemento das demais obrigações nele previstas; </w:t>
      </w:r>
    </w:p>
    <w:p>
      <w:pPr>
        <w:pStyle w:val="Normal"/>
        <w:widowControl w:val="false"/>
        <w:tabs>
          <w:tab w:val="clear" w:pos="720"/>
          <w:tab w:val="left" w:pos="709" w:leader="none"/>
          <w:tab w:val="left" w:pos="851" w:leader="none"/>
          <w:tab w:val="left" w:pos="1134" w:leader="none"/>
        </w:tabs>
        <w:suppressAutoHyphens w:val="true"/>
        <w:bidi w:val="0"/>
        <w:spacing w:lineRule="auto" w:line="240" w:before="0" w:after="0"/>
        <w:ind w:left="283" w:right="0" w:hanging="0"/>
        <w:jc w:val="both"/>
        <w:rPr/>
      </w:pPr>
      <w:r>
        <w:rPr>
          <w:rFonts w:cs="Times New Roman" w:ascii="Times New Roman" w:hAnsi="Times New Roman"/>
          <w:b/>
          <w:bCs/>
          <w:iCs/>
          <w:color w:val="000000"/>
          <w:sz w:val="24"/>
          <w:szCs w:val="24"/>
        </w:rPr>
        <w:t>16.3.2.</w:t>
      </w:r>
      <w:r>
        <w:rPr>
          <w:rFonts w:cs="Times New Roman" w:ascii="Times New Roman" w:hAnsi="Times New Roman"/>
          <w:bCs/>
          <w:iCs/>
          <w:color w:val="000000"/>
          <w:sz w:val="24"/>
          <w:szCs w:val="24"/>
        </w:rPr>
        <w:t xml:space="preserve"> Prejuízos causados à Contratante ou a terceiro, decorrentes de culpa ou dolo durante a execução do contrato; </w:t>
      </w:r>
    </w:p>
    <w:p>
      <w:pPr>
        <w:pStyle w:val="Normal"/>
        <w:widowControl w:val="false"/>
        <w:tabs>
          <w:tab w:val="clear" w:pos="720"/>
          <w:tab w:val="left" w:pos="709" w:leader="none"/>
          <w:tab w:val="left" w:pos="851" w:leader="none"/>
          <w:tab w:val="left" w:pos="1134" w:leader="none"/>
        </w:tabs>
        <w:suppressAutoHyphens w:val="true"/>
        <w:bidi w:val="0"/>
        <w:spacing w:lineRule="auto" w:line="240" w:before="0" w:after="0"/>
        <w:ind w:left="283" w:right="0" w:hanging="0"/>
        <w:jc w:val="both"/>
        <w:rPr/>
      </w:pPr>
      <w:r>
        <w:rPr>
          <w:rFonts w:cs="Times New Roman" w:ascii="Times New Roman" w:hAnsi="Times New Roman"/>
          <w:b/>
          <w:bCs/>
          <w:iCs/>
          <w:color w:val="000000"/>
          <w:sz w:val="24"/>
          <w:szCs w:val="24"/>
        </w:rPr>
        <w:t>16.3.3.</w:t>
      </w:r>
      <w:r>
        <w:rPr>
          <w:rFonts w:cs="Times New Roman" w:ascii="Times New Roman" w:hAnsi="Times New Roman"/>
          <w:bCs/>
          <w:iCs/>
          <w:color w:val="000000"/>
          <w:sz w:val="24"/>
          <w:szCs w:val="24"/>
        </w:rPr>
        <w:t xml:space="preserve"> As multas moratórias e punitivas aplicadas pela Contratante à Contratada; </w:t>
      </w:r>
    </w:p>
    <w:p>
      <w:pPr>
        <w:pStyle w:val="Normal"/>
        <w:widowControl w:val="false"/>
        <w:tabs>
          <w:tab w:val="clear" w:pos="720"/>
          <w:tab w:val="left" w:pos="709" w:leader="none"/>
          <w:tab w:val="left" w:pos="851" w:leader="none"/>
          <w:tab w:val="left" w:pos="1134" w:leader="none"/>
        </w:tabs>
        <w:suppressAutoHyphens w:val="true"/>
        <w:bidi w:val="0"/>
        <w:spacing w:lineRule="auto" w:line="240" w:before="0" w:after="0"/>
        <w:ind w:left="283" w:right="0" w:hanging="0"/>
        <w:jc w:val="both"/>
        <w:rPr/>
      </w:pPr>
      <w:r>
        <w:rPr>
          <w:rFonts w:cs="Times New Roman" w:ascii="Times New Roman" w:hAnsi="Times New Roman"/>
          <w:b/>
          <w:bCs/>
          <w:iCs/>
          <w:color w:val="000000"/>
          <w:sz w:val="24"/>
          <w:szCs w:val="24"/>
        </w:rPr>
        <w:t>16.3.4.</w:t>
      </w:r>
      <w:r>
        <w:rPr>
          <w:rFonts w:cs="Times New Roman" w:ascii="Times New Roman" w:hAnsi="Times New Roman"/>
          <w:bCs/>
          <w:iCs/>
          <w:color w:val="000000"/>
          <w:sz w:val="24"/>
          <w:szCs w:val="24"/>
        </w:rPr>
        <w:t xml:space="preserve"> Obrigações fiscais e previdenciárias de qualquer natureza, não honradas pela Contratada;</w:t>
      </w:r>
    </w:p>
    <w:p>
      <w:pPr>
        <w:pStyle w:val="Normal"/>
        <w:widowControl w:val="false"/>
        <w:tabs>
          <w:tab w:val="clear" w:pos="720"/>
          <w:tab w:val="left" w:pos="709" w:leader="none"/>
          <w:tab w:val="left" w:pos="851" w:leader="none"/>
          <w:tab w:val="left" w:pos="1134" w:leader="none"/>
        </w:tabs>
        <w:suppressAutoHyphens w:val="true"/>
        <w:bidi w:val="0"/>
        <w:spacing w:lineRule="auto" w:line="240" w:before="0" w:after="0"/>
        <w:ind w:left="283" w:right="0" w:hanging="0"/>
        <w:jc w:val="both"/>
        <w:rPr/>
      </w:pPr>
      <w:r>
        <w:rPr>
          <w:rFonts w:cs="Times New Roman" w:ascii="Times New Roman" w:hAnsi="Times New Roman"/>
          <w:b/>
          <w:bCs/>
          <w:iCs/>
          <w:color w:val="000000"/>
          <w:sz w:val="24"/>
          <w:szCs w:val="24"/>
        </w:rPr>
        <w:t>16.3.5.</w:t>
      </w:r>
      <w:r>
        <w:rPr>
          <w:rFonts w:cs="Times New Roman" w:ascii="Times New Roman" w:hAnsi="Times New Roman"/>
          <w:bCs/>
          <w:iCs/>
          <w:color w:val="000000"/>
          <w:sz w:val="24"/>
          <w:szCs w:val="24"/>
        </w:rPr>
        <w:t xml:space="preserve"> A modalidade </w:t>
      </w:r>
      <w:r>
        <w:rPr>
          <w:rFonts w:cs="Times New Roman" w:ascii="Times New Roman" w:hAnsi="Times New Roman"/>
          <w:b/>
          <w:bCs/>
          <w:iCs/>
          <w:color w:val="000000"/>
          <w:sz w:val="24"/>
          <w:szCs w:val="24"/>
        </w:rPr>
        <w:t>seguro-garantia</w:t>
      </w:r>
      <w:r>
        <w:rPr>
          <w:rFonts w:cs="Times New Roman" w:ascii="Times New Roman" w:hAnsi="Times New Roman"/>
          <w:bCs/>
          <w:iCs/>
          <w:color w:val="000000"/>
          <w:sz w:val="24"/>
          <w:szCs w:val="24"/>
        </w:rPr>
        <w:t xml:space="preserve"> somente será aceita se contemplar todos os eventos indicados no item anterior.</w:t>
      </w:r>
    </w:p>
    <w:p>
      <w:pPr>
        <w:pStyle w:val="Normal"/>
        <w:widowControl w:val="false"/>
        <w:tabs>
          <w:tab w:val="clear" w:pos="720"/>
          <w:tab w:val="left" w:pos="567" w:leader="none"/>
          <w:tab w:val="left" w:pos="709" w:leader="none"/>
          <w:tab w:val="left" w:pos="851" w:leader="none"/>
        </w:tabs>
        <w:suppressAutoHyphens w:val="true"/>
        <w:spacing w:lineRule="auto" w:line="240" w:before="0" w:after="0"/>
        <w:jc w:val="both"/>
        <w:rPr/>
      </w:pPr>
      <w:r>
        <w:rPr>
          <w:rFonts w:cs="Times New Roman" w:ascii="Times New Roman" w:hAnsi="Times New Roman"/>
          <w:b/>
          <w:bCs/>
          <w:iCs/>
          <w:color w:val="000000"/>
          <w:sz w:val="24"/>
          <w:szCs w:val="24"/>
        </w:rPr>
        <w:t>16.4.</w:t>
      </w:r>
      <w:r>
        <w:rPr>
          <w:rFonts w:cs="Times New Roman" w:ascii="Times New Roman" w:hAnsi="Times New Roman"/>
          <w:bCs/>
          <w:iCs/>
          <w:color w:val="000000"/>
          <w:sz w:val="24"/>
          <w:szCs w:val="24"/>
        </w:rPr>
        <w:t xml:space="preserve"> A </w:t>
      </w:r>
      <w:r>
        <w:rPr>
          <w:rFonts w:cs="Times New Roman" w:ascii="Times New Roman" w:hAnsi="Times New Roman"/>
          <w:b/>
          <w:bCs/>
          <w:iCs/>
          <w:color w:val="000000"/>
          <w:sz w:val="24"/>
          <w:szCs w:val="24"/>
        </w:rPr>
        <w:t>garantia em dinheiro</w:t>
      </w:r>
      <w:r>
        <w:rPr>
          <w:rFonts w:cs="Times New Roman" w:ascii="Times New Roman" w:hAnsi="Times New Roman"/>
          <w:bCs/>
          <w:iCs/>
          <w:color w:val="000000"/>
          <w:sz w:val="24"/>
          <w:szCs w:val="24"/>
        </w:rPr>
        <w:t xml:space="preserve"> deverá ser efetuada em favor da Contratante, em conta-corrente informada pela Secretaria de Fazenda:</w:t>
      </w:r>
    </w:p>
    <w:p>
      <w:pPr>
        <w:pStyle w:val="Normal"/>
        <w:widowControl w:val="false"/>
        <w:tabs>
          <w:tab w:val="clear" w:pos="720"/>
          <w:tab w:val="left" w:pos="567" w:leader="none"/>
          <w:tab w:val="left" w:pos="709" w:leader="none"/>
          <w:tab w:val="left" w:pos="851" w:leader="none"/>
        </w:tabs>
        <w:suppressAutoHyphens w:val="true"/>
        <w:spacing w:lineRule="auto" w:line="240" w:before="0" w:after="0"/>
        <w:ind w:left="283" w:right="0" w:hanging="0"/>
        <w:jc w:val="both"/>
        <w:rPr/>
      </w:pPr>
      <w:r>
        <w:rPr>
          <w:rFonts w:cs="Times New Roman" w:ascii="Times New Roman" w:hAnsi="Times New Roman"/>
          <w:b/>
          <w:bCs/>
          <w:iCs/>
          <w:color w:val="000000"/>
          <w:sz w:val="24"/>
          <w:szCs w:val="24"/>
        </w:rPr>
        <w:t>16.4.1.</w:t>
      </w:r>
      <w:r>
        <w:rPr>
          <w:rFonts w:cs="Times New Roman" w:ascii="Times New Roman" w:hAnsi="Times New Roman"/>
          <w:bCs/>
          <w:iCs/>
          <w:color w:val="000000"/>
          <w:sz w:val="24"/>
          <w:szCs w:val="24"/>
        </w:rPr>
        <w:t xml:space="preserve"> Caso a opção seja por utilizar </w:t>
      </w:r>
      <w:r>
        <w:rPr>
          <w:rFonts w:cs="Times New Roman" w:ascii="Times New Roman" w:hAnsi="Times New Roman"/>
          <w:b/>
          <w:bCs/>
          <w:iCs/>
          <w:color w:val="000000"/>
          <w:sz w:val="24"/>
          <w:szCs w:val="24"/>
        </w:rPr>
        <w:t>títulos da dívida pública</w:t>
      </w:r>
      <w:r>
        <w:rPr>
          <w:rFonts w:cs="Times New Roman" w:ascii="Times New Roman" w:hAnsi="Times New Roman"/>
          <w:bCs/>
          <w:iCs/>
          <w:color w:val="000000"/>
          <w:sz w:val="24"/>
          <w:szCs w:val="24"/>
        </w:rPr>
        <w:t>, estes devem ter sido emitidos sob a forma escritural, mediante registro em sistema centralizado de liquidação e de custódia autorizado pelo Banco Central do Brasil, e avaliados pelos seus valores econômicos, conforme definido pelo Ministério da Fazenda.</w:t>
      </w:r>
    </w:p>
    <w:p>
      <w:pPr>
        <w:pStyle w:val="Normal"/>
        <w:widowControl w:val="false"/>
        <w:tabs>
          <w:tab w:val="clear" w:pos="720"/>
          <w:tab w:val="left" w:pos="567" w:leader="none"/>
          <w:tab w:val="left" w:pos="709" w:leader="none"/>
          <w:tab w:val="left" w:pos="851" w:leader="none"/>
        </w:tabs>
        <w:suppressAutoHyphens w:val="true"/>
        <w:spacing w:lineRule="auto" w:line="240" w:before="280" w:after="280"/>
        <w:jc w:val="both"/>
        <w:rPr/>
      </w:pPr>
      <w:r>
        <w:rPr>
          <w:rFonts w:cs="Times New Roman" w:ascii="Times New Roman" w:hAnsi="Times New Roman"/>
          <w:b/>
          <w:bCs/>
          <w:iCs/>
          <w:color w:val="000000"/>
          <w:sz w:val="24"/>
          <w:szCs w:val="24"/>
        </w:rPr>
        <w:t>16.5.</w:t>
      </w:r>
      <w:r>
        <w:rPr>
          <w:rFonts w:cs="Times New Roman" w:ascii="Times New Roman" w:hAnsi="Times New Roman"/>
          <w:bCs/>
          <w:iCs/>
          <w:color w:val="000000"/>
          <w:sz w:val="24"/>
          <w:szCs w:val="24"/>
        </w:rPr>
        <w:t xml:space="preserve"> A garantia, se prestada na forma de </w:t>
      </w:r>
      <w:r>
        <w:rPr>
          <w:rFonts w:cs="Times New Roman" w:ascii="Times New Roman" w:hAnsi="Times New Roman"/>
          <w:b/>
          <w:bCs/>
          <w:iCs/>
          <w:color w:val="000000"/>
          <w:sz w:val="24"/>
          <w:szCs w:val="24"/>
        </w:rPr>
        <w:t>fiança bancária</w:t>
      </w:r>
      <w:r>
        <w:rPr>
          <w:rFonts w:cs="Times New Roman" w:ascii="Times New Roman" w:hAnsi="Times New Roman"/>
          <w:bCs/>
          <w:iCs/>
          <w:color w:val="000000"/>
          <w:sz w:val="24"/>
          <w:szCs w:val="24"/>
        </w:rPr>
        <w:t xml:space="preserve"> ou </w:t>
      </w:r>
      <w:r>
        <w:rPr>
          <w:rFonts w:cs="Times New Roman" w:ascii="Times New Roman" w:hAnsi="Times New Roman"/>
          <w:b/>
          <w:bCs/>
          <w:iCs/>
          <w:color w:val="000000"/>
          <w:sz w:val="24"/>
          <w:szCs w:val="24"/>
        </w:rPr>
        <w:t>seguro-garantia</w:t>
      </w:r>
      <w:r>
        <w:rPr>
          <w:rFonts w:cs="Times New Roman" w:ascii="Times New Roman" w:hAnsi="Times New Roman"/>
          <w:bCs/>
          <w:iCs/>
          <w:color w:val="000000"/>
          <w:sz w:val="24"/>
          <w:szCs w:val="24"/>
        </w:rPr>
        <w:t>, deverá ter validade durante a vigência do contrato.</w:t>
      </w:r>
    </w:p>
    <w:p>
      <w:pPr>
        <w:pStyle w:val="Normal"/>
        <w:widowControl w:val="false"/>
        <w:tabs>
          <w:tab w:val="clear" w:pos="720"/>
          <w:tab w:val="left" w:pos="567" w:leader="none"/>
          <w:tab w:val="left" w:pos="709" w:leader="none"/>
          <w:tab w:val="left" w:pos="851" w:leader="none"/>
        </w:tabs>
        <w:suppressAutoHyphens w:val="true"/>
        <w:spacing w:lineRule="auto" w:line="240" w:before="280" w:after="280"/>
        <w:jc w:val="both"/>
        <w:rPr/>
      </w:pPr>
      <w:r>
        <w:rPr>
          <w:rFonts w:cs="Times New Roman" w:ascii="Times New Roman" w:hAnsi="Times New Roman"/>
          <w:b/>
          <w:bCs/>
          <w:iCs/>
          <w:color w:val="000000"/>
          <w:sz w:val="24"/>
          <w:szCs w:val="24"/>
        </w:rPr>
        <w:t>16.6.</w:t>
      </w:r>
      <w:r>
        <w:rPr>
          <w:rFonts w:cs="Times New Roman" w:ascii="Times New Roman" w:hAnsi="Times New Roman"/>
          <w:bCs/>
          <w:iCs/>
          <w:color w:val="000000"/>
          <w:sz w:val="24"/>
          <w:szCs w:val="24"/>
        </w:rPr>
        <w:t xml:space="preserve"> No caso de garantia na modalidade de </w:t>
      </w:r>
      <w:r>
        <w:rPr>
          <w:rFonts w:cs="Times New Roman" w:ascii="Times New Roman" w:hAnsi="Times New Roman"/>
          <w:b/>
          <w:bCs/>
          <w:iCs/>
          <w:color w:val="000000"/>
          <w:sz w:val="24"/>
          <w:szCs w:val="24"/>
        </w:rPr>
        <w:t>fiança bancária</w:t>
      </w:r>
      <w:r>
        <w:rPr>
          <w:rFonts w:cs="Times New Roman" w:ascii="Times New Roman" w:hAnsi="Times New Roman"/>
          <w:bCs/>
          <w:iCs/>
          <w:color w:val="000000"/>
          <w:sz w:val="24"/>
          <w:szCs w:val="24"/>
        </w:rPr>
        <w:t>, deverá constar expressa renúncia do fiador aos benefícios do artigo 827 do Código Civil.</w:t>
      </w:r>
    </w:p>
    <w:p>
      <w:pPr>
        <w:pStyle w:val="Normal"/>
        <w:widowControl w:val="false"/>
        <w:tabs>
          <w:tab w:val="clear" w:pos="720"/>
          <w:tab w:val="left" w:pos="567" w:leader="none"/>
          <w:tab w:val="left" w:pos="709" w:leader="none"/>
          <w:tab w:val="left" w:pos="851" w:leader="none"/>
        </w:tabs>
        <w:suppressAutoHyphens w:val="true"/>
        <w:spacing w:lineRule="auto" w:line="240" w:before="223" w:after="223"/>
        <w:jc w:val="both"/>
        <w:rPr/>
      </w:pPr>
      <w:r>
        <w:rPr>
          <w:rFonts w:cs="Times New Roman" w:ascii="Times New Roman" w:hAnsi="Times New Roman"/>
          <w:b/>
          <w:bCs/>
          <w:iCs/>
          <w:color w:val="000000"/>
          <w:sz w:val="24"/>
          <w:szCs w:val="24"/>
        </w:rPr>
        <w:t>16.7.</w:t>
      </w:r>
      <w:r>
        <w:rPr>
          <w:rFonts w:cs="Times New Roman" w:ascii="Times New Roman" w:hAnsi="Times New Roman"/>
          <w:bCs/>
          <w:iCs/>
          <w:color w:val="000000"/>
          <w:sz w:val="24"/>
          <w:szCs w:val="24"/>
        </w:rPr>
        <w:t xml:space="preserve"> </w:t>
      </w:r>
      <w:r>
        <w:rPr>
          <w:rFonts w:cs="Times New Roman" w:ascii="Times New Roman" w:hAnsi="Times New Roman"/>
          <w:color w:val="000000"/>
          <w:sz w:val="24"/>
          <w:szCs w:val="24"/>
          <w:lang w:eastAsia="en-US"/>
        </w:rPr>
        <w:t>No caso de alteração do valor do contrato, ou prorrogação de sua vigência, a garantia deverá ser readequada ou renovada nas mesmas condições.</w:t>
      </w:r>
    </w:p>
    <w:p>
      <w:pPr>
        <w:pStyle w:val="Normal"/>
        <w:widowControl w:val="false"/>
        <w:tabs>
          <w:tab w:val="clear" w:pos="720"/>
          <w:tab w:val="left" w:pos="567" w:leader="none"/>
          <w:tab w:val="left" w:pos="709" w:leader="none"/>
          <w:tab w:val="left" w:pos="851" w:leader="none"/>
        </w:tabs>
        <w:suppressAutoHyphens w:val="true"/>
        <w:spacing w:lineRule="auto" w:line="240" w:before="337" w:after="337"/>
        <w:jc w:val="both"/>
        <w:rPr/>
      </w:pPr>
      <w:r>
        <w:rPr>
          <w:rFonts w:cs="Times New Roman" w:ascii="Times New Roman" w:hAnsi="Times New Roman"/>
          <w:b/>
          <w:bCs/>
          <w:iCs/>
          <w:color w:val="000000"/>
          <w:sz w:val="24"/>
          <w:szCs w:val="24"/>
        </w:rPr>
        <w:t>16.8.</w:t>
      </w:r>
      <w:r>
        <w:rPr>
          <w:rFonts w:cs="Times New Roman" w:ascii="Times New Roman" w:hAnsi="Times New Roman"/>
          <w:bCs/>
          <w:iCs/>
          <w:color w:val="000000"/>
          <w:sz w:val="24"/>
          <w:szCs w:val="24"/>
        </w:rPr>
        <w:t xml:space="preserve"> Se o valor da garantia for utilizado total ou parcialmente em pagamento de qualquer obrigação, a Contratada obriga-se a fazer a respectiva reposição no prazo máximo </w:t>
      </w:r>
      <w:r>
        <w:rPr>
          <w:rFonts w:cs="Times New Roman" w:ascii="Times New Roman" w:hAnsi="Times New Roman"/>
          <w:bCs/>
          <w:iCs/>
          <w:sz w:val="24"/>
          <w:szCs w:val="24"/>
        </w:rPr>
        <w:t>de 03 (três) dias</w:t>
      </w:r>
      <w:r>
        <w:rPr>
          <w:rFonts w:cs="Times New Roman" w:ascii="Times New Roman" w:hAnsi="Times New Roman"/>
          <w:bCs/>
          <w:iCs/>
          <w:color w:val="000000"/>
          <w:sz w:val="24"/>
          <w:szCs w:val="24"/>
        </w:rPr>
        <w:t xml:space="preserve"> úteis, contados da data em que for notificada.</w:t>
      </w:r>
    </w:p>
    <w:p>
      <w:pPr>
        <w:pStyle w:val="Normal"/>
        <w:widowControl w:val="false"/>
        <w:tabs>
          <w:tab w:val="clear" w:pos="720"/>
          <w:tab w:val="left" w:pos="567" w:leader="none"/>
          <w:tab w:val="left" w:pos="709" w:leader="none"/>
          <w:tab w:val="left" w:pos="851" w:leader="none"/>
        </w:tabs>
        <w:suppressAutoHyphens w:val="true"/>
        <w:spacing w:lineRule="auto" w:line="240" w:before="0" w:after="0"/>
        <w:jc w:val="both"/>
        <w:rPr/>
      </w:pPr>
      <w:r>
        <w:rPr>
          <w:rFonts w:cs="Times New Roman" w:ascii="Times New Roman" w:hAnsi="Times New Roman"/>
          <w:b/>
          <w:bCs/>
          <w:iCs/>
          <w:color w:val="000000"/>
          <w:sz w:val="24"/>
          <w:szCs w:val="24"/>
        </w:rPr>
        <w:t>16.9.</w:t>
      </w:r>
      <w:r>
        <w:rPr>
          <w:rFonts w:cs="Times New Roman" w:ascii="Times New Roman" w:hAnsi="Times New Roman"/>
          <w:bCs/>
          <w:iCs/>
          <w:color w:val="000000"/>
          <w:sz w:val="24"/>
          <w:szCs w:val="24"/>
        </w:rPr>
        <w:t xml:space="preserve"> A Contratante não executará a garantia na ocorrência de uma ou mais das seguintes hipóteses: </w:t>
      </w:r>
    </w:p>
    <w:p>
      <w:pPr>
        <w:pStyle w:val="Normal"/>
        <w:widowControl w:val="false"/>
        <w:tabs>
          <w:tab w:val="clear" w:pos="720"/>
          <w:tab w:val="left" w:pos="567" w:leader="none"/>
          <w:tab w:val="left" w:pos="709" w:leader="none"/>
          <w:tab w:val="left" w:pos="851" w:leader="none"/>
        </w:tabs>
        <w:suppressAutoHyphens w:val="true"/>
        <w:bidi w:val="0"/>
        <w:spacing w:lineRule="auto" w:line="240" w:before="0" w:after="0"/>
        <w:ind w:left="283" w:right="0" w:hanging="0"/>
        <w:jc w:val="both"/>
        <w:rPr/>
      </w:pPr>
      <w:r>
        <w:rPr>
          <w:rFonts w:cs="Times New Roman" w:ascii="Times New Roman" w:hAnsi="Times New Roman"/>
          <w:b/>
          <w:bCs/>
          <w:iCs/>
          <w:color w:val="000000"/>
          <w:sz w:val="24"/>
          <w:szCs w:val="24"/>
        </w:rPr>
        <w:t>16.9.1.</w:t>
      </w:r>
      <w:r>
        <w:rPr>
          <w:rFonts w:cs="Times New Roman" w:ascii="Times New Roman" w:hAnsi="Times New Roman"/>
          <w:bCs/>
          <w:iCs/>
          <w:color w:val="000000"/>
          <w:sz w:val="24"/>
          <w:szCs w:val="24"/>
        </w:rPr>
        <w:t xml:space="preserve"> Caso fortuito ou força maior; </w:t>
      </w:r>
    </w:p>
    <w:p>
      <w:pPr>
        <w:pStyle w:val="Normal"/>
        <w:widowControl w:val="false"/>
        <w:tabs>
          <w:tab w:val="clear" w:pos="720"/>
          <w:tab w:val="left" w:pos="567" w:leader="none"/>
          <w:tab w:val="left" w:pos="709" w:leader="none"/>
          <w:tab w:val="left" w:pos="851" w:leader="none"/>
        </w:tabs>
        <w:suppressAutoHyphens w:val="true"/>
        <w:bidi w:val="0"/>
        <w:spacing w:lineRule="auto" w:line="240" w:before="0" w:after="0"/>
        <w:ind w:left="283" w:right="0" w:hanging="0"/>
        <w:jc w:val="both"/>
        <w:rPr/>
      </w:pPr>
      <w:r>
        <w:rPr>
          <w:rFonts w:cs="Times New Roman" w:ascii="Times New Roman" w:hAnsi="Times New Roman"/>
          <w:b/>
          <w:bCs/>
          <w:iCs/>
          <w:color w:val="000000"/>
          <w:sz w:val="24"/>
          <w:szCs w:val="24"/>
        </w:rPr>
        <w:t>16.9.2.</w:t>
      </w:r>
      <w:r>
        <w:rPr>
          <w:rFonts w:cs="Times New Roman" w:ascii="Times New Roman" w:hAnsi="Times New Roman"/>
          <w:bCs/>
          <w:iCs/>
          <w:color w:val="000000"/>
          <w:sz w:val="24"/>
          <w:szCs w:val="24"/>
        </w:rPr>
        <w:t xml:space="preserve"> Alteração, sem prévia anuência da seguradora, das obrigações contratuais; </w:t>
      </w:r>
    </w:p>
    <w:p>
      <w:pPr>
        <w:pStyle w:val="Normal"/>
        <w:widowControl w:val="false"/>
        <w:tabs>
          <w:tab w:val="clear" w:pos="720"/>
          <w:tab w:val="left" w:pos="567" w:leader="none"/>
          <w:tab w:val="left" w:pos="709" w:leader="none"/>
          <w:tab w:val="left" w:pos="851" w:leader="none"/>
        </w:tabs>
        <w:suppressAutoHyphens w:val="true"/>
        <w:bidi w:val="0"/>
        <w:spacing w:lineRule="auto" w:line="240" w:before="0" w:after="0"/>
        <w:ind w:left="283" w:right="0" w:hanging="0"/>
        <w:jc w:val="both"/>
        <w:rPr/>
      </w:pPr>
      <w:r>
        <w:rPr>
          <w:rFonts w:cs="Times New Roman" w:ascii="Times New Roman" w:hAnsi="Times New Roman"/>
          <w:b/>
          <w:bCs/>
          <w:iCs/>
          <w:color w:val="000000"/>
          <w:sz w:val="24"/>
          <w:szCs w:val="24"/>
        </w:rPr>
        <w:t>16.9.3.</w:t>
      </w:r>
      <w:r>
        <w:rPr>
          <w:rFonts w:cs="Times New Roman" w:ascii="Times New Roman" w:hAnsi="Times New Roman"/>
          <w:bCs/>
          <w:iCs/>
          <w:color w:val="000000"/>
          <w:sz w:val="24"/>
          <w:szCs w:val="24"/>
        </w:rPr>
        <w:t xml:space="preserve"> Descumprimento das obrigações pela Contratada, decorrentes de atos ou fatos praticados pela Contratante; </w:t>
      </w:r>
    </w:p>
    <w:p>
      <w:pPr>
        <w:pStyle w:val="Normal"/>
        <w:widowControl w:val="false"/>
        <w:tabs>
          <w:tab w:val="clear" w:pos="720"/>
          <w:tab w:val="left" w:pos="567" w:leader="none"/>
          <w:tab w:val="left" w:pos="709" w:leader="none"/>
          <w:tab w:val="left" w:pos="851" w:leader="none"/>
        </w:tabs>
        <w:suppressAutoHyphens w:val="true"/>
        <w:bidi w:val="0"/>
        <w:spacing w:lineRule="auto" w:line="240" w:before="0" w:after="0"/>
        <w:ind w:left="283" w:right="0" w:hanging="0"/>
        <w:jc w:val="both"/>
        <w:rPr/>
      </w:pPr>
      <w:r>
        <w:rPr>
          <w:rFonts w:cs="Times New Roman" w:ascii="Times New Roman" w:hAnsi="Times New Roman"/>
          <w:b/>
          <w:bCs/>
          <w:iCs/>
          <w:color w:val="000000"/>
          <w:sz w:val="24"/>
          <w:szCs w:val="24"/>
        </w:rPr>
        <w:t>16.9.4</w:t>
      </w:r>
      <w:r>
        <w:rPr>
          <w:rFonts w:cs="Times New Roman" w:ascii="Times New Roman" w:hAnsi="Times New Roman"/>
          <w:bCs/>
          <w:iCs/>
          <w:color w:val="000000"/>
          <w:sz w:val="24"/>
          <w:szCs w:val="24"/>
        </w:rPr>
        <w:t>. Atos ilícitos dolosos praticados por servidores da Administração.</w:t>
      </w:r>
    </w:p>
    <w:p>
      <w:pPr>
        <w:pStyle w:val="Normal"/>
        <w:widowControl w:val="false"/>
        <w:tabs>
          <w:tab w:val="clear" w:pos="720"/>
          <w:tab w:val="left" w:pos="0" w:leader="none"/>
          <w:tab w:val="left" w:pos="709" w:leader="none"/>
          <w:tab w:val="left" w:pos="851" w:leader="none"/>
        </w:tabs>
        <w:suppressAutoHyphens w:val="true"/>
        <w:spacing w:lineRule="auto" w:line="240" w:before="342" w:after="342"/>
        <w:jc w:val="both"/>
        <w:rPr/>
      </w:pPr>
      <w:r>
        <w:rPr>
          <w:rFonts w:cs="Times New Roman" w:ascii="Times New Roman" w:hAnsi="Times New Roman"/>
          <w:b/>
          <w:bCs/>
          <w:iCs/>
          <w:color w:val="000000"/>
          <w:sz w:val="24"/>
          <w:szCs w:val="24"/>
        </w:rPr>
        <w:t>16.10.</w:t>
      </w:r>
      <w:r>
        <w:rPr>
          <w:rFonts w:cs="Times New Roman" w:ascii="Times New Roman" w:hAnsi="Times New Roman"/>
          <w:bCs/>
          <w:iCs/>
          <w:color w:val="000000"/>
          <w:sz w:val="24"/>
          <w:szCs w:val="24"/>
        </w:rPr>
        <w:t xml:space="preserve"> Não serão aceitas garantias que incluam outras isenções de responsabilidade que não as previstas neste item;</w:t>
      </w:r>
    </w:p>
    <w:p>
      <w:pPr>
        <w:pStyle w:val="Normal"/>
        <w:widowControl w:val="false"/>
        <w:tabs>
          <w:tab w:val="clear" w:pos="720"/>
          <w:tab w:val="left" w:pos="0" w:leader="none"/>
          <w:tab w:val="left" w:pos="709" w:leader="none"/>
          <w:tab w:val="left" w:pos="851" w:leader="none"/>
        </w:tabs>
        <w:suppressAutoHyphens w:val="true"/>
        <w:spacing w:lineRule="auto" w:line="240" w:before="0" w:after="0"/>
        <w:jc w:val="both"/>
        <w:rPr/>
      </w:pPr>
      <w:r>
        <w:rPr>
          <w:rFonts w:cs="Times New Roman" w:ascii="Times New Roman" w:hAnsi="Times New Roman"/>
          <w:b/>
          <w:bCs/>
          <w:iCs/>
          <w:color w:val="000000"/>
          <w:sz w:val="24"/>
          <w:szCs w:val="24"/>
        </w:rPr>
        <w:t>16.11.</w:t>
      </w:r>
      <w:r>
        <w:rPr>
          <w:rFonts w:cs="Times New Roman" w:ascii="Times New Roman" w:hAnsi="Times New Roman"/>
          <w:bCs/>
          <w:iCs/>
          <w:color w:val="000000"/>
          <w:sz w:val="24"/>
          <w:szCs w:val="24"/>
        </w:rPr>
        <w:t xml:space="preserve"> Será considerada extinta a garantia:</w:t>
      </w:r>
    </w:p>
    <w:p>
      <w:pPr>
        <w:pStyle w:val="Normal"/>
        <w:widowControl w:val="false"/>
        <w:tabs>
          <w:tab w:val="clear" w:pos="720"/>
          <w:tab w:val="left" w:pos="1134" w:leader="none"/>
          <w:tab w:val="left" w:pos="1276" w:leader="none"/>
        </w:tabs>
        <w:suppressAutoHyphens w:val="true"/>
        <w:spacing w:lineRule="auto" w:line="240" w:before="0" w:after="0"/>
        <w:ind w:left="283" w:right="0" w:hanging="0"/>
        <w:jc w:val="both"/>
        <w:rPr/>
      </w:pPr>
      <w:r>
        <w:rPr>
          <w:rFonts w:cs="Times New Roman" w:ascii="Times New Roman" w:hAnsi="Times New Roman"/>
          <w:b/>
          <w:bCs/>
          <w:iCs/>
          <w:color w:val="000000"/>
          <w:sz w:val="24"/>
          <w:szCs w:val="24"/>
        </w:rPr>
        <w:t>16.11.1.</w:t>
      </w:r>
      <w:r>
        <w:rPr>
          <w:rFonts w:cs="Times New Roman" w:ascii="Times New Roman" w:hAnsi="Times New Roman"/>
          <w:bCs/>
          <w:iCs/>
          <w:color w:val="000000"/>
          <w:sz w:val="24"/>
          <w:szCs w:val="24"/>
        </w:rPr>
        <w:t xml:space="preserve"> Com a devolução da apólice, carta fiança ou autorização para o levantamento de importâncias depositadas em dinheiro a título de garantia, acompanhada de declaração da Contratante, mediante termo circunstanciado, de que a Contratada cumpriu todas as cláusulas do contrato;</w:t>
      </w:r>
    </w:p>
    <w:p>
      <w:pPr>
        <w:pStyle w:val="Normal"/>
        <w:widowControl w:val="false"/>
        <w:tabs>
          <w:tab w:val="clear" w:pos="720"/>
          <w:tab w:val="left" w:pos="1134" w:leader="none"/>
          <w:tab w:val="left" w:pos="1276" w:leader="none"/>
        </w:tabs>
        <w:suppressAutoHyphens w:val="true"/>
        <w:spacing w:lineRule="auto" w:line="240" w:before="0" w:after="0"/>
        <w:ind w:left="283" w:right="0" w:hanging="0"/>
        <w:jc w:val="both"/>
        <w:rPr/>
      </w:pPr>
      <w:r>
        <w:rPr>
          <w:rFonts w:eastAsia="Times New Roman" w:cs="Times New Roman" w:ascii="Times New Roman" w:hAnsi="Times New Roman"/>
          <w:b/>
          <w:bCs/>
          <w:iCs/>
          <w:color w:val="000000"/>
          <w:sz w:val="24"/>
          <w:szCs w:val="24"/>
          <w:shd w:fill="auto" w:val="clear"/>
          <w:lang w:val="pt-BR" w:eastAsia="zh-CN" w:bidi="ar-SA"/>
        </w:rPr>
        <w:t>16.11.2.</w:t>
      </w:r>
      <w:r>
        <w:rPr>
          <w:rFonts w:eastAsia="Times New Roman" w:cs="Times New Roman" w:ascii="Times New Roman" w:hAnsi="Times New Roman"/>
          <w:b w:val="false"/>
          <w:bCs/>
          <w:iCs/>
          <w:color w:val="000000"/>
          <w:sz w:val="24"/>
          <w:szCs w:val="24"/>
          <w:shd w:fill="auto" w:val="clear"/>
          <w:lang w:val="pt-BR" w:eastAsia="zh-CN" w:bidi="ar-SA"/>
        </w:rPr>
        <w:t xml:space="preserve"> No prazo de 03 (três) meses após o término da vigência, caso a Contratante não comunique a ocorrência de sinistros.</w:t>
      </w:r>
    </w:p>
    <w:p>
      <w:pPr>
        <w:pStyle w:val="Normal"/>
        <w:widowControl w:val="false"/>
        <w:tabs>
          <w:tab w:val="clear" w:pos="720"/>
          <w:tab w:val="left" w:pos="1134" w:leader="none"/>
          <w:tab w:val="left" w:pos="1276" w:leader="none"/>
        </w:tabs>
        <w:suppressAutoHyphens w:val="true"/>
        <w:spacing w:lineRule="auto" w:line="240" w:before="0" w:after="0"/>
        <w:ind w:left="283" w:right="0" w:hanging="0"/>
        <w:jc w:val="both"/>
        <w:rPr>
          <w:rFonts w:ascii="Times New Roman" w:hAnsi="Times New Roman" w:cs="Times New Roman"/>
          <w:sz w:val="24"/>
          <w:szCs w:val="24"/>
        </w:rPr>
      </w:pPr>
      <w:r>
        <w:rPr>
          <w:rFonts w:cs="Times New Roman" w:ascii="Times New Roman" w:hAnsi="Times New Roman"/>
          <w:sz w:val="24"/>
          <w:szCs w:val="24"/>
        </w:rPr>
      </w:r>
    </w:p>
    <w:p>
      <w:pPr>
        <w:pStyle w:val="Nivel2"/>
        <w:widowControl w:val="false"/>
        <w:tabs>
          <w:tab w:val="clear" w:pos="720"/>
          <w:tab w:val="left" w:pos="709" w:leader="none"/>
          <w:tab w:val="left" w:pos="993" w:leader="none"/>
          <w:tab w:val="left" w:pos="1560" w:leader="none"/>
        </w:tabs>
        <w:suppressAutoHyphens w:val="true"/>
        <w:spacing w:lineRule="auto" w:line="240" w:before="223" w:after="223"/>
        <w:ind w:left="0" w:right="0" w:hanging="0"/>
        <w:jc w:val="both"/>
        <w:rPr/>
      </w:pPr>
      <w:r>
        <w:rPr>
          <w:rStyle w:val="Manoel"/>
          <w:rFonts w:eastAsia="Times New Roman" w:cs="Times New Roman" w:ascii="Times New Roman" w:hAnsi="Times New Roman"/>
          <w:b/>
          <w:bCs/>
          <w:color w:val="000000"/>
          <w:sz w:val="24"/>
          <w:szCs w:val="24"/>
          <w:u w:val="none"/>
          <w:lang w:val="pt-BR" w:eastAsia="zh-CN" w:bidi="ar-SA"/>
        </w:rPr>
        <w:t xml:space="preserve">17. </w:t>
      </w:r>
      <w:r>
        <w:rPr>
          <w:rFonts w:eastAsia="Times New Roman" w:cs="Times New Roman" w:ascii="Times New Roman" w:hAnsi="Times New Roman"/>
          <w:b/>
          <w:bCs/>
          <w:color w:val="000000"/>
          <w:sz w:val="24"/>
          <w:szCs w:val="24"/>
          <w:shd w:fill="auto" w:val="clear"/>
          <w:lang w:val="pt-BR" w:eastAsia="zh-CN" w:bidi="ar-SA"/>
        </w:rPr>
        <w:t>DO TEMPO DE CONTRATO</w:t>
      </w:r>
    </w:p>
    <w:p>
      <w:pPr>
        <w:pStyle w:val="Nivel2"/>
        <w:widowControl w:val="false"/>
        <w:tabs>
          <w:tab w:val="clear" w:pos="720"/>
          <w:tab w:val="left" w:pos="709" w:leader="none"/>
          <w:tab w:val="left" w:pos="993" w:leader="none"/>
          <w:tab w:val="left" w:pos="1560" w:leader="none"/>
        </w:tabs>
        <w:suppressAutoHyphens w:val="true"/>
        <w:spacing w:lineRule="auto" w:line="240" w:before="0" w:after="0"/>
        <w:ind w:left="0" w:right="0" w:hanging="0"/>
        <w:jc w:val="both"/>
        <w:rPr>
          <w:rFonts w:ascii="Times New Roman" w:hAnsi="Times New Roman" w:eastAsia="Times New Roman" w:cs="Times New Roman"/>
          <w:b/>
          <w:b/>
          <w:bCs/>
          <w:iCs/>
          <w:color w:val="000000"/>
          <w:sz w:val="24"/>
          <w:szCs w:val="24"/>
          <w:lang w:val="pt-BR" w:eastAsia="zh-CN" w:bidi="ar-SA"/>
        </w:rPr>
      </w:pPr>
      <w:r>
        <w:rPr>
          <w:rFonts w:eastAsia="Times New Roman" w:cs="Times New Roman" w:ascii="Times New Roman" w:hAnsi="Times New Roman"/>
          <w:b/>
          <w:bCs/>
          <w:iCs/>
          <w:color w:val="000000"/>
          <w:sz w:val="24"/>
          <w:szCs w:val="24"/>
          <w:lang w:val="pt-BR" w:eastAsia="zh-CN" w:bidi="ar-SA"/>
        </w:rPr>
      </w:r>
    </w:p>
    <w:p>
      <w:pPr>
        <w:pStyle w:val="Corpodotexto"/>
        <w:widowControl w:val="false"/>
        <w:tabs>
          <w:tab w:val="clear" w:pos="720"/>
          <w:tab w:val="left" w:pos="709" w:leader="none"/>
        </w:tabs>
        <w:suppressAutoHyphens w:val="true"/>
        <w:spacing w:lineRule="auto" w:line="240" w:before="63" w:after="63"/>
        <w:jc w:val="both"/>
        <w:rPr/>
      </w:pPr>
      <w:r>
        <w:rPr>
          <w:rFonts w:cs="Times New Roman" w:ascii="Times New Roman" w:hAnsi="Times New Roman"/>
          <w:b/>
          <w:sz w:val="24"/>
          <w:szCs w:val="24"/>
        </w:rPr>
        <w:t>17.1.</w:t>
      </w:r>
      <w:r>
        <w:rPr>
          <w:rFonts w:cs="Times New Roman" w:ascii="Times New Roman" w:hAnsi="Times New Roman"/>
          <w:sz w:val="24"/>
          <w:szCs w:val="24"/>
        </w:rPr>
        <w:t xml:space="preserve"> Após a homologação da licitação, em sendo realizada a contratação, deverá </w:t>
      </w:r>
      <w:r>
        <w:rPr>
          <w:rStyle w:val="Manoel"/>
          <w:rFonts w:cs="Times New Roman" w:ascii="Times New Roman" w:hAnsi="Times New Roman"/>
          <w:color w:val="auto"/>
          <w:sz w:val="24"/>
          <w:szCs w:val="24"/>
        </w:rPr>
        <w:t>ser</w:t>
      </w:r>
      <w:r>
        <w:rPr>
          <w:rStyle w:val="Manoel"/>
          <w:rFonts w:cs="Times New Roman" w:ascii="Times New Roman" w:hAnsi="Times New Roman"/>
          <w:sz w:val="24"/>
          <w:szCs w:val="24"/>
        </w:rPr>
        <w:t xml:space="preserve"> </w:t>
      </w:r>
      <w:r>
        <w:rPr>
          <w:rFonts w:cs="Times New Roman" w:ascii="Times New Roman" w:hAnsi="Times New Roman"/>
          <w:bCs/>
          <w:iCs/>
          <w:sz w:val="24"/>
          <w:szCs w:val="24"/>
        </w:rPr>
        <w:t xml:space="preserve">firmado Termo de Contrato, prorrogável na forma dos art. 57, § 1° </w:t>
      </w:r>
      <w:r>
        <w:rPr>
          <w:rStyle w:val="Manoel"/>
          <w:rFonts w:cs="Times New Roman" w:ascii="Times New Roman" w:hAnsi="Times New Roman"/>
          <w:color w:val="auto"/>
          <w:sz w:val="24"/>
          <w:szCs w:val="24"/>
        </w:rPr>
        <w:t>e 79, §5º</w:t>
      </w:r>
      <w:r>
        <w:rPr>
          <w:rFonts w:cs="Times New Roman" w:ascii="Times New Roman" w:hAnsi="Times New Roman"/>
          <w:bCs/>
          <w:iCs/>
          <w:sz w:val="24"/>
          <w:szCs w:val="24"/>
        </w:rPr>
        <w:t xml:space="preserve"> da Lei n° 8.666/93.</w:t>
      </w:r>
    </w:p>
    <w:p>
      <w:pPr>
        <w:pStyle w:val="Corpodotexto"/>
        <w:widowControl w:val="false"/>
        <w:tabs>
          <w:tab w:val="clear" w:pos="720"/>
          <w:tab w:val="left" w:pos="709" w:leader="none"/>
        </w:tabs>
        <w:suppressAutoHyphens w:val="true"/>
        <w:spacing w:lineRule="auto" w:line="240" w:before="63" w:after="63"/>
        <w:jc w:val="both"/>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Corpodotexto"/>
        <w:widowControl w:val="false"/>
        <w:tabs>
          <w:tab w:val="clear" w:pos="720"/>
          <w:tab w:val="left" w:pos="709" w:leader="none"/>
        </w:tabs>
        <w:suppressAutoHyphens w:val="true"/>
        <w:spacing w:lineRule="auto" w:line="240" w:before="63" w:after="63"/>
        <w:jc w:val="both"/>
        <w:rPr/>
      </w:pPr>
      <w:r>
        <w:rPr>
          <w:rFonts w:cs="Times New Roman" w:ascii="Times New Roman" w:hAnsi="Times New Roman"/>
          <w:b/>
          <w:color w:val="000000"/>
          <w:sz w:val="24"/>
          <w:szCs w:val="24"/>
        </w:rPr>
        <w:t>17.2.</w:t>
      </w:r>
      <w:r>
        <w:rPr>
          <w:rFonts w:cs="Times New Roman" w:ascii="Times New Roman" w:hAnsi="Times New Roman"/>
          <w:color w:val="000000"/>
          <w:sz w:val="24"/>
          <w:szCs w:val="24"/>
        </w:rPr>
        <w:t xml:space="preserve"> O adjudicatário terá o </w:t>
      </w:r>
      <w:r>
        <w:rPr>
          <w:rFonts w:cs="Times New Roman" w:ascii="Times New Roman" w:hAnsi="Times New Roman"/>
          <w:sz w:val="24"/>
          <w:szCs w:val="24"/>
        </w:rPr>
        <w:t>prazo de 05 (cinco) dias</w:t>
      </w:r>
      <w:r>
        <w:rPr>
          <w:rFonts w:cs="Times New Roman" w:ascii="Times New Roman" w:hAnsi="Times New Roman"/>
          <w:color w:val="000000"/>
          <w:sz w:val="24"/>
          <w:szCs w:val="24"/>
        </w:rPr>
        <w:t xml:space="preserve"> úteis, contados a partir da data de sua convocação, para assinar o Termo de Contrato, sob pena de decair do direito à contratação, sem prejuízo das sanções previstas neste Edital, </w:t>
      </w:r>
      <w:r>
        <w:rPr>
          <w:rFonts w:cs="Times New Roman" w:ascii="Times New Roman" w:hAnsi="Times New Roman"/>
          <w:sz w:val="24"/>
          <w:szCs w:val="24"/>
        </w:rPr>
        <w:t xml:space="preserve">oportunidade em que se obriga a apresentar, devidamente revalidados, os documentos descritos no </w:t>
      </w:r>
      <w:r>
        <w:rPr>
          <w:rFonts w:cs="Times New Roman" w:ascii="Times New Roman" w:hAnsi="Times New Roman"/>
          <w:color w:val="000000"/>
          <w:sz w:val="24"/>
          <w:szCs w:val="24"/>
        </w:rPr>
        <w:t xml:space="preserve">subitem </w:t>
      </w:r>
      <w:r>
        <w:rPr>
          <w:rFonts w:cs="Times New Roman" w:ascii="Times New Roman" w:hAnsi="Times New Roman"/>
          <w:i/>
          <w:color w:val="000000"/>
          <w:sz w:val="24"/>
          <w:szCs w:val="24"/>
        </w:rPr>
        <w:t>10.4.2.</w:t>
      </w:r>
      <w:r>
        <w:rPr>
          <w:rFonts w:cs="Times New Roman" w:ascii="Times New Roman" w:hAnsi="Times New Roman"/>
          <w:sz w:val="24"/>
          <w:szCs w:val="24"/>
        </w:rPr>
        <w:t xml:space="preserve"> Regularidade Fiscal e trabalhista deste Edital que tenham tido os seus prazos de validade expirados:</w:t>
      </w:r>
    </w:p>
    <w:p>
      <w:pPr>
        <w:pStyle w:val="Normal"/>
        <w:widowControl w:val="false"/>
        <w:tabs>
          <w:tab w:val="clear" w:pos="720"/>
          <w:tab w:val="left" w:pos="709" w:leader="none"/>
          <w:tab w:val="left" w:pos="1418" w:leader="none"/>
        </w:tabs>
        <w:suppressAutoHyphens w:val="true"/>
        <w:bidi w:val="0"/>
        <w:spacing w:lineRule="auto" w:line="240" w:before="63" w:after="63"/>
        <w:ind w:left="283" w:right="0" w:hanging="0"/>
        <w:jc w:val="both"/>
        <w:rPr/>
      </w:pPr>
      <w:r>
        <w:rPr>
          <w:rFonts w:cs="Times New Roman" w:ascii="Times New Roman" w:hAnsi="Times New Roman"/>
          <w:b/>
          <w:color w:val="000000"/>
          <w:sz w:val="24"/>
          <w:szCs w:val="24"/>
        </w:rPr>
        <w:t>17.2.1.</w:t>
      </w:r>
      <w:r>
        <w:rPr>
          <w:rFonts w:cs="Times New Roman" w:ascii="Times New Roman" w:hAnsi="Times New Roman"/>
          <w:color w:val="000000"/>
          <w:sz w:val="24"/>
          <w:szCs w:val="24"/>
        </w:rPr>
        <w:t xml:space="preserve"> Alternativamente à convocação para comparecer perante o órgão ou entidade</w:t>
      </w:r>
      <w:r>
        <w:rPr>
          <w:rFonts w:cs="Times New Roman" w:ascii="Times New Roman" w:hAnsi="Times New Roman"/>
          <w:i/>
          <w:color w:val="FF0000"/>
          <w:sz w:val="24"/>
          <w:szCs w:val="24"/>
        </w:rPr>
        <w:t xml:space="preserve"> </w:t>
      </w:r>
      <w:r>
        <w:rPr>
          <w:rFonts w:cs="Times New Roman" w:ascii="Times New Roman" w:hAnsi="Times New Roman"/>
          <w:color w:val="000000"/>
          <w:sz w:val="24"/>
          <w:szCs w:val="24"/>
        </w:rPr>
        <w:t xml:space="preserve">para a assinatura do Termo de Contrato, a Administração poderá encaminhá-lo para assinatura </w:t>
      </w:r>
      <w:r>
        <w:rPr>
          <w:rFonts w:cs="Times New Roman" w:ascii="Times New Roman" w:hAnsi="Times New Roman"/>
          <w:bCs/>
          <w:iCs/>
          <w:color w:val="000000"/>
          <w:sz w:val="24"/>
          <w:szCs w:val="24"/>
        </w:rPr>
        <w:t xml:space="preserve">mediante correspondência postal com aviso de recebimento (AR) ou meio eletrônico, para que seja assinado no prazo </w:t>
      </w:r>
      <w:r>
        <w:rPr>
          <w:rFonts w:cs="Times New Roman" w:ascii="Times New Roman" w:hAnsi="Times New Roman"/>
          <w:bCs/>
          <w:iCs/>
          <w:sz w:val="24"/>
          <w:szCs w:val="24"/>
        </w:rPr>
        <w:t>de 02 (dois) dias,</w:t>
      </w:r>
      <w:r>
        <w:rPr>
          <w:rFonts w:cs="Times New Roman" w:ascii="Times New Roman" w:hAnsi="Times New Roman"/>
          <w:bCs/>
          <w:iCs/>
          <w:color w:val="000000"/>
          <w:sz w:val="24"/>
          <w:szCs w:val="24"/>
        </w:rPr>
        <w:t xml:space="preserve"> a contar da data de seu recebimento e devolvido juntamente com as certidões atualizadas do </w:t>
      </w:r>
      <w:r>
        <w:rPr>
          <w:rFonts w:cs="Times New Roman" w:ascii="Times New Roman" w:hAnsi="Times New Roman"/>
          <w:bCs/>
          <w:i w:val="false"/>
          <w:iCs w:val="false"/>
          <w:color w:val="000000"/>
          <w:sz w:val="24"/>
          <w:szCs w:val="24"/>
        </w:rPr>
        <w:t>item 10.4.2. Reg</w:t>
      </w:r>
      <w:r>
        <w:rPr>
          <w:rFonts w:cs="Times New Roman" w:ascii="Times New Roman" w:hAnsi="Times New Roman"/>
          <w:bCs/>
          <w:iCs/>
          <w:color w:val="000000"/>
          <w:sz w:val="24"/>
          <w:szCs w:val="24"/>
        </w:rPr>
        <w:t>ularidade Fiscal e Trabalhista, deste Edital;</w:t>
      </w:r>
    </w:p>
    <w:p>
      <w:pPr>
        <w:pStyle w:val="Normal"/>
        <w:widowControl w:val="false"/>
        <w:tabs>
          <w:tab w:val="clear" w:pos="720"/>
          <w:tab w:val="left" w:pos="709" w:leader="none"/>
          <w:tab w:val="left" w:pos="1418" w:leader="none"/>
        </w:tabs>
        <w:suppressAutoHyphens w:val="true"/>
        <w:bidi w:val="0"/>
        <w:spacing w:lineRule="auto" w:line="240" w:before="0" w:after="0"/>
        <w:ind w:left="283" w:right="0" w:hanging="0"/>
        <w:jc w:val="both"/>
        <w:rPr/>
      </w:pPr>
      <w:r>
        <w:rPr>
          <w:rFonts w:cs="Times New Roman" w:ascii="Times New Roman" w:hAnsi="Times New Roman"/>
          <w:b/>
          <w:color w:val="000000"/>
          <w:sz w:val="24"/>
          <w:szCs w:val="24"/>
        </w:rPr>
        <w:t>17.2.2.</w:t>
      </w:r>
      <w:r>
        <w:rPr>
          <w:rFonts w:cs="Times New Roman" w:ascii="Times New Roman" w:hAnsi="Times New Roman"/>
          <w:color w:val="000000"/>
          <w:sz w:val="24"/>
          <w:szCs w:val="24"/>
        </w:rPr>
        <w:t xml:space="preserve"> O prazo para assinatura e devolução do Termo de Contrato poderá ser prorrogado, por igual período, por solicitação justificada do adjudicatário e aceita pela Administração;</w:t>
      </w:r>
    </w:p>
    <w:p>
      <w:pPr>
        <w:pStyle w:val="Normal"/>
        <w:widowControl w:val="false"/>
        <w:suppressAutoHyphens w:val="true"/>
        <w:spacing w:lineRule="auto" w:line="240" w:before="120" w:after="120"/>
        <w:jc w:val="both"/>
        <w:rPr/>
      </w:pPr>
      <w:r>
        <w:rPr>
          <w:rFonts w:cs="Times New Roman" w:ascii="Times New Roman" w:hAnsi="Times New Roman"/>
          <w:b/>
          <w:sz w:val="24"/>
          <w:szCs w:val="24"/>
        </w:rPr>
        <w:t xml:space="preserve">17.3. </w:t>
      </w:r>
      <w:r>
        <w:rPr>
          <w:rFonts w:cs="Times New Roman" w:ascii="Times New Roman" w:hAnsi="Times New Roman"/>
          <w:sz w:val="24"/>
          <w:szCs w:val="24"/>
        </w:rPr>
        <w:t>A Contrata</w:t>
      </w:r>
      <w:r>
        <w:rPr>
          <w:rFonts w:cs="Times New Roman" w:ascii="Times New Roman" w:hAnsi="Times New Roman"/>
          <w:b w:val="false"/>
          <w:bCs w:val="false"/>
          <w:i w:val="false"/>
          <w:iCs w:val="false"/>
          <w:sz w:val="24"/>
          <w:szCs w:val="24"/>
        </w:rPr>
        <w:t>da</w:t>
      </w:r>
      <w:r>
        <w:rPr>
          <w:rFonts w:cs="Times New Roman" w:ascii="Times New Roman" w:hAnsi="Times New Roman"/>
          <w:b w:val="false"/>
          <w:bCs w:val="false"/>
          <w:i w:val="false"/>
          <w:iCs w:val="false"/>
          <w:sz w:val="24"/>
          <w:szCs w:val="24"/>
          <w:u w:val="none"/>
        </w:rPr>
        <w:t xml:space="preserve"> no ato da assinatura do contrato </w:t>
      </w:r>
      <w:r>
        <w:rPr>
          <w:rFonts w:cs="Times New Roman" w:ascii="Times New Roman" w:hAnsi="Times New Roman"/>
          <w:b w:val="false"/>
          <w:bCs w:val="false"/>
          <w:i w:val="false"/>
          <w:iCs w:val="false"/>
          <w:sz w:val="24"/>
          <w:szCs w:val="24"/>
        </w:rPr>
        <w:t>de</w:t>
      </w:r>
      <w:r>
        <w:rPr>
          <w:rFonts w:cs="Times New Roman" w:ascii="Times New Roman" w:hAnsi="Times New Roman"/>
          <w:sz w:val="24"/>
          <w:szCs w:val="24"/>
        </w:rPr>
        <w:t>verá ter comprovação de que os responsáveis técnicos e/ou membros da equipe (Engenheiro Eletricista, Eletricista e Eletricista Auxiliar) pertençam ao quadro permanente da empresa licitante, entendendo-se como tal, para fins deste certame.</w:t>
      </w:r>
    </w:p>
    <w:p>
      <w:pPr>
        <w:pStyle w:val="Normal"/>
        <w:widowControl/>
        <w:suppressAutoHyphens w:val="true"/>
        <w:bidi w:val="0"/>
        <w:spacing w:lineRule="auto" w:line="240" w:before="0" w:after="0"/>
        <w:ind w:left="283" w:right="227" w:hanging="0"/>
        <w:jc w:val="both"/>
        <w:rPr/>
      </w:pPr>
      <w:r>
        <w:rPr>
          <w:rFonts w:cs="Times New Roman" w:ascii="Times New Roman" w:hAnsi="Times New Roman"/>
          <w:b/>
          <w:sz w:val="24"/>
          <w:szCs w:val="24"/>
        </w:rPr>
        <w:t>a)</w:t>
      </w:r>
      <w:r>
        <w:rPr>
          <w:rFonts w:cs="Times New Roman" w:ascii="Times New Roman" w:hAnsi="Times New Roman"/>
          <w:sz w:val="24"/>
          <w:szCs w:val="24"/>
        </w:rPr>
        <w:t xml:space="preserve"> </w:t>
      </w:r>
      <w:r>
        <w:rPr>
          <w:rFonts w:cs="Times New Roman" w:ascii="Times New Roman" w:hAnsi="Times New Roman"/>
          <w:bCs/>
          <w:sz w:val="24"/>
          <w:szCs w:val="24"/>
        </w:rPr>
        <w:t>A comprovação do vínculo empregatício do(s) profissional(is) relacionado(s) no</w:t>
      </w:r>
      <w:r>
        <w:rPr>
          <w:rFonts w:cs="Times New Roman" w:ascii="Times New Roman" w:hAnsi="Times New Roman"/>
          <w:bCs/>
          <w:i w:val="false"/>
          <w:iCs w:val="false"/>
          <w:sz w:val="24"/>
          <w:szCs w:val="24"/>
        </w:rPr>
        <w:t xml:space="preserve"> item anterior será feita </w:t>
      </w:r>
      <w:r>
        <w:rPr>
          <w:rFonts w:cs="Times New Roman" w:ascii="Times New Roman" w:hAnsi="Times New Roman"/>
          <w:i w:val="false"/>
          <w:iCs w:val="false"/>
          <w:color w:val="000000"/>
          <w:sz w:val="24"/>
          <w:szCs w:val="24"/>
        </w:rPr>
        <w:t>por meio da apresentação dos seguintes documentos</w:t>
      </w:r>
      <w:r>
        <w:rPr>
          <w:rFonts w:cs="Times New Roman" w:ascii="Times New Roman" w:hAnsi="Times New Roman"/>
          <w:bCs/>
          <w:i w:val="false"/>
          <w:iCs w:val="false"/>
          <w:color w:val="000000"/>
          <w:sz w:val="24"/>
          <w:szCs w:val="24"/>
        </w:rPr>
        <w:t>:</w:t>
      </w:r>
    </w:p>
    <w:p>
      <w:pPr>
        <w:pStyle w:val="Normal"/>
        <w:widowControl/>
        <w:suppressAutoHyphens w:val="true"/>
        <w:bidi w:val="0"/>
        <w:spacing w:lineRule="auto" w:line="240" w:before="0" w:after="0"/>
        <w:ind w:left="567" w:right="0" w:hanging="0"/>
        <w:jc w:val="both"/>
        <w:rPr/>
      </w:pPr>
      <w:r>
        <w:rPr>
          <w:rFonts w:cs="Times New Roman" w:ascii="Times New Roman" w:hAnsi="Times New Roman"/>
          <w:b/>
          <w:bCs/>
          <w:color w:val="000000"/>
          <w:sz w:val="24"/>
          <w:szCs w:val="24"/>
        </w:rPr>
        <w:t>I –</w:t>
      </w:r>
      <w:r>
        <w:rPr>
          <w:rFonts w:cs="Times New Roman" w:ascii="Times New Roman" w:hAnsi="Times New Roman"/>
          <w:color w:val="000000"/>
          <w:sz w:val="24"/>
          <w:szCs w:val="24"/>
        </w:rPr>
        <w:t xml:space="preserve"> Sócio: cópia do contrato social e sua última alteração, devidamente registrados no órgão competente; </w:t>
      </w:r>
    </w:p>
    <w:p>
      <w:pPr>
        <w:pStyle w:val="Normal"/>
        <w:widowControl/>
        <w:suppressAutoHyphens w:val="true"/>
        <w:bidi w:val="0"/>
        <w:spacing w:lineRule="auto" w:line="240" w:before="0" w:after="0"/>
        <w:ind w:left="567" w:right="0" w:hanging="0"/>
        <w:jc w:val="both"/>
        <w:rPr/>
      </w:pPr>
      <w:r>
        <w:rPr>
          <w:rFonts w:cs="Times New Roman" w:ascii="Times New Roman" w:hAnsi="Times New Roman"/>
          <w:b/>
          <w:bCs/>
          <w:color w:val="000000"/>
          <w:sz w:val="24"/>
          <w:szCs w:val="24"/>
        </w:rPr>
        <w:t xml:space="preserve">II </w:t>
      </w:r>
      <w:r>
        <w:rPr>
          <w:rFonts w:cs="Times New Roman" w:ascii="Times New Roman" w:hAnsi="Times New Roman"/>
          <w:color w:val="000000"/>
          <w:sz w:val="24"/>
          <w:szCs w:val="24"/>
        </w:rPr>
        <w:t>– Diretor/Administrador: cópia do Contrato Social, em se tratando de firma individual ou limitada ou cópia do estatuto social e da ata de eleição devidamente publicada na imprensa, em se tratando de sociedade anônima e</w:t>
      </w:r>
      <w:r>
        <w:rPr>
          <w:rFonts w:cs="Times New Roman" w:ascii="Times New Roman" w:hAnsi="Times New Roman"/>
          <w:bCs/>
          <w:sz w:val="24"/>
          <w:szCs w:val="24"/>
        </w:rPr>
        <w:t xml:space="preserve"> certidão do CREA/CAU ou Conselho Profissional competente, devidamente atualizada</w:t>
      </w:r>
      <w:r>
        <w:rPr>
          <w:rFonts w:cs="Times New Roman" w:ascii="Times New Roman" w:hAnsi="Times New Roman"/>
          <w:color w:val="000000"/>
          <w:sz w:val="24"/>
          <w:szCs w:val="24"/>
        </w:rPr>
        <w:t xml:space="preserve">; </w:t>
      </w:r>
    </w:p>
    <w:p>
      <w:pPr>
        <w:pStyle w:val="Normal"/>
        <w:widowControl/>
        <w:suppressAutoHyphens w:val="true"/>
        <w:bidi w:val="0"/>
        <w:spacing w:lineRule="auto" w:line="240" w:before="0" w:after="0"/>
        <w:ind w:left="567" w:right="0" w:hanging="0"/>
        <w:jc w:val="both"/>
        <w:rPr/>
      </w:pPr>
      <w:r>
        <w:rPr>
          <w:rFonts w:cs="Times New Roman" w:ascii="Times New Roman" w:hAnsi="Times New Roman"/>
          <w:b/>
          <w:bCs/>
          <w:color w:val="000000"/>
          <w:sz w:val="24"/>
          <w:szCs w:val="24"/>
        </w:rPr>
        <w:t>III –</w:t>
      </w:r>
      <w:r>
        <w:rPr>
          <w:rFonts w:cs="Times New Roman" w:ascii="Times New Roman" w:hAnsi="Times New Roman"/>
          <w:color w:val="000000"/>
          <w:sz w:val="24"/>
          <w:szCs w:val="24"/>
        </w:rPr>
        <w:t xml:space="preserve"> Empregado da empresa: </w:t>
      </w:r>
      <w:r>
        <w:rPr>
          <w:rFonts w:cs="Times New Roman" w:ascii="Times New Roman" w:hAnsi="Times New Roman"/>
          <w:sz w:val="24"/>
          <w:szCs w:val="24"/>
        </w:rPr>
        <w:t>devidamente registrado em Carteira de Trabalho e Previdência Social</w:t>
      </w:r>
      <w:r>
        <w:rPr>
          <w:rFonts w:cs="Times New Roman" w:ascii="Times New Roman" w:hAnsi="Times New Roman"/>
          <w:color w:val="000000"/>
          <w:sz w:val="24"/>
          <w:szCs w:val="24"/>
        </w:rPr>
        <w:t xml:space="preserve">, cópia do contrato de trabalho ou qualquer documento comprobatório de vínculo empregatício previsto na legislação de regência da matéria; </w:t>
      </w:r>
    </w:p>
    <w:p>
      <w:pPr>
        <w:pStyle w:val="Normal"/>
        <w:widowControl/>
        <w:suppressAutoHyphens w:val="true"/>
        <w:bidi w:val="0"/>
        <w:spacing w:lineRule="auto" w:line="240" w:before="0" w:after="0"/>
        <w:ind w:left="567" w:right="0" w:hanging="0"/>
        <w:jc w:val="both"/>
        <w:rPr/>
      </w:pPr>
      <w:r>
        <w:rPr>
          <w:rFonts w:cs="Times New Roman" w:ascii="Times New Roman" w:hAnsi="Times New Roman"/>
          <w:b/>
          <w:bCs/>
          <w:color w:val="000000"/>
          <w:sz w:val="24"/>
          <w:szCs w:val="24"/>
        </w:rPr>
        <w:t xml:space="preserve">IV – </w:t>
      </w:r>
      <w:r>
        <w:rPr>
          <w:rFonts w:cs="Times New Roman" w:ascii="Times New Roman" w:hAnsi="Times New Roman"/>
          <w:color w:val="000000"/>
          <w:sz w:val="24"/>
          <w:szCs w:val="24"/>
        </w:rPr>
        <w:t>Profissional contratado: cópia do contrato de prestação de serviços, celebrado entre o profissional e o licitante de acordo com a legislação civil comum ou</w:t>
      </w:r>
      <w:r>
        <w:rPr>
          <w:rFonts w:cs="Times New Roman" w:ascii="Times New Roman" w:hAnsi="Times New Roman"/>
          <w:sz w:val="24"/>
          <w:szCs w:val="24"/>
        </w:rPr>
        <w:t xml:space="preserve"> declaração de compromisso de vinculação contratual futura, caso o licitante se sagre vencedor do certame. Neste caso, para a assinatura do contrato será exigida a apresentação do referido contrato.</w:t>
      </w:r>
    </w:p>
    <w:p>
      <w:pPr>
        <w:pStyle w:val="Normal"/>
        <w:widowControl w:val="false"/>
        <w:suppressAutoHyphens w:val="true"/>
        <w:bidi w:val="0"/>
        <w:spacing w:lineRule="auto" w:line="240" w:before="6" w:after="6"/>
        <w:ind w:left="283" w:right="0" w:hanging="0"/>
        <w:jc w:val="both"/>
        <w:rPr/>
      </w:pPr>
      <w:r>
        <w:rPr>
          <w:rFonts w:cs="Times New Roman" w:ascii="Times New Roman" w:hAnsi="Times New Roman"/>
          <w:b/>
          <w:sz w:val="24"/>
          <w:szCs w:val="24"/>
        </w:rPr>
        <w:t xml:space="preserve">17.3.1. </w:t>
      </w:r>
      <w:r>
        <w:rPr>
          <w:rFonts w:cs="Times New Roman" w:ascii="Times New Roman" w:hAnsi="Times New Roman"/>
          <w:sz w:val="24"/>
          <w:szCs w:val="24"/>
        </w:rPr>
        <w:t>No decorrer da execução da obra, os profissionais de que trata este subitem poderão ser substituídos, nos termos do artigo 30, §10, da Lei n° 8.666, de 1993, por profissionais de experiência equivalente ou superior, desde que a substituição seja aprovada pela Administração.</w:t>
      </w:r>
    </w:p>
    <w:p>
      <w:pPr>
        <w:pStyle w:val="Normal"/>
        <w:widowControl w:val="false"/>
        <w:tabs>
          <w:tab w:val="clear" w:pos="720"/>
          <w:tab w:val="left" w:pos="0" w:leader="none"/>
          <w:tab w:val="left" w:pos="1418" w:leader="none"/>
        </w:tabs>
        <w:suppressAutoHyphens w:val="true"/>
        <w:spacing w:lineRule="auto" w:line="240" w:before="0" w:after="0"/>
        <w:jc w:val="both"/>
        <w:rPr/>
      </w:pPr>
      <w:r>
        <w:rPr>
          <w:rFonts w:cs="Times New Roman" w:ascii="Times New Roman" w:hAnsi="Times New Roman"/>
          <w:b/>
          <w:color w:val="000000"/>
          <w:sz w:val="24"/>
          <w:szCs w:val="24"/>
        </w:rPr>
        <w:t>17.4.</w:t>
      </w:r>
      <w:r>
        <w:rPr>
          <w:rFonts w:cs="Times New Roman" w:ascii="Times New Roman" w:hAnsi="Times New Roman"/>
          <w:color w:val="000000"/>
          <w:sz w:val="24"/>
          <w:szCs w:val="24"/>
        </w:rPr>
        <w:t xml:space="preserve"> Se o adjudicatário, no ato da assinatura do Termo de Contrato, não comprovar que mantém as mesmas condições de habilitação, ou quando, injustificadamente, recusar-se à assinatura, poderá ser convocado outro licitante, desde que respeitada a ordem de classificação para celebrar a contratação nas mesmas condições da proposta vencedora, sem prejuízo das sanções previstas em Lei.</w:t>
      </w:r>
    </w:p>
    <w:p>
      <w:pPr>
        <w:pStyle w:val="Normal"/>
        <w:widowControl w:val="false"/>
        <w:tabs>
          <w:tab w:val="clear" w:pos="720"/>
          <w:tab w:val="left" w:pos="735" w:leader="none"/>
          <w:tab w:val="left" w:pos="1418" w:leader="none"/>
        </w:tabs>
        <w:suppressAutoHyphens w:val="true"/>
        <w:bidi w:val="0"/>
        <w:spacing w:lineRule="auto" w:line="240" w:before="0" w:after="0"/>
        <w:ind w:left="283" w:right="0" w:hanging="0"/>
        <w:jc w:val="both"/>
        <w:rPr/>
      </w:pPr>
      <w:r>
        <w:rPr>
          <w:rStyle w:val="Manoel"/>
          <w:rFonts w:eastAsia="Times New Roman" w:cs="Times New Roman" w:ascii="Times New Roman" w:hAnsi="Times New Roman"/>
          <w:b/>
          <w:bCs/>
          <w:iCs/>
          <w:color w:val="000000"/>
          <w:sz w:val="24"/>
          <w:szCs w:val="24"/>
          <w:u w:val="none"/>
          <w:lang w:val="pt-BR" w:eastAsia="zh-CN" w:bidi="ar-SA"/>
        </w:rPr>
        <w:t xml:space="preserve">17.4.1. </w:t>
      </w:r>
      <w:r>
        <w:rPr>
          <w:rStyle w:val="Manoel"/>
          <w:rFonts w:eastAsia="Times New Roman" w:cs="Times New Roman" w:ascii="Times New Roman" w:hAnsi="Times New Roman"/>
          <w:b w:val="false"/>
          <w:bCs w:val="false"/>
          <w:iCs/>
          <w:color w:val="000000"/>
          <w:sz w:val="24"/>
          <w:szCs w:val="24"/>
          <w:u w:val="none"/>
          <w:lang w:val="pt-BR" w:eastAsia="zh-CN" w:bidi="ar-SA"/>
        </w:rPr>
        <w:t>Na hipótese de irregularidade quanto as condições de sua habilitação, o contratado deverá regularizar a sua situação perante o cadastro no prazo de até 05 (cinco) dias, sob pena de aplicação das penalidades previstas no edital e anexos.</w:t>
      </w:r>
    </w:p>
    <w:p>
      <w:pPr>
        <w:pStyle w:val="Nivel2"/>
        <w:widowControl w:val="false"/>
        <w:tabs>
          <w:tab w:val="clear" w:pos="720"/>
          <w:tab w:val="left" w:pos="709" w:leader="none"/>
          <w:tab w:val="left" w:pos="993" w:leader="none"/>
          <w:tab w:val="left" w:pos="1560" w:leader="none"/>
        </w:tabs>
        <w:suppressAutoHyphens w:val="true"/>
        <w:spacing w:lineRule="auto" w:line="240" w:before="451" w:after="451"/>
        <w:ind w:left="0" w:right="0" w:hanging="0"/>
        <w:jc w:val="both"/>
        <w:rPr/>
      </w:pPr>
      <w:r>
        <w:rPr>
          <w:rStyle w:val="Manoel"/>
          <w:rFonts w:eastAsia="Times New Roman" w:cs="Times New Roman" w:ascii="Times New Roman" w:hAnsi="Times New Roman"/>
          <w:b/>
          <w:bCs/>
          <w:color w:val="000000"/>
          <w:sz w:val="24"/>
          <w:szCs w:val="24"/>
          <w:u w:val="none"/>
          <w:lang w:val="pt-BR" w:eastAsia="zh-CN" w:bidi="ar-SA"/>
        </w:rPr>
        <w:t xml:space="preserve">18. </w:t>
      </w:r>
      <w:r>
        <w:rPr>
          <w:rFonts w:eastAsia="Times New Roman" w:cs="Times New Roman" w:ascii="Times New Roman" w:hAnsi="Times New Roman"/>
          <w:b/>
          <w:bCs/>
          <w:color w:val="000000"/>
          <w:sz w:val="24"/>
          <w:szCs w:val="24"/>
          <w:shd w:fill="auto" w:val="clear"/>
          <w:lang w:val="pt-BR" w:eastAsia="zh-CN" w:bidi="ar-SA"/>
        </w:rPr>
        <w:t>DO REAJUSTE</w:t>
      </w:r>
    </w:p>
    <w:p>
      <w:pPr>
        <w:pStyle w:val="Corpodotexto"/>
        <w:widowControl w:val="false"/>
        <w:tabs>
          <w:tab w:val="clear" w:pos="720"/>
          <w:tab w:val="left" w:pos="567" w:leader="none"/>
        </w:tabs>
        <w:suppressAutoHyphens w:val="true"/>
        <w:bidi w:val="0"/>
        <w:spacing w:lineRule="auto" w:line="240" w:before="57" w:after="57"/>
        <w:ind w:left="0" w:right="0" w:hanging="0"/>
        <w:jc w:val="both"/>
        <w:rPr/>
      </w:pPr>
      <w:r>
        <w:rPr>
          <w:rStyle w:val="Manoel"/>
          <w:rFonts w:eastAsia="Times New Roman" w:cs="Times New Roman" w:ascii="Times New Roman" w:hAnsi="Times New Roman"/>
          <w:b/>
          <w:bCs/>
          <w:iCs/>
          <w:color w:val="000000"/>
          <w:sz w:val="24"/>
          <w:szCs w:val="24"/>
          <w:u w:val="none"/>
          <w:lang w:val="pt-BR" w:eastAsia="zh-CN" w:bidi="ar-SA"/>
        </w:rPr>
        <w:t xml:space="preserve">18.1. </w:t>
      </w:r>
      <w:r>
        <w:rPr>
          <w:rStyle w:val="Manoel"/>
          <w:rFonts w:eastAsia="Times New Roman" w:cs="Times New Roman" w:ascii="Times New Roman" w:hAnsi="Times New Roman"/>
          <w:b w:val="false"/>
          <w:bCs w:val="false"/>
          <w:iCs/>
          <w:color w:val="000000"/>
          <w:sz w:val="24"/>
          <w:szCs w:val="24"/>
          <w:u w:val="none"/>
          <w:lang w:val="pt-BR" w:eastAsia="zh-CN" w:bidi="ar-SA"/>
        </w:rPr>
        <w:t>O valor do contrato será fixo, porém poderá ser corrigido anualmente mediante requerimento da contratada, após o interregno mínimo de um ano, contado a partir da data limite para a apresentação da proposta, pela variação do índice INCC (Índice Nacional de Custos da Construção), ou outro que vier a substituí-lo, e afetará exclusivamente as etapas/parcelas do empreendimento cujo atraso não decorra de culpa da contratada. Em caso de culpa, a correção será vedada, obrigando o particular contratado a arcar com os ônus decorrentes do atraso.</w:t>
      </w:r>
    </w:p>
    <w:p>
      <w:pPr>
        <w:pStyle w:val="Normal"/>
        <w:widowControl w:val="false"/>
        <w:tabs>
          <w:tab w:val="clear" w:pos="720"/>
          <w:tab w:val="left" w:pos="1134" w:leader="none"/>
          <w:tab w:val="left" w:pos="1276" w:leader="none"/>
        </w:tabs>
        <w:suppressAutoHyphens w:val="true"/>
        <w:spacing w:lineRule="auto" w:line="240" w:before="0" w:after="0"/>
        <w:ind w:left="283" w:right="0" w:hanging="0"/>
        <w:jc w:val="both"/>
        <w:rPr>
          <w:rFonts w:ascii="Times New Roman" w:hAnsi="Times New Roman" w:cs="Times New Roman"/>
          <w:sz w:val="24"/>
          <w:szCs w:val="24"/>
        </w:rPr>
      </w:pPr>
      <w:r>
        <w:rPr>
          <w:rFonts w:cs="Times New Roman" w:ascii="Times New Roman" w:hAnsi="Times New Roman"/>
          <w:sz w:val="24"/>
          <w:szCs w:val="24"/>
        </w:rPr>
      </w:r>
    </w:p>
    <w:p>
      <w:pPr>
        <w:pStyle w:val="Nivel2"/>
        <w:widowControl w:val="false"/>
        <w:tabs>
          <w:tab w:val="clear" w:pos="720"/>
          <w:tab w:val="left" w:pos="709" w:leader="none"/>
          <w:tab w:val="left" w:pos="993" w:leader="none"/>
          <w:tab w:val="left" w:pos="1560" w:leader="none"/>
        </w:tabs>
        <w:suppressAutoHyphens w:val="true"/>
        <w:spacing w:lineRule="auto" w:line="240" w:before="166" w:after="166"/>
        <w:ind w:left="0" w:right="0" w:hanging="0"/>
        <w:jc w:val="both"/>
        <w:rPr/>
      </w:pPr>
      <w:r>
        <w:rPr>
          <w:rStyle w:val="Manoel"/>
          <w:rFonts w:eastAsia="Times New Roman" w:cs="Times New Roman" w:ascii="Times New Roman" w:hAnsi="Times New Roman"/>
          <w:b/>
          <w:bCs/>
          <w:color w:val="000000"/>
          <w:sz w:val="24"/>
          <w:szCs w:val="24"/>
          <w:u w:val="none"/>
          <w:lang w:val="pt-BR" w:eastAsia="zh-CN" w:bidi="ar-SA"/>
        </w:rPr>
        <w:t xml:space="preserve">19. </w:t>
      </w:r>
      <w:r>
        <w:rPr>
          <w:rFonts w:eastAsia="Times New Roman" w:cs="Times New Roman" w:ascii="Times New Roman" w:hAnsi="Times New Roman"/>
          <w:b/>
          <w:bCs/>
          <w:color w:val="000000"/>
          <w:sz w:val="24"/>
          <w:szCs w:val="24"/>
          <w:shd w:fill="auto" w:val="clear"/>
          <w:lang w:val="pt-BR" w:eastAsia="zh-CN" w:bidi="ar-SA"/>
        </w:rPr>
        <w:t>DA ENTREGA E RECEBIMENTO DO OBJETO E DA FISCALIZAÇÃO</w:t>
      </w:r>
    </w:p>
    <w:p>
      <w:pPr>
        <w:pStyle w:val="Nivel2"/>
        <w:widowControl w:val="false"/>
        <w:tabs>
          <w:tab w:val="clear" w:pos="720"/>
          <w:tab w:val="left" w:pos="567" w:leader="none"/>
        </w:tabs>
        <w:suppressAutoHyphens w:val="false"/>
        <w:bidi w:val="0"/>
        <w:spacing w:lineRule="auto" w:line="240" w:before="508" w:after="508"/>
        <w:ind w:left="0" w:right="0" w:hanging="0"/>
        <w:jc w:val="both"/>
        <w:rPr/>
      </w:pPr>
      <w:r>
        <w:rPr>
          <w:rStyle w:val="Manoel"/>
          <w:rFonts w:eastAsia="Times New Roman" w:cs="Times New Roman" w:ascii="Times New Roman" w:hAnsi="Times New Roman"/>
          <w:b/>
          <w:bCs/>
          <w:iCs/>
          <w:color w:val="000000"/>
          <w:sz w:val="24"/>
          <w:szCs w:val="24"/>
          <w:u w:val="none"/>
          <w:lang w:val="pt-BR" w:eastAsia="en-US" w:bidi="ar-SA"/>
        </w:rPr>
        <w:t xml:space="preserve">19.1. </w:t>
      </w:r>
      <w:r>
        <w:rPr>
          <w:rStyle w:val="Manoel"/>
          <w:rFonts w:eastAsia="Times New Roman" w:cs="Times New Roman" w:ascii="Times New Roman" w:hAnsi="Times New Roman"/>
          <w:b w:val="false"/>
          <w:bCs w:val="false"/>
          <w:iCs/>
          <w:color w:val="000000"/>
          <w:sz w:val="24"/>
          <w:szCs w:val="24"/>
          <w:u w:val="none"/>
          <w:lang w:val="pt-BR" w:eastAsia="en-US" w:bidi="ar-SA"/>
        </w:rPr>
        <w:t>Os critérios de recebimento e aceitação do objeto e de fiscalização estão previstos no Instrumento do Contrato, minuta ANEXO XIV e são partes integrantes deste edital.</w:t>
      </w:r>
    </w:p>
    <w:p>
      <w:pPr>
        <w:pStyle w:val="Nivel2"/>
        <w:widowControl w:val="false"/>
        <w:tabs>
          <w:tab w:val="clear" w:pos="720"/>
          <w:tab w:val="left" w:pos="709" w:leader="none"/>
          <w:tab w:val="left" w:pos="993" w:leader="none"/>
          <w:tab w:val="left" w:pos="1560" w:leader="none"/>
        </w:tabs>
        <w:suppressAutoHyphens w:val="true"/>
        <w:bidi w:val="0"/>
        <w:spacing w:lineRule="auto" w:line="240" w:before="337" w:after="337"/>
        <w:ind w:left="0" w:right="0" w:hanging="0"/>
        <w:jc w:val="both"/>
        <w:rPr/>
      </w:pPr>
      <w:r>
        <w:rPr>
          <w:rStyle w:val="Manoel"/>
          <w:rFonts w:eastAsia="Times New Roman" w:cs="Times New Roman" w:ascii="Times New Roman" w:hAnsi="Times New Roman"/>
          <w:b/>
          <w:bCs/>
          <w:iCs/>
          <w:color w:val="000000"/>
          <w:sz w:val="24"/>
          <w:szCs w:val="24"/>
          <w:u w:val="none"/>
          <w:lang w:val="pt-BR" w:eastAsia="zh-CN" w:bidi="ar-SA"/>
        </w:rPr>
        <w:t>20. DAS OBRIGAÇÕES DA CONTRATANTE E DA CONTRATADA</w:t>
      </w:r>
    </w:p>
    <w:p>
      <w:pPr>
        <w:pStyle w:val="Normal"/>
        <w:widowControl w:val="false"/>
        <w:tabs>
          <w:tab w:val="clear" w:pos="720"/>
          <w:tab w:val="left" w:pos="567" w:leader="none"/>
        </w:tabs>
        <w:suppressAutoHyphens w:val="false"/>
        <w:bidi w:val="0"/>
        <w:spacing w:lineRule="auto" w:line="240" w:before="280" w:after="280"/>
        <w:ind w:left="0" w:right="0" w:hanging="0"/>
        <w:jc w:val="both"/>
        <w:rPr/>
      </w:pPr>
      <w:r>
        <w:rPr>
          <w:rStyle w:val="Manoel"/>
          <w:rFonts w:eastAsia="Times New Roman" w:cs="Times New Roman" w:ascii="Times New Roman" w:hAnsi="Times New Roman"/>
          <w:b/>
          <w:bCs w:val="false"/>
          <w:iCs/>
          <w:color w:val="000000"/>
          <w:sz w:val="24"/>
          <w:szCs w:val="24"/>
          <w:u w:val="none"/>
          <w:lang w:val="pt-BR" w:eastAsia="en-US" w:bidi="ar-SA"/>
        </w:rPr>
        <w:t>20.1.</w:t>
      </w:r>
      <w:r>
        <w:rPr>
          <w:rStyle w:val="Manoel"/>
          <w:rFonts w:eastAsia="Times New Roman" w:cs="Times New Roman" w:ascii="Times New Roman" w:hAnsi="Times New Roman"/>
          <w:b w:val="false"/>
          <w:bCs w:val="false"/>
          <w:iCs/>
          <w:color w:val="000000"/>
          <w:sz w:val="24"/>
          <w:szCs w:val="24"/>
          <w:u w:val="none"/>
          <w:lang w:val="pt-BR" w:eastAsia="en-US" w:bidi="ar-SA"/>
        </w:rPr>
        <w:t xml:space="preserve"> As obrigações da Contratante e da Contratada são as estabelecidas neste Edital e seus anexos, na proposta apresentada e no Instrumento do Contrato, minuta ANEXO XIV.</w:t>
      </w:r>
    </w:p>
    <w:p>
      <w:pPr>
        <w:pStyle w:val="Nivel2"/>
        <w:widowControl w:val="false"/>
        <w:tabs>
          <w:tab w:val="clear" w:pos="720"/>
          <w:tab w:val="left" w:pos="709" w:leader="none"/>
          <w:tab w:val="left" w:pos="993" w:leader="none"/>
          <w:tab w:val="left" w:pos="1560" w:leader="none"/>
        </w:tabs>
        <w:suppressAutoHyphens w:val="true"/>
        <w:bidi w:val="0"/>
        <w:spacing w:lineRule="auto" w:line="240" w:before="451" w:after="451"/>
        <w:ind w:left="0" w:right="0" w:hanging="0"/>
        <w:jc w:val="both"/>
        <w:rPr/>
      </w:pPr>
      <w:r>
        <w:rPr>
          <w:rStyle w:val="Manoel"/>
          <w:rFonts w:eastAsia="Times New Roman" w:cs="Times New Roman" w:ascii="Times New Roman" w:hAnsi="Times New Roman"/>
          <w:b/>
          <w:bCs/>
          <w:iCs/>
          <w:color w:val="000000"/>
          <w:sz w:val="24"/>
          <w:szCs w:val="24"/>
          <w:u w:val="none"/>
          <w:lang w:val="pt-BR" w:eastAsia="zh-CN" w:bidi="ar-SA"/>
        </w:rPr>
        <w:t>21. DAS HIPÓTESES DE RESCISÃO CONTRATUAL</w:t>
      </w:r>
    </w:p>
    <w:p>
      <w:pPr>
        <w:pStyle w:val="Normal"/>
        <w:widowControl w:val="false"/>
        <w:tabs>
          <w:tab w:val="clear" w:pos="720"/>
          <w:tab w:val="left" w:pos="567" w:leader="none"/>
        </w:tabs>
        <w:spacing w:lineRule="auto" w:line="240" w:before="166" w:after="166"/>
        <w:jc w:val="both"/>
        <w:rPr/>
      </w:pPr>
      <w:r>
        <w:rPr>
          <w:rFonts w:cs="Times New Roman" w:ascii="Times New Roman" w:hAnsi="Times New Roman"/>
          <w:b/>
          <w:color w:val="000000"/>
          <w:sz w:val="24"/>
          <w:szCs w:val="24"/>
        </w:rPr>
        <w:t>21.1.</w:t>
      </w:r>
      <w:r>
        <w:rPr>
          <w:rFonts w:cs="Times New Roman" w:ascii="Times New Roman" w:hAnsi="Times New Roman"/>
          <w:color w:val="000000"/>
          <w:sz w:val="24"/>
          <w:szCs w:val="24"/>
        </w:rPr>
        <w:t xml:space="preserve"> As hipóteses de rescisão do ajuste, bem como a disciplina aplicável em tais casos, são aquelas previstas no instrumento de Contrato, nos termos dos artigos 78 a 80 da Lei n. 8.666, de 1993;</w:t>
      </w:r>
    </w:p>
    <w:p>
      <w:pPr>
        <w:pStyle w:val="Normal"/>
        <w:widowControl w:val="false"/>
        <w:tabs>
          <w:tab w:val="clear" w:pos="720"/>
          <w:tab w:val="left" w:pos="709" w:leader="none"/>
        </w:tabs>
        <w:spacing w:lineRule="auto" w:line="240" w:before="0" w:after="0"/>
        <w:jc w:val="both"/>
        <w:rPr/>
      </w:pPr>
      <w:r>
        <w:rPr>
          <w:rFonts w:cs="Times New Roman" w:ascii="Times New Roman" w:hAnsi="Times New Roman"/>
          <w:b/>
          <w:color w:val="000000"/>
          <w:sz w:val="24"/>
          <w:szCs w:val="24"/>
        </w:rPr>
        <w:t>21.2.</w:t>
      </w:r>
      <w:r>
        <w:rPr>
          <w:rFonts w:cs="Times New Roman" w:ascii="Times New Roman" w:hAnsi="Times New Roman"/>
          <w:color w:val="000000"/>
          <w:sz w:val="24"/>
          <w:szCs w:val="24"/>
        </w:rPr>
        <w:t xml:space="preserve"> O termo de rescisão deverá indicar, conforme o caso:</w:t>
      </w:r>
    </w:p>
    <w:p>
      <w:pPr>
        <w:pStyle w:val="Normal"/>
        <w:widowControl w:val="false"/>
        <w:tabs>
          <w:tab w:val="clear" w:pos="720"/>
          <w:tab w:val="left" w:pos="709" w:leader="none"/>
          <w:tab w:val="left" w:pos="1276" w:leader="none"/>
        </w:tabs>
        <w:spacing w:lineRule="auto" w:line="240" w:before="0" w:after="0"/>
        <w:ind w:left="283" w:right="0" w:hanging="0"/>
        <w:jc w:val="both"/>
        <w:rPr/>
      </w:pPr>
      <w:r>
        <w:rPr>
          <w:rFonts w:cs="Times New Roman" w:ascii="Times New Roman" w:hAnsi="Times New Roman"/>
          <w:b/>
          <w:color w:val="000000"/>
          <w:sz w:val="24"/>
          <w:szCs w:val="24"/>
        </w:rPr>
        <w:t>21.2.1.</w:t>
      </w:r>
      <w:r>
        <w:rPr>
          <w:rFonts w:cs="Times New Roman" w:ascii="Times New Roman" w:hAnsi="Times New Roman"/>
          <w:color w:val="000000"/>
          <w:sz w:val="24"/>
          <w:szCs w:val="24"/>
        </w:rPr>
        <w:t xml:space="preserve"> Balanço dos eventos contratuais já cumpridos ou parcialmente cumpridos;</w:t>
      </w:r>
    </w:p>
    <w:p>
      <w:pPr>
        <w:pStyle w:val="Normal"/>
        <w:widowControl w:val="false"/>
        <w:tabs>
          <w:tab w:val="clear" w:pos="720"/>
          <w:tab w:val="left" w:pos="709" w:leader="none"/>
          <w:tab w:val="left" w:pos="1276" w:leader="none"/>
        </w:tabs>
        <w:spacing w:lineRule="auto" w:line="240" w:before="0" w:after="0"/>
        <w:ind w:left="283" w:right="0" w:hanging="0"/>
        <w:jc w:val="both"/>
        <w:rPr/>
      </w:pPr>
      <w:r>
        <w:rPr>
          <w:rFonts w:cs="Times New Roman" w:ascii="Times New Roman" w:hAnsi="Times New Roman"/>
          <w:b/>
          <w:color w:val="000000"/>
          <w:sz w:val="24"/>
          <w:szCs w:val="24"/>
        </w:rPr>
        <w:t>21.2.2.</w:t>
      </w:r>
      <w:r>
        <w:rPr>
          <w:rFonts w:cs="Times New Roman" w:ascii="Times New Roman" w:hAnsi="Times New Roman"/>
          <w:color w:val="000000"/>
          <w:sz w:val="24"/>
          <w:szCs w:val="24"/>
        </w:rPr>
        <w:t xml:space="preserve"> Relação dos pagamentos já efetuados e ainda devidos;</w:t>
      </w:r>
    </w:p>
    <w:p>
      <w:pPr>
        <w:pStyle w:val="Normal"/>
        <w:widowControl w:val="false"/>
        <w:tabs>
          <w:tab w:val="clear" w:pos="720"/>
          <w:tab w:val="left" w:pos="709" w:leader="none"/>
          <w:tab w:val="left" w:pos="1276" w:leader="none"/>
        </w:tabs>
        <w:suppressAutoHyphens w:val="false"/>
        <w:bidi w:val="0"/>
        <w:spacing w:lineRule="auto" w:line="240" w:before="0" w:after="0"/>
        <w:ind w:left="283" w:right="0" w:hanging="0"/>
        <w:jc w:val="both"/>
        <w:rPr/>
      </w:pPr>
      <w:r>
        <w:rPr>
          <w:rStyle w:val="Manoel"/>
          <w:rFonts w:eastAsia="Times New Roman" w:cs="Times New Roman" w:ascii="Times New Roman" w:hAnsi="Times New Roman"/>
          <w:b/>
          <w:bCs w:val="false"/>
          <w:iCs/>
          <w:color w:val="000000"/>
          <w:sz w:val="24"/>
          <w:szCs w:val="24"/>
          <w:u w:val="none"/>
          <w:lang w:val="pt-BR" w:eastAsia="en-US" w:bidi="ar-SA"/>
        </w:rPr>
        <w:t xml:space="preserve">21.2.3. </w:t>
      </w:r>
      <w:r>
        <w:rPr>
          <w:rStyle w:val="Manoel"/>
          <w:rFonts w:eastAsia="Times New Roman" w:cs="Times New Roman" w:ascii="Times New Roman" w:hAnsi="Times New Roman"/>
          <w:b w:val="false"/>
          <w:bCs w:val="false"/>
          <w:iCs/>
          <w:color w:val="000000"/>
          <w:sz w:val="24"/>
          <w:szCs w:val="24"/>
          <w:u w:val="none"/>
          <w:lang w:val="pt-BR" w:eastAsia="en-US" w:bidi="ar-SA"/>
        </w:rPr>
        <w:t>Indenizações e multas.</w:t>
      </w:r>
    </w:p>
    <w:p>
      <w:pPr>
        <w:pStyle w:val="Normal"/>
        <w:widowControl w:val="false"/>
        <w:tabs>
          <w:tab w:val="clear" w:pos="720"/>
          <w:tab w:val="left" w:pos="709" w:leader="none"/>
          <w:tab w:val="left" w:pos="1276" w:leader="none"/>
        </w:tabs>
        <w:suppressAutoHyphens w:val="false"/>
        <w:bidi w:val="0"/>
        <w:spacing w:lineRule="auto" w:line="240" w:before="0" w:after="0"/>
        <w:ind w:left="0" w:right="0" w:hanging="0"/>
        <w:jc w:val="both"/>
        <w:rPr>
          <w:rFonts w:ascii="Times New Roman" w:hAnsi="Times New Roman" w:cs="Times New Roman"/>
          <w:sz w:val="24"/>
          <w:szCs w:val="24"/>
        </w:rPr>
      </w:pPr>
      <w:r>
        <w:rPr>
          <w:rFonts w:cs="Times New Roman" w:ascii="Times New Roman" w:hAnsi="Times New Roman"/>
          <w:sz w:val="24"/>
          <w:szCs w:val="24"/>
        </w:rPr>
      </w:r>
    </w:p>
    <w:p>
      <w:pPr>
        <w:pStyle w:val="Nivel2"/>
        <w:widowControl w:val="false"/>
        <w:tabs>
          <w:tab w:val="clear" w:pos="720"/>
          <w:tab w:val="left" w:pos="709" w:leader="none"/>
          <w:tab w:val="left" w:pos="993" w:leader="none"/>
          <w:tab w:val="left" w:pos="1560" w:leader="none"/>
        </w:tabs>
        <w:suppressAutoHyphens w:val="true"/>
        <w:bidi w:val="0"/>
        <w:spacing w:lineRule="auto" w:line="240" w:before="451" w:after="451"/>
        <w:ind w:left="0" w:right="0" w:hanging="0"/>
        <w:jc w:val="both"/>
        <w:rPr/>
      </w:pPr>
      <w:r>
        <w:rPr>
          <w:rStyle w:val="Manoel"/>
          <w:rFonts w:eastAsia="Times New Roman" w:cs="Times New Roman" w:ascii="Times New Roman" w:hAnsi="Times New Roman"/>
          <w:b/>
          <w:bCs/>
          <w:iCs/>
          <w:color w:val="000000"/>
          <w:sz w:val="24"/>
          <w:szCs w:val="24"/>
          <w:u w:val="none"/>
          <w:lang w:val="pt-BR" w:eastAsia="zh-CN" w:bidi="ar-SA"/>
        </w:rPr>
        <w:t>22. DO PAGAMENTO</w:t>
      </w:r>
    </w:p>
    <w:p>
      <w:pPr>
        <w:pStyle w:val="Normal"/>
        <w:widowControl w:val="false"/>
        <w:tabs>
          <w:tab w:val="clear" w:pos="720"/>
          <w:tab w:val="left" w:pos="567" w:leader="none"/>
          <w:tab w:val="left" w:pos="709" w:leader="none"/>
        </w:tabs>
        <w:spacing w:lineRule="auto" w:line="240" w:before="166" w:after="166"/>
        <w:jc w:val="both"/>
        <w:rPr/>
      </w:pPr>
      <w:r>
        <w:rPr>
          <w:rFonts w:cs="Times New Roman" w:ascii="Times New Roman" w:hAnsi="Times New Roman"/>
          <w:b/>
          <w:sz w:val="24"/>
          <w:szCs w:val="24"/>
        </w:rPr>
        <w:t>22.1.</w:t>
      </w:r>
      <w:r>
        <w:rPr>
          <w:rFonts w:cs="Times New Roman" w:ascii="Times New Roman" w:hAnsi="Times New Roman"/>
          <w:sz w:val="24"/>
          <w:szCs w:val="24"/>
        </w:rPr>
        <w:t xml:space="preserve"> O pagamento será efetuado pela Contratante no prazo de 30 (trinta) dias, contados da apresentação da Nota Fiscal/Fatura, através de ordem bancária, para crédito em banco, agência e conta-corrente indicados pelo contrata</w:t>
      </w:r>
      <w:r>
        <w:rPr>
          <w:rFonts w:cs="Times New Roman" w:ascii="Times New Roman" w:hAnsi="Times New Roman"/>
          <w:b w:val="false"/>
          <w:bCs w:val="false"/>
          <w:sz w:val="24"/>
          <w:szCs w:val="24"/>
        </w:rPr>
        <w:t>do, conforme descrito no Cronograma Financeiro, anexo a este Edital.</w:t>
      </w:r>
    </w:p>
    <w:p>
      <w:pPr>
        <w:pStyle w:val="NormalWeb"/>
        <w:widowControl w:val="false"/>
        <w:tabs>
          <w:tab w:val="clear" w:pos="720"/>
          <w:tab w:val="left" w:pos="567" w:leader="none"/>
          <w:tab w:val="left" w:pos="709" w:leader="none"/>
        </w:tabs>
        <w:spacing w:lineRule="auto" w:line="240" w:before="394" w:after="394"/>
        <w:ind w:left="0" w:right="0" w:hanging="0"/>
        <w:jc w:val="both"/>
        <w:rPr/>
      </w:pPr>
      <w:r>
        <w:rPr>
          <w:rFonts w:cs="Times New Roman" w:ascii="Times New Roman" w:hAnsi="Times New Roman"/>
          <w:b/>
          <w:color w:val="000000"/>
          <w:sz w:val="24"/>
          <w:szCs w:val="24"/>
          <w:lang w:val="pt-BR"/>
        </w:rPr>
        <w:t>22.2.</w:t>
      </w:r>
      <w:r>
        <w:rPr>
          <w:rFonts w:cs="Times New Roman" w:ascii="Times New Roman" w:hAnsi="Times New Roman"/>
          <w:color w:val="000000"/>
          <w:sz w:val="24"/>
          <w:szCs w:val="24"/>
          <w:lang w:val="pt-BR"/>
        </w:rPr>
        <w:t xml:space="preserve"> Os pagamentos decorrentes de despesas cujos valores não ultrapassem o limite de que trata o inciso II do art. 24 da Lei 8.666, de 1993, deverão ser efetuados no prazo de até 5 (cinco) dias úteis, contados da data da apresentação da Nota Fiscal/Fatura, nos termos do art. 5º, § 3º, da Lei nº 8.666, de 1993.</w:t>
      </w:r>
    </w:p>
    <w:p>
      <w:pPr>
        <w:pStyle w:val="NormalWeb"/>
        <w:widowControl w:val="false"/>
        <w:tabs>
          <w:tab w:val="clear" w:pos="720"/>
          <w:tab w:val="left" w:pos="567" w:leader="none"/>
          <w:tab w:val="left" w:pos="709" w:leader="none"/>
        </w:tabs>
        <w:spacing w:lineRule="auto" w:line="240" w:before="166" w:after="166"/>
        <w:ind w:left="0" w:right="0" w:hanging="0"/>
        <w:jc w:val="both"/>
        <w:rPr/>
      </w:pPr>
      <w:r>
        <w:rPr>
          <w:rFonts w:cs="Times New Roman" w:ascii="Times New Roman" w:hAnsi="Times New Roman"/>
          <w:b/>
          <w:color w:val="000000"/>
          <w:sz w:val="24"/>
          <w:szCs w:val="24"/>
          <w:lang w:val="pt-BR"/>
        </w:rPr>
        <w:t>22.3.</w:t>
      </w:r>
      <w:r>
        <w:rPr>
          <w:rFonts w:cs="Times New Roman" w:ascii="Times New Roman" w:hAnsi="Times New Roman"/>
          <w:color w:val="000000"/>
          <w:sz w:val="24"/>
          <w:szCs w:val="24"/>
          <w:lang w:val="pt-BR"/>
        </w:rPr>
        <w:t xml:space="preserve"> A apresentação da Nota Fiscal/Fatura deverá ocorrer no prazo </w:t>
      </w:r>
      <w:r>
        <w:rPr>
          <w:rFonts w:cs="Times New Roman" w:ascii="Times New Roman" w:hAnsi="Times New Roman"/>
          <w:sz w:val="24"/>
          <w:szCs w:val="24"/>
          <w:lang w:val="pt-BR"/>
        </w:rPr>
        <w:t>de 10 (dez) dias</w:t>
      </w:r>
      <w:r>
        <w:rPr>
          <w:rFonts w:cs="Times New Roman" w:ascii="Times New Roman" w:hAnsi="Times New Roman"/>
          <w:color w:val="000000"/>
          <w:sz w:val="24"/>
          <w:szCs w:val="24"/>
          <w:lang w:val="pt-BR"/>
        </w:rPr>
        <w:t>, contado da data final do período de adimplemento da parcela da contratação a que aquela se referir.</w:t>
      </w:r>
    </w:p>
    <w:p>
      <w:pPr>
        <w:pStyle w:val="Normal"/>
        <w:widowControl w:val="false"/>
        <w:tabs>
          <w:tab w:val="clear" w:pos="720"/>
          <w:tab w:val="left" w:pos="0" w:leader="none"/>
          <w:tab w:val="left" w:pos="567" w:leader="none"/>
          <w:tab w:val="left" w:pos="709" w:leader="none"/>
          <w:tab w:val="left" w:pos="851" w:leader="none"/>
          <w:tab w:val="left" w:pos="1134" w:leader="none"/>
          <w:tab w:val="left" w:pos="2268" w:leader="none"/>
          <w:tab w:val="left" w:pos="2835" w:leader="none"/>
        </w:tabs>
        <w:spacing w:lineRule="auto" w:line="240" w:before="0" w:after="0"/>
        <w:jc w:val="both"/>
        <w:rPr/>
      </w:pPr>
      <w:r>
        <w:rPr>
          <w:rFonts w:cs="Times New Roman" w:ascii="Times New Roman" w:hAnsi="Times New Roman"/>
          <w:b/>
          <w:sz w:val="24"/>
          <w:szCs w:val="24"/>
        </w:rPr>
        <w:t>22.4.</w:t>
      </w:r>
      <w:r>
        <w:rPr>
          <w:rFonts w:cs="Times New Roman" w:ascii="Times New Roman" w:hAnsi="Times New Roman"/>
          <w:sz w:val="24"/>
          <w:szCs w:val="24"/>
        </w:rPr>
        <w:t xml:space="preserve"> A Nota Fiscal/Fatura será emitida pela Contratada de acordo com os seguintes procedimentos:</w:t>
      </w:r>
    </w:p>
    <w:p>
      <w:pPr>
        <w:pStyle w:val="Normal"/>
        <w:widowControl w:val="false"/>
        <w:tabs>
          <w:tab w:val="clear" w:pos="720"/>
          <w:tab w:val="left" w:pos="567" w:leader="none"/>
          <w:tab w:val="left" w:pos="1418" w:leader="none"/>
          <w:tab w:val="left" w:pos="2268" w:leader="none"/>
          <w:tab w:val="left" w:pos="2835" w:leader="none"/>
        </w:tabs>
        <w:spacing w:lineRule="auto" w:line="240" w:before="0" w:after="0"/>
        <w:ind w:left="283" w:right="0" w:hanging="0"/>
        <w:jc w:val="both"/>
        <w:rPr/>
      </w:pPr>
      <w:r>
        <w:rPr>
          <w:rFonts w:cs="Times New Roman" w:ascii="Times New Roman" w:hAnsi="Times New Roman"/>
          <w:b/>
          <w:sz w:val="24"/>
          <w:szCs w:val="24"/>
        </w:rPr>
        <w:t>22.4.1.</w:t>
      </w:r>
      <w:r>
        <w:rPr>
          <w:rFonts w:cs="Times New Roman" w:ascii="Times New Roman" w:hAnsi="Times New Roman"/>
          <w:sz w:val="24"/>
          <w:szCs w:val="24"/>
        </w:rPr>
        <w:t xml:space="preserve"> Ao final de cada etapa da execução contratual, conforme previsto no Cronograma Físico-Financeiro, a Contratada apresentará a medição prévia das atividades executadas no período, através de planilha e memória de cálculo detalhada.</w:t>
      </w:r>
    </w:p>
    <w:p>
      <w:pPr>
        <w:pStyle w:val="Normal"/>
        <w:widowControl w:val="false"/>
        <w:tabs>
          <w:tab w:val="clear" w:pos="720"/>
          <w:tab w:val="left" w:pos="567" w:leader="none"/>
          <w:tab w:val="left" w:pos="1418" w:leader="none"/>
          <w:tab w:val="left" w:pos="2268" w:leader="none"/>
          <w:tab w:val="left" w:pos="2835" w:leader="none"/>
        </w:tabs>
        <w:spacing w:lineRule="auto" w:line="240" w:before="52" w:after="52"/>
        <w:ind w:left="283" w:right="0" w:hanging="0"/>
        <w:jc w:val="both"/>
        <w:rPr/>
      </w:pPr>
      <w:r>
        <w:rPr>
          <w:rFonts w:cs="Times New Roman" w:ascii="Times New Roman" w:hAnsi="Times New Roman"/>
          <w:b/>
          <w:sz w:val="24"/>
          <w:szCs w:val="24"/>
        </w:rPr>
        <w:t>22.4.2.</w:t>
      </w:r>
      <w:r>
        <w:rPr>
          <w:rFonts w:cs="Times New Roman" w:ascii="Times New Roman" w:hAnsi="Times New Roman"/>
          <w:sz w:val="24"/>
          <w:szCs w:val="24"/>
        </w:rPr>
        <w:t xml:space="preserve"> Uma etapa será considerada efetivamente concluída quando as atividades previstas para aquela etapa, no Cronograma Físico-Financeiro, estiverem executadas em sua totalidade</w:t>
      </w:r>
    </w:p>
    <w:p>
      <w:pPr>
        <w:pStyle w:val="Normal"/>
        <w:widowControl w:val="false"/>
        <w:tabs>
          <w:tab w:val="clear" w:pos="720"/>
          <w:tab w:val="left" w:pos="567" w:leader="none"/>
          <w:tab w:val="left" w:pos="1418" w:leader="none"/>
          <w:tab w:val="left" w:pos="2268" w:leader="none"/>
          <w:tab w:val="left" w:pos="2835" w:leader="none"/>
        </w:tabs>
        <w:spacing w:lineRule="auto" w:line="240" w:before="0" w:after="0"/>
        <w:ind w:left="283" w:right="0" w:hanging="0"/>
        <w:jc w:val="both"/>
        <w:rPr/>
      </w:pPr>
      <w:r>
        <w:rPr>
          <w:rFonts w:cs="Times New Roman" w:ascii="Times New Roman" w:hAnsi="Times New Roman"/>
          <w:b/>
          <w:sz w:val="24"/>
          <w:szCs w:val="24"/>
        </w:rPr>
        <w:t>22.4.3.</w:t>
      </w:r>
      <w:r>
        <w:rPr>
          <w:rFonts w:cs="Times New Roman" w:ascii="Times New Roman" w:hAnsi="Times New Roman"/>
          <w:sz w:val="24"/>
          <w:szCs w:val="24"/>
        </w:rPr>
        <w:t xml:space="preserve"> Juntamente com a primeira medição, a Contratada deverá apresentar comprovação de matrícula da obra junto à Previdência Social;</w:t>
      </w:r>
    </w:p>
    <w:p>
      <w:pPr>
        <w:pStyle w:val="Normal"/>
        <w:widowControl w:val="false"/>
        <w:tabs>
          <w:tab w:val="clear" w:pos="720"/>
          <w:tab w:val="left" w:pos="567" w:leader="none"/>
          <w:tab w:val="left" w:pos="1418" w:leader="none"/>
          <w:tab w:val="left" w:pos="2268" w:leader="none"/>
          <w:tab w:val="left" w:pos="2835" w:leader="none"/>
        </w:tabs>
        <w:spacing w:lineRule="auto" w:line="240" w:before="0" w:after="0"/>
        <w:ind w:left="283" w:right="0" w:hanging="0"/>
        <w:jc w:val="both"/>
        <w:rPr/>
      </w:pPr>
      <w:r>
        <w:rPr>
          <w:rFonts w:cs="Times New Roman" w:ascii="Times New Roman" w:hAnsi="Times New Roman"/>
          <w:b/>
          <w:sz w:val="24"/>
          <w:szCs w:val="24"/>
        </w:rPr>
        <w:t>22.4.4.</w:t>
      </w:r>
      <w:r>
        <w:rPr>
          <w:rFonts w:cs="Times New Roman" w:ascii="Times New Roman" w:hAnsi="Times New Roman"/>
          <w:sz w:val="24"/>
          <w:szCs w:val="24"/>
        </w:rPr>
        <w:t xml:space="preserve"> A Contratada também apresentará, a cada medição, os documentos comprobatórios da procedência legal dos produtos e subprodutos florestais utilizados naquela etapa da execução contratual, quando for o caso;</w:t>
      </w:r>
    </w:p>
    <w:p>
      <w:pPr>
        <w:pStyle w:val="Normal"/>
        <w:widowControl w:val="false"/>
        <w:tabs>
          <w:tab w:val="clear" w:pos="720"/>
          <w:tab w:val="left" w:pos="0" w:leader="none"/>
          <w:tab w:val="left" w:pos="709" w:leader="none"/>
          <w:tab w:val="left" w:pos="1134" w:leader="none"/>
          <w:tab w:val="left" w:pos="2268" w:leader="none"/>
          <w:tab w:val="left" w:pos="2835" w:leader="none"/>
        </w:tabs>
        <w:spacing w:lineRule="auto" w:line="240" w:before="280" w:after="280"/>
        <w:jc w:val="both"/>
        <w:rPr/>
      </w:pPr>
      <w:r>
        <w:rPr>
          <w:rFonts w:cs="Times New Roman" w:ascii="Times New Roman" w:hAnsi="Times New Roman"/>
          <w:b/>
          <w:sz w:val="24"/>
          <w:szCs w:val="24"/>
        </w:rPr>
        <w:t>22.5.</w:t>
      </w:r>
      <w:r>
        <w:rPr>
          <w:rFonts w:cs="Times New Roman" w:ascii="Times New Roman" w:hAnsi="Times New Roman"/>
          <w:sz w:val="24"/>
          <w:szCs w:val="24"/>
        </w:rPr>
        <w:t xml:space="preserve"> A Contratante terá o prazo de 05 (cinco) dias úteis, contados a partir da data da apresentação da medição, para aprovar ou rejeitar, no todo ou em parte, a medição prévia relatada pela Contratada, bem como para avaliar a conformidade das atividades executadas, inclusive quanto à obrigação de utilização de produtos e subprodutos florestais de comprovada procedência legal;</w:t>
      </w:r>
    </w:p>
    <w:p>
      <w:pPr>
        <w:pStyle w:val="Normal"/>
        <w:widowControl w:val="false"/>
        <w:tabs>
          <w:tab w:val="clear" w:pos="720"/>
          <w:tab w:val="left" w:pos="0" w:leader="none"/>
          <w:tab w:val="left" w:pos="709" w:leader="none"/>
          <w:tab w:val="left" w:pos="1134" w:leader="none"/>
          <w:tab w:val="left" w:pos="2268" w:leader="none"/>
          <w:tab w:val="left" w:pos="2835" w:leader="none"/>
        </w:tabs>
        <w:spacing w:lineRule="auto" w:line="240" w:before="166" w:after="166"/>
        <w:jc w:val="both"/>
        <w:rPr/>
      </w:pPr>
      <w:r>
        <w:rPr>
          <w:rFonts w:cs="Times New Roman" w:ascii="Times New Roman" w:hAnsi="Times New Roman"/>
          <w:b/>
          <w:sz w:val="24"/>
          <w:szCs w:val="24"/>
        </w:rPr>
        <w:t>22.5.</w:t>
      </w:r>
      <w:r>
        <w:rPr>
          <w:rFonts w:cs="Times New Roman" w:ascii="Times New Roman" w:hAnsi="Times New Roman"/>
          <w:sz w:val="24"/>
          <w:szCs w:val="24"/>
        </w:rPr>
        <w:t xml:space="preserve"> A aprovação da medição prévia apresentada pela Contratada não a exime de qualquer das responsabilidades contratuais, nem implica aceitação definitiva das atividades executadas;</w:t>
      </w:r>
    </w:p>
    <w:p>
      <w:pPr>
        <w:pStyle w:val="Normal"/>
        <w:widowControl w:val="false"/>
        <w:tabs>
          <w:tab w:val="clear" w:pos="720"/>
          <w:tab w:val="left" w:pos="0" w:leader="none"/>
          <w:tab w:val="left" w:pos="709" w:leader="none"/>
          <w:tab w:val="left" w:pos="1134" w:leader="none"/>
          <w:tab w:val="left" w:pos="2268" w:leader="none"/>
          <w:tab w:val="left" w:pos="2835" w:leader="none"/>
        </w:tabs>
        <w:spacing w:lineRule="auto" w:line="240" w:before="280" w:after="280"/>
        <w:jc w:val="both"/>
        <w:rPr/>
      </w:pPr>
      <w:r>
        <w:rPr>
          <w:rFonts w:cs="Times New Roman" w:ascii="Times New Roman" w:hAnsi="Times New Roman"/>
          <w:b/>
          <w:sz w:val="24"/>
          <w:szCs w:val="24"/>
        </w:rPr>
        <w:t>22.6.</w:t>
      </w:r>
      <w:r>
        <w:rPr>
          <w:rFonts w:cs="Times New Roman" w:ascii="Times New Roman" w:hAnsi="Times New Roman"/>
          <w:sz w:val="24"/>
          <w:szCs w:val="24"/>
        </w:rPr>
        <w:t xml:space="preserve"> Após a aprovação, a Contratada emitirá Nota Fiscal/Fatura no valor da medição definitiva aprovada, acompanhada da planilha de medição de serviços e de memória de cálculo detalhada;</w:t>
      </w:r>
    </w:p>
    <w:p>
      <w:pPr>
        <w:pStyle w:val="Normal"/>
        <w:widowControl w:val="false"/>
        <w:tabs>
          <w:tab w:val="clear" w:pos="720"/>
          <w:tab w:val="left" w:pos="0" w:leader="none"/>
          <w:tab w:val="left" w:pos="709" w:leader="none"/>
          <w:tab w:val="left" w:pos="1134" w:leader="none"/>
          <w:tab w:val="left" w:pos="2268" w:leader="none"/>
          <w:tab w:val="left" w:pos="2835" w:leader="none"/>
        </w:tabs>
        <w:spacing w:lineRule="auto" w:line="240" w:before="166" w:after="166"/>
        <w:jc w:val="both"/>
        <w:rPr/>
      </w:pPr>
      <w:r>
        <w:rPr>
          <w:rFonts w:cs="Times New Roman" w:ascii="Times New Roman" w:hAnsi="Times New Roman"/>
          <w:b/>
          <w:sz w:val="24"/>
          <w:szCs w:val="24"/>
        </w:rPr>
        <w:t>22.7.</w:t>
      </w:r>
      <w:r>
        <w:rPr>
          <w:rFonts w:cs="Times New Roman" w:ascii="Times New Roman" w:hAnsi="Times New Roman"/>
          <w:sz w:val="24"/>
          <w:szCs w:val="24"/>
        </w:rPr>
        <w:t xml:space="preserve"> O pagamento somente será efetuado após o “atesto”, pelo servidor competente, da Nota Fiscal/Fatura apresentada pela Contratada, acompanhada dos demais documentos exigidos neste instrumento contratual.</w:t>
      </w:r>
    </w:p>
    <w:p>
      <w:pPr>
        <w:pStyle w:val="Normal"/>
        <w:widowControl w:val="false"/>
        <w:tabs>
          <w:tab w:val="clear" w:pos="720"/>
          <w:tab w:val="left" w:pos="0" w:leader="none"/>
          <w:tab w:val="left" w:pos="709" w:leader="none"/>
          <w:tab w:val="left" w:pos="1134" w:leader="none"/>
          <w:tab w:val="left" w:pos="2268" w:leader="none"/>
          <w:tab w:val="left" w:pos="2835" w:leader="none"/>
        </w:tabs>
        <w:spacing w:lineRule="auto" w:line="240" w:before="0" w:after="0"/>
        <w:jc w:val="both"/>
        <w:rPr/>
      </w:pPr>
      <w:r>
        <w:rPr>
          <w:rFonts w:cs="Times New Roman" w:ascii="Times New Roman" w:hAnsi="Times New Roman"/>
          <w:b/>
          <w:sz w:val="24"/>
          <w:szCs w:val="24"/>
        </w:rPr>
        <w:t>22.8.</w:t>
      </w:r>
      <w:r>
        <w:rPr>
          <w:rFonts w:cs="Times New Roman" w:ascii="Times New Roman" w:hAnsi="Times New Roman"/>
          <w:sz w:val="24"/>
          <w:szCs w:val="24"/>
        </w:rPr>
        <w:t xml:space="preserve"> O “atesto” da Nota Fiscal/Fatura fica condicionado à verificação da conformidade da Nota Fiscal/Fatura apresentada pela Contratada com as atividades efetivamente executadas, bem como às seguintes comprovações, que deverão obrigatoriamente acompanhá-la:</w:t>
      </w:r>
    </w:p>
    <w:p>
      <w:pPr>
        <w:pStyle w:val="Normal"/>
        <w:widowControl w:val="false"/>
        <w:tabs>
          <w:tab w:val="clear" w:pos="720"/>
          <w:tab w:val="left" w:pos="709" w:leader="none"/>
          <w:tab w:val="left" w:pos="1276" w:leader="none"/>
          <w:tab w:val="left" w:pos="2268" w:leader="none"/>
          <w:tab w:val="left" w:pos="2835" w:leader="none"/>
        </w:tabs>
        <w:spacing w:lineRule="auto" w:line="240" w:before="0" w:after="0"/>
        <w:ind w:left="283" w:right="0" w:hanging="0"/>
        <w:jc w:val="both"/>
        <w:rPr/>
      </w:pPr>
      <w:r>
        <w:rPr>
          <w:rFonts w:cs="Times New Roman" w:ascii="Times New Roman" w:hAnsi="Times New Roman"/>
          <w:b/>
          <w:sz w:val="24"/>
          <w:szCs w:val="24"/>
        </w:rPr>
        <w:t>22.8.1.</w:t>
      </w:r>
      <w:r>
        <w:rPr>
          <w:rFonts w:cs="Times New Roman" w:ascii="Times New Roman" w:hAnsi="Times New Roman"/>
          <w:sz w:val="24"/>
          <w:szCs w:val="24"/>
        </w:rPr>
        <w:t xml:space="preserve"> Do pagamento das contribuições sociais (Fundo de Garantia do Tempo de Serviço e Previdência Social) e da regularidade trabalhista, correspondentes ao mês da última nota fiscal ou fatura vencida, quanto aos empregados diretamente vinculados à execução contratual;</w:t>
      </w:r>
    </w:p>
    <w:p>
      <w:pPr>
        <w:pStyle w:val="Normal"/>
        <w:widowControl w:val="false"/>
        <w:tabs>
          <w:tab w:val="clear" w:pos="720"/>
          <w:tab w:val="left" w:pos="709" w:leader="none"/>
          <w:tab w:val="left" w:pos="1276" w:leader="none"/>
          <w:tab w:val="left" w:pos="2268" w:leader="none"/>
          <w:tab w:val="left" w:pos="2835" w:leader="none"/>
        </w:tabs>
        <w:spacing w:lineRule="auto" w:line="240" w:before="0" w:after="0"/>
        <w:ind w:left="283" w:right="0" w:hanging="0"/>
        <w:jc w:val="both"/>
        <w:rPr/>
      </w:pPr>
      <w:r>
        <w:rPr>
          <w:rFonts w:cs="Times New Roman" w:ascii="Times New Roman" w:hAnsi="Times New Roman"/>
          <w:b/>
          <w:sz w:val="24"/>
          <w:szCs w:val="24"/>
        </w:rPr>
        <w:t>22.8.2.</w:t>
      </w:r>
      <w:r>
        <w:rPr>
          <w:rFonts w:cs="Times New Roman" w:ascii="Times New Roman" w:hAnsi="Times New Roman"/>
          <w:sz w:val="24"/>
          <w:szCs w:val="24"/>
        </w:rPr>
        <w:t xml:space="preserve"> Da regularidade fiscal, constatada através de consulta aos sítios eletrônicos oficiais ou à documentação mencionada no artigo 29 da Lei n° 8.666, de 1993;</w:t>
      </w:r>
    </w:p>
    <w:p>
      <w:pPr>
        <w:pStyle w:val="NormalWeb"/>
        <w:widowControl w:val="false"/>
        <w:tabs>
          <w:tab w:val="clear" w:pos="720"/>
          <w:tab w:val="left" w:pos="709" w:leader="none"/>
        </w:tabs>
        <w:spacing w:lineRule="auto" w:line="240" w:before="280" w:after="280"/>
        <w:ind w:left="0" w:right="0" w:hanging="0"/>
        <w:jc w:val="both"/>
        <w:rPr/>
      </w:pPr>
      <w:r>
        <w:rPr>
          <w:rFonts w:cs="Times New Roman" w:ascii="Times New Roman" w:hAnsi="Times New Roman"/>
          <w:b/>
          <w:color w:val="000000"/>
          <w:sz w:val="24"/>
          <w:szCs w:val="24"/>
          <w:lang w:val="pt-BR"/>
        </w:rPr>
        <w:t>22.9.</w:t>
      </w:r>
      <w:r>
        <w:rPr>
          <w:rFonts w:cs="Times New Roman" w:ascii="Times New Roman" w:hAnsi="Times New Roman"/>
          <w:color w:val="000000"/>
          <w:sz w:val="24"/>
          <w:szCs w:val="24"/>
          <w:lang w:val="pt-BR"/>
        </w:rPr>
        <w:t xml:space="preserve"> O pagamento somente será autorizado depois de efetuado o “atesto” pelo servidor competente, condicionado este ato à verificação da conformidade da Nota Fiscal/Fatura apresentada em relação às atividades efetivamente prestadas e aos materiais empregados.</w:t>
      </w:r>
    </w:p>
    <w:p>
      <w:pPr>
        <w:pStyle w:val="NormalWeb"/>
        <w:widowControl w:val="false"/>
        <w:spacing w:lineRule="auto" w:line="240" w:before="337" w:after="337"/>
        <w:ind w:left="0" w:right="0" w:hanging="0"/>
        <w:jc w:val="both"/>
        <w:rPr/>
      </w:pPr>
      <w:r>
        <w:rPr>
          <w:rFonts w:cs="Times New Roman" w:ascii="Times New Roman" w:hAnsi="Times New Roman"/>
          <w:b/>
          <w:color w:val="000000"/>
          <w:sz w:val="24"/>
          <w:szCs w:val="24"/>
          <w:lang w:val="pt-BR"/>
        </w:rPr>
        <w:t>22.10.</w:t>
      </w:r>
      <w:r>
        <w:rPr>
          <w:rFonts w:cs="Times New Roman" w:ascii="Times New Roman" w:hAnsi="Times New Roman"/>
          <w:color w:val="000000"/>
          <w:sz w:val="24"/>
          <w:szCs w:val="24"/>
          <w:lang w:val="pt-BR"/>
        </w:rPr>
        <w:t xml:space="preserve"> Havendo erro na apresentação da Nota Fiscal/Fatura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pPr>
        <w:pStyle w:val="NormalWeb"/>
        <w:widowControl w:val="false"/>
        <w:spacing w:lineRule="auto" w:line="240" w:before="0" w:after="0"/>
        <w:ind w:left="0" w:right="0" w:hanging="0"/>
        <w:jc w:val="both"/>
        <w:rPr/>
      </w:pPr>
      <w:r>
        <w:rPr>
          <w:rFonts w:cs="Times New Roman" w:ascii="Times New Roman" w:hAnsi="Times New Roman"/>
          <w:b/>
          <w:color w:val="000000"/>
          <w:sz w:val="24"/>
          <w:szCs w:val="24"/>
          <w:lang w:val="pt-BR"/>
        </w:rPr>
        <w:t>22.11.</w:t>
      </w:r>
      <w:r>
        <w:rPr>
          <w:rFonts w:cs="Times New Roman" w:ascii="Times New Roman" w:hAnsi="Times New Roman"/>
          <w:color w:val="000000"/>
          <w:sz w:val="24"/>
          <w:szCs w:val="24"/>
          <w:lang w:val="pt-BR"/>
        </w:rPr>
        <w:t xml:space="preserve"> Nos termos do artigo 36, § 6°, da Instrução Normativa SLTI/MPOG n° 02, de 2008, será efetuada a retenção ou glosa no pagamento, proporcional à irregularidade verificada, sem prejuízo das sanções cabíveis, caso se constate que a Contratada:</w:t>
      </w:r>
    </w:p>
    <w:p>
      <w:pPr>
        <w:pStyle w:val="NormalWeb"/>
        <w:widowControl w:val="false"/>
        <w:spacing w:lineRule="auto" w:line="240" w:before="0" w:after="0"/>
        <w:ind w:left="993" w:right="0" w:hanging="0"/>
        <w:jc w:val="both"/>
        <w:rPr/>
      </w:pPr>
      <w:r>
        <w:rPr>
          <w:rFonts w:cs="Times New Roman" w:ascii="Times New Roman" w:hAnsi="Times New Roman"/>
          <w:b/>
          <w:color w:val="000000"/>
          <w:sz w:val="24"/>
          <w:szCs w:val="24"/>
          <w:lang w:val="pt-BR"/>
        </w:rPr>
        <w:t>22.11.1.</w:t>
      </w:r>
      <w:r>
        <w:rPr>
          <w:rFonts w:cs="Times New Roman" w:ascii="Times New Roman" w:hAnsi="Times New Roman"/>
          <w:color w:val="000000"/>
          <w:sz w:val="24"/>
          <w:szCs w:val="24"/>
          <w:lang w:val="pt-BR"/>
        </w:rPr>
        <w:t xml:space="preserve"> Não produziu os resultados acordados;</w:t>
      </w:r>
    </w:p>
    <w:p>
      <w:pPr>
        <w:pStyle w:val="NormalWeb"/>
        <w:widowControl w:val="false"/>
        <w:spacing w:lineRule="auto" w:line="240" w:before="0" w:after="0"/>
        <w:ind w:left="993" w:right="0" w:hanging="0"/>
        <w:jc w:val="both"/>
        <w:rPr/>
      </w:pPr>
      <w:r>
        <w:rPr>
          <w:rFonts w:cs="Times New Roman" w:ascii="Times New Roman" w:hAnsi="Times New Roman"/>
          <w:b/>
          <w:color w:val="000000"/>
          <w:sz w:val="24"/>
          <w:szCs w:val="24"/>
          <w:lang w:val="pt-BR"/>
        </w:rPr>
        <w:t>22.11.2.</w:t>
      </w:r>
      <w:r>
        <w:rPr>
          <w:rFonts w:cs="Times New Roman" w:ascii="Times New Roman" w:hAnsi="Times New Roman"/>
          <w:color w:val="000000"/>
          <w:sz w:val="24"/>
          <w:szCs w:val="24"/>
          <w:lang w:val="pt-BR"/>
        </w:rPr>
        <w:t xml:space="preserve"> Deixou de executar as atividades contratadas, ou não as executou com a qualidade mínima exigida;</w:t>
      </w:r>
    </w:p>
    <w:p>
      <w:pPr>
        <w:pStyle w:val="NormalWeb"/>
        <w:widowControl w:val="false"/>
        <w:spacing w:lineRule="auto" w:line="240" w:before="0" w:after="0"/>
        <w:ind w:left="993" w:right="0" w:hanging="0"/>
        <w:jc w:val="both"/>
        <w:rPr/>
      </w:pPr>
      <w:r>
        <w:rPr>
          <w:rFonts w:cs="Times New Roman" w:ascii="Times New Roman" w:hAnsi="Times New Roman"/>
          <w:b/>
          <w:color w:val="000000"/>
          <w:sz w:val="24"/>
          <w:szCs w:val="24"/>
          <w:lang w:val="pt-BR"/>
        </w:rPr>
        <w:t>22.11.3.</w:t>
      </w:r>
      <w:r>
        <w:rPr>
          <w:rFonts w:cs="Times New Roman" w:ascii="Times New Roman" w:hAnsi="Times New Roman"/>
          <w:color w:val="000000"/>
          <w:sz w:val="24"/>
          <w:szCs w:val="24"/>
          <w:lang w:val="pt-BR"/>
        </w:rPr>
        <w:t xml:space="preserve"> Deixou de utilizar os materiais e recursos humanos exigidos para a execução do serviço, ou utilizou-os com qualidade ou quantidade inferior à demandada.</w:t>
      </w:r>
    </w:p>
    <w:p>
      <w:pPr>
        <w:pStyle w:val="NormalWeb"/>
        <w:widowControl w:val="false"/>
        <w:spacing w:lineRule="auto" w:line="240" w:before="337" w:after="337"/>
        <w:ind w:left="0" w:right="0" w:hanging="0"/>
        <w:jc w:val="both"/>
        <w:rPr/>
      </w:pPr>
      <w:r>
        <w:rPr>
          <w:rFonts w:cs="Times New Roman" w:ascii="Times New Roman" w:hAnsi="Times New Roman"/>
          <w:b/>
          <w:color w:val="000000"/>
          <w:sz w:val="24"/>
          <w:szCs w:val="24"/>
          <w:lang w:val="pt-BR"/>
        </w:rPr>
        <w:t>22.12.</w:t>
      </w:r>
      <w:r>
        <w:rPr>
          <w:rFonts w:cs="Times New Roman" w:ascii="Times New Roman" w:hAnsi="Times New Roman"/>
          <w:color w:val="000000"/>
          <w:sz w:val="24"/>
          <w:szCs w:val="24"/>
          <w:lang w:val="pt-BR"/>
        </w:rPr>
        <w:t xml:space="preserve"> Será considerada data do pagamento o dia em que constar como emitida a ordem bancária para pagamento.</w:t>
      </w:r>
    </w:p>
    <w:p>
      <w:pPr>
        <w:pStyle w:val="NormalWeb"/>
        <w:widowControl w:val="false"/>
        <w:spacing w:lineRule="auto" w:line="240" w:before="451" w:after="451"/>
        <w:ind w:left="0" w:right="0" w:hanging="0"/>
        <w:jc w:val="both"/>
        <w:rPr/>
      </w:pPr>
      <w:r>
        <w:rPr>
          <w:rFonts w:cs="Times New Roman" w:ascii="Times New Roman" w:hAnsi="Times New Roman"/>
          <w:b/>
          <w:color w:val="000000"/>
          <w:sz w:val="24"/>
          <w:szCs w:val="24"/>
          <w:lang w:val="pt-BR"/>
        </w:rPr>
        <w:t>22.13.</w:t>
      </w:r>
      <w:r>
        <w:rPr>
          <w:rFonts w:cs="Times New Roman" w:ascii="Times New Roman" w:hAnsi="Times New Roman"/>
          <w:color w:val="000000"/>
          <w:sz w:val="24"/>
          <w:szCs w:val="24"/>
          <w:lang w:val="pt-BR"/>
        </w:rPr>
        <w:t xml:space="preserve"> Antes de cada pagamento à contratada, será realizada consulta </w:t>
      </w:r>
      <w:r>
        <w:rPr>
          <w:rFonts w:cs="Times New Roman" w:ascii="Times New Roman" w:hAnsi="Times New Roman"/>
          <w:sz w:val="24"/>
          <w:szCs w:val="24"/>
          <w:lang w:val="pt-BR"/>
        </w:rPr>
        <w:t xml:space="preserve">aos sítios eletrônicos oficiais </w:t>
      </w:r>
      <w:r>
        <w:rPr>
          <w:rFonts w:cs="Times New Roman" w:ascii="Times New Roman" w:hAnsi="Times New Roman"/>
          <w:color w:val="000000"/>
          <w:sz w:val="24"/>
          <w:szCs w:val="24"/>
          <w:lang w:val="pt-BR"/>
        </w:rPr>
        <w:t>para verificar a manutenção das condições de habilitação exigidas no edital.</w:t>
      </w:r>
    </w:p>
    <w:p>
      <w:pPr>
        <w:pStyle w:val="NormalWeb"/>
        <w:widowControl w:val="false"/>
        <w:spacing w:lineRule="auto" w:line="240" w:before="223" w:after="223"/>
        <w:ind w:left="0" w:right="0" w:hanging="0"/>
        <w:jc w:val="both"/>
        <w:rPr/>
      </w:pPr>
      <w:r>
        <w:rPr>
          <w:rFonts w:cs="Times New Roman" w:ascii="Times New Roman" w:hAnsi="Times New Roman"/>
          <w:b/>
          <w:color w:val="000000"/>
          <w:sz w:val="24"/>
          <w:szCs w:val="24"/>
          <w:lang w:val="pt-BR"/>
        </w:rPr>
        <w:t>22.14.</w:t>
      </w:r>
      <w:r>
        <w:rPr>
          <w:rFonts w:cs="Times New Roman" w:ascii="Times New Roman" w:hAnsi="Times New Roman"/>
          <w:color w:val="000000"/>
          <w:sz w:val="24"/>
          <w:szCs w:val="24"/>
          <w:lang w:val="pt-BR"/>
        </w:rPr>
        <w:t xml:space="preserve"> Constatando-se, junto </w:t>
      </w:r>
      <w:r>
        <w:rPr>
          <w:rFonts w:cs="Times New Roman" w:ascii="Times New Roman" w:hAnsi="Times New Roman"/>
          <w:sz w:val="24"/>
          <w:szCs w:val="24"/>
          <w:lang w:val="pt-BR"/>
        </w:rPr>
        <w:t>aos sítios eletrônicos oficiais</w:t>
      </w:r>
      <w:r>
        <w:rPr>
          <w:rFonts w:cs="Times New Roman" w:ascii="Times New Roman" w:hAnsi="Times New Roman"/>
          <w:color w:val="000000"/>
          <w:sz w:val="24"/>
          <w:szCs w:val="24"/>
          <w:lang w:val="pt-BR"/>
        </w:rPr>
        <w:t>, a situação de irregularidade da contratada, será providenciada sua advertência, por escrito, para que, no prazo de 5 (cinco) dias, regularize sua situação ou, no mesmo prazo, apresente sua defesa. O prazo poderá ser prorrogado uma vez, por igual período, a critério da contratante.</w:t>
      </w:r>
    </w:p>
    <w:p>
      <w:pPr>
        <w:pStyle w:val="NormalWeb"/>
        <w:widowControl w:val="false"/>
        <w:spacing w:lineRule="auto" w:line="240" w:before="451" w:after="451"/>
        <w:ind w:left="0" w:right="0" w:hanging="0"/>
        <w:jc w:val="both"/>
        <w:rPr/>
      </w:pPr>
      <w:r>
        <w:rPr>
          <w:rFonts w:cs="Times New Roman" w:ascii="Times New Roman" w:hAnsi="Times New Roman"/>
          <w:b/>
          <w:color w:val="000000"/>
          <w:sz w:val="24"/>
          <w:szCs w:val="24"/>
          <w:lang w:val="pt-BR"/>
        </w:rPr>
        <w:t>22.15.</w:t>
      </w:r>
      <w:r>
        <w:rPr>
          <w:rFonts w:cs="Times New Roman" w:ascii="Times New Roman" w:hAnsi="Times New Roman"/>
          <w:color w:val="000000"/>
          <w:sz w:val="24"/>
          <w:szCs w:val="24"/>
          <w:lang w:val="pt-BR"/>
        </w:rPr>
        <w:t xml:space="preserve"> 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pPr>
        <w:pStyle w:val="NormalWeb"/>
        <w:widowControl w:val="false"/>
        <w:spacing w:lineRule="auto" w:line="240" w:before="166" w:after="166"/>
        <w:ind w:left="0" w:right="0" w:hanging="0"/>
        <w:jc w:val="both"/>
        <w:rPr/>
      </w:pPr>
      <w:r>
        <w:rPr>
          <w:rFonts w:cs="Times New Roman" w:ascii="Times New Roman" w:hAnsi="Times New Roman"/>
          <w:b/>
          <w:color w:val="000000"/>
          <w:sz w:val="24"/>
          <w:szCs w:val="24"/>
          <w:lang w:val="pt-BR"/>
        </w:rPr>
        <w:t>22.16.</w:t>
      </w:r>
      <w:r>
        <w:rPr>
          <w:rFonts w:cs="Times New Roman" w:ascii="Times New Roman" w:hAnsi="Times New Roman"/>
          <w:color w:val="000000"/>
          <w:sz w:val="24"/>
          <w:szCs w:val="24"/>
          <w:lang w:val="pt-BR"/>
        </w:rPr>
        <w:t xml:space="preserve"> Persistindo a irregularidade, a contratante deverá adotar as medidas necessárias à rescisão contratual nos autos do processo administrativo correspondente, assegurada à contratada a ampla defesa.</w:t>
      </w:r>
    </w:p>
    <w:p>
      <w:pPr>
        <w:pStyle w:val="NormalWeb"/>
        <w:widowControl w:val="false"/>
        <w:spacing w:lineRule="auto" w:line="240" w:before="394" w:after="394"/>
        <w:ind w:left="0" w:right="0" w:hanging="0"/>
        <w:jc w:val="both"/>
        <w:rPr/>
      </w:pPr>
      <w:r>
        <w:rPr>
          <w:rFonts w:cs="Times New Roman" w:ascii="Times New Roman" w:hAnsi="Times New Roman"/>
          <w:b/>
          <w:color w:val="000000"/>
          <w:sz w:val="24"/>
          <w:szCs w:val="24"/>
          <w:lang w:val="pt-BR"/>
        </w:rPr>
        <w:t>22.17.</w:t>
      </w:r>
      <w:r>
        <w:rPr>
          <w:rFonts w:cs="Times New Roman" w:ascii="Times New Roman" w:hAnsi="Times New Roman"/>
          <w:color w:val="000000"/>
          <w:sz w:val="24"/>
          <w:szCs w:val="24"/>
          <w:lang w:val="pt-BR"/>
        </w:rPr>
        <w:t xml:space="preserve"> Havendo a efetiva execução do objeto, os pagamentos serão realizados normalmente, até que se decida pela rescisão do contrato, caso a contratada não regularize sua situação junto ao Cadastro de Fornecedores. </w:t>
      </w:r>
    </w:p>
    <w:p>
      <w:pPr>
        <w:pStyle w:val="NormalWeb"/>
        <w:widowControl w:val="false"/>
        <w:spacing w:lineRule="auto" w:line="240" w:before="166" w:after="166"/>
        <w:ind w:left="0" w:right="0" w:hanging="0"/>
        <w:jc w:val="both"/>
        <w:rPr/>
      </w:pPr>
      <w:r>
        <w:rPr>
          <w:rFonts w:cs="Times New Roman" w:ascii="Times New Roman" w:hAnsi="Times New Roman"/>
          <w:b/>
          <w:color w:val="000000"/>
          <w:sz w:val="24"/>
          <w:szCs w:val="24"/>
          <w:lang w:val="pt-BR"/>
        </w:rPr>
        <w:t>22.18.</w:t>
      </w:r>
      <w:r>
        <w:rPr>
          <w:rFonts w:cs="Times New Roman" w:ascii="Times New Roman" w:hAnsi="Times New Roman"/>
          <w:color w:val="000000"/>
          <w:sz w:val="24"/>
          <w:szCs w:val="24"/>
          <w:lang w:val="pt-BR"/>
        </w:rPr>
        <w:t xml:space="preserve"> Somente por motivo de economicidade, segurança nacional ou outro interesse público de alta relevância, devidamente justificado, em qualquer caso, pela máxima autoridade da contratante, não será rescindido o contrato em execução com a contratada inadimplente no SICAF.</w:t>
      </w:r>
    </w:p>
    <w:p>
      <w:pPr>
        <w:pStyle w:val="NormalWeb"/>
        <w:widowControl w:val="false"/>
        <w:spacing w:lineRule="auto" w:line="240" w:before="0" w:after="0"/>
        <w:ind w:left="0" w:right="0" w:hanging="0"/>
        <w:jc w:val="both"/>
        <w:rPr/>
      </w:pPr>
      <w:r>
        <w:rPr>
          <w:rFonts w:cs="Times New Roman" w:ascii="Times New Roman" w:hAnsi="Times New Roman"/>
          <w:b/>
          <w:color w:val="000000"/>
          <w:sz w:val="24"/>
          <w:szCs w:val="24"/>
          <w:lang w:val="pt-BR"/>
        </w:rPr>
        <w:t>22.19.</w:t>
      </w:r>
      <w:r>
        <w:rPr>
          <w:rFonts w:cs="Times New Roman" w:ascii="Times New Roman" w:hAnsi="Times New Roman"/>
          <w:color w:val="000000"/>
          <w:sz w:val="24"/>
          <w:szCs w:val="24"/>
          <w:lang w:val="pt-BR"/>
        </w:rPr>
        <w:t xml:space="preserve"> Quando do pagamento, será efetuada a retenção tributária prevista na legislação aplicável, em especial a prevista no artigo 31 da Lei n. 8.212, de 1993:</w:t>
      </w:r>
    </w:p>
    <w:p>
      <w:pPr>
        <w:pStyle w:val="NormalWeb"/>
        <w:widowControl w:val="false"/>
        <w:tabs>
          <w:tab w:val="clear" w:pos="720"/>
          <w:tab w:val="left" w:pos="2268" w:leader="none"/>
        </w:tabs>
        <w:spacing w:lineRule="auto" w:line="240" w:before="52" w:after="52"/>
        <w:ind w:left="283" w:right="0" w:hanging="0"/>
        <w:jc w:val="both"/>
        <w:rPr/>
      </w:pPr>
      <w:r>
        <w:rPr>
          <w:rFonts w:cs="Times New Roman" w:ascii="Times New Roman" w:hAnsi="Times New Roman"/>
          <w:b/>
          <w:color w:val="000000"/>
          <w:sz w:val="24"/>
          <w:szCs w:val="24"/>
          <w:lang w:val="pt-BR"/>
        </w:rPr>
        <w:t>22.19.1.</w:t>
      </w:r>
      <w:r>
        <w:rPr>
          <w:rFonts w:cs="Times New Roman" w:ascii="Times New Roman" w:hAnsi="Times New Roman"/>
          <w:color w:val="000000"/>
          <w:sz w:val="24"/>
          <w:szCs w:val="24"/>
          <w:lang w:val="pt-BR"/>
        </w:rPr>
        <w:t xml:space="preserve"> 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Lei Complementar nº 123, de 2006.</w:t>
      </w:r>
    </w:p>
    <w:p>
      <w:pPr>
        <w:pStyle w:val="NormalWeb"/>
        <w:widowControl w:val="false"/>
        <w:tabs>
          <w:tab w:val="clear" w:pos="720"/>
          <w:tab w:val="left" w:pos="2268" w:leader="none"/>
        </w:tabs>
        <w:spacing w:lineRule="auto" w:line="240" w:before="0" w:after="0"/>
        <w:ind w:left="283" w:right="0" w:hanging="0"/>
        <w:jc w:val="both"/>
        <w:rPr/>
      </w:pPr>
      <w:r>
        <w:rPr>
          <w:rFonts w:cs="Times New Roman" w:ascii="Times New Roman" w:hAnsi="Times New Roman"/>
          <w:b/>
          <w:color w:val="000000"/>
          <w:sz w:val="24"/>
          <w:szCs w:val="24"/>
          <w:lang w:val="pt-BR"/>
        </w:rPr>
        <w:t>22.19.2.</w:t>
      </w:r>
      <w:r>
        <w:rPr>
          <w:rFonts w:cs="Times New Roman" w:ascii="Times New Roman" w:hAnsi="Times New Roman"/>
          <w:color w:val="000000"/>
          <w:sz w:val="24"/>
          <w:szCs w:val="24"/>
          <w:lang w:val="pt-BR"/>
        </w:rPr>
        <w:t xml:space="preserve"> Quanto ao Imposto sobre Serviços de Qualquer Natureza (ISSQN), será observado o disposto na Lei Complementar nº 116, de 2003, e legislação municipal aplicável.</w:t>
      </w:r>
    </w:p>
    <w:p>
      <w:pPr>
        <w:pStyle w:val="NormalWeb"/>
        <w:widowControl w:val="false"/>
        <w:tabs>
          <w:tab w:val="clear" w:pos="720"/>
          <w:tab w:val="left" w:pos="1134" w:leader="none"/>
          <w:tab w:val="left" w:pos="1276" w:leader="none"/>
        </w:tabs>
        <w:suppressAutoHyphens w:val="true"/>
        <w:bidi w:val="0"/>
        <w:spacing w:lineRule="auto" w:line="240" w:before="394" w:after="394"/>
        <w:ind w:left="0" w:right="0" w:hanging="0"/>
        <w:jc w:val="both"/>
        <w:rPr/>
      </w:pPr>
      <w:r>
        <w:rPr>
          <w:rStyle w:val="Manoel"/>
          <w:rFonts w:eastAsia="Times New Roman" w:cs="Times New Roman" w:ascii="Times New Roman" w:hAnsi="Times New Roman"/>
          <w:b/>
          <w:bCs w:val="false"/>
          <w:iCs/>
          <w:color w:val="000000"/>
          <w:sz w:val="24"/>
          <w:szCs w:val="24"/>
          <w:u w:val="none"/>
          <w:lang w:val="pt-BR" w:eastAsia="zh-CN" w:bidi="ar-SA"/>
        </w:rPr>
        <w:t>22.20.</w:t>
      </w:r>
      <w:r>
        <w:rPr>
          <w:rStyle w:val="Manoel"/>
          <w:rFonts w:eastAsia="Times New Roman" w:cs="Times New Roman" w:ascii="Times New Roman" w:hAnsi="Times New Roman"/>
          <w:b w:val="false"/>
          <w:bCs w:val="false"/>
          <w:iCs/>
          <w:color w:val="000000"/>
          <w:sz w:val="24"/>
          <w:szCs w:val="24"/>
          <w:u w:val="none"/>
          <w:lang w:val="pt-BR" w:eastAsia="zh-CN" w:bidi="ar-SA"/>
        </w:rPr>
        <w:t xml:space="preserve">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pPr>
        <w:pStyle w:val="NormalWeb"/>
        <w:widowControl w:val="false"/>
        <w:spacing w:before="0" w:after="0"/>
        <w:ind w:left="425" w:right="476" w:hanging="0"/>
        <w:jc w:val="center"/>
        <w:rPr>
          <w:rFonts w:ascii="Times New Roman" w:hAnsi="Times New Roman" w:cs="Times New Roman"/>
          <w:color w:val="000000"/>
          <w:sz w:val="22"/>
          <w:szCs w:val="22"/>
          <w:lang w:val="pt-BR"/>
        </w:rPr>
      </w:pPr>
      <w:r>
        <w:rPr>
          <w:rFonts w:cs="Times New Roman" w:ascii="Times New Roman" w:hAnsi="Times New Roman"/>
          <w:color w:val="000000"/>
          <w:sz w:val="22"/>
          <w:szCs w:val="22"/>
          <w:lang w:val="pt-BR"/>
        </w:rPr>
        <w:t>EM = I x N x VP, sendo:</w:t>
      </w:r>
    </w:p>
    <w:p>
      <w:pPr>
        <w:pStyle w:val="NormalWeb"/>
        <w:widowControl w:val="false"/>
        <w:spacing w:before="0" w:after="0"/>
        <w:ind w:left="425" w:right="476" w:hanging="0"/>
        <w:jc w:val="center"/>
        <w:rPr>
          <w:rFonts w:ascii="Times New Roman" w:hAnsi="Times New Roman" w:cs="Times New Roman"/>
          <w:color w:val="000000"/>
          <w:sz w:val="22"/>
          <w:szCs w:val="22"/>
          <w:lang w:val="pt-BR"/>
        </w:rPr>
      </w:pPr>
      <w:r>
        <w:rPr>
          <w:rFonts w:cs="Times New Roman" w:ascii="Times New Roman" w:hAnsi="Times New Roman"/>
          <w:color w:val="000000"/>
          <w:sz w:val="22"/>
          <w:szCs w:val="22"/>
          <w:lang w:val="pt-BR"/>
        </w:rPr>
        <w:t>EM = Encargos moratórios;</w:t>
      </w:r>
    </w:p>
    <w:p>
      <w:pPr>
        <w:pStyle w:val="NormalWeb"/>
        <w:widowControl w:val="false"/>
        <w:spacing w:before="0" w:after="0"/>
        <w:ind w:left="425" w:right="476" w:hanging="0"/>
        <w:jc w:val="center"/>
        <w:rPr>
          <w:rFonts w:ascii="Times New Roman" w:hAnsi="Times New Roman" w:cs="Times New Roman"/>
          <w:color w:val="000000"/>
          <w:sz w:val="22"/>
          <w:szCs w:val="22"/>
          <w:lang w:val="pt-BR"/>
        </w:rPr>
      </w:pPr>
      <w:r>
        <w:rPr>
          <w:rFonts w:cs="Times New Roman" w:ascii="Times New Roman" w:hAnsi="Times New Roman"/>
          <w:color w:val="000000"/>
          <w:sz w:val="22"/>
          <w:szCs w:val="22"/>
          <w:lang w:val="pt-BR"/>
        </w:rPr>
        <w:t>N = Número de dias entre a data prevista para o pagamento e a do efetivo pagamento;</w:t>
      </w:r>
    </w:p>
    <w:p>
      <w:pPr>
        <w:pStyle w:val="NormalWeb"/>
        <w:widowControl w:val="false"/>
        <w:spacing w:before="0" w:after="0"/>
        <w:ind w:left="425" w:right="476" w:hanging="0"/>
        <w:jc w:val="center"/>
        <w:rPr>
          <w:rFonts w:ascii="Times New Roman" w:hAnsi="Times New Roman" w:cs="Times New Roman"/>
          <w:color w:val="000000"/>
          <w:sz w:val="22"/>
          <w:szCs w:val="22"/>
          <w:lang w:val="pt-BR"/>
        </w:rPr>
      </w:pPr>
      <w:r>
        <w:rPr>
          <w:rFonts w:cs="Times New Roman" w:ascii="Times New Roman" w:hAnsi="Times New Roman"/>
          <w:color w:val="000000"/>
          <w:sz w:val="22"/>
          <w:szCs w:val="22"/>
          <w:lang w:val="pt-BR"/>
        </w:rPr>
        <w:t>VP = Valor da parcela a ser paga.</w:t>
      </w:r>
    </w:p>
    <w:p>
      <w:pPr>
        <w:pStyle w:val="NormalWeb"/>
        <w:widowControl w:val="false"/>
        <w:spacing w:before="0" w:after="0"/>
        <w:ind w:left="425" w:right="476" w:hanging="0"/>
        <w:jc w:val="center"/>
        <w:rPr>
          <w:rFonts w:ascii="Times New Roman" w:hAnsi="Times New Roman" w:cs="Times New Roman"/>
          <w:color w:val="000000"/>
          <w:sz w:val="22"/>
          <w:szCs w:val="22"/>
          <w:lang w:val="pt-BR"/>
        </w:rPr>
      </w:pPr>
      <w:r>
        <w:rPr>
          <w:rFonts w:cs="Times New Roman" w:ascii="Times New Roman" w:hAnsi="Times New Roman"/>
          <w:color w:val="000000"/>
          <w:sz w:val="22"/>
          <w:szCs w:val="22"/>
          <w:lang w:val="pt-BR"/>
        </w:rPr>
        <w:t>I = Índice de compensação financeira = 0,00016438, assim apurado:</w:t>
      </w:r>
    </w:p>
    <w:tbl>
      <w:tblPr>
        <w:tblW w:w="5000" w:type="pct"/>
        <w:jc w:val="left"/>
        <w:tblInd w:w="0" w:type="dxa"/>
        <w:tblLayout w:type="fixed"/>
        <w:tblCellMar>
          <w:top w:w="0" w:type="dxa"/>
          <w:left w:w="0" w:type="dxa"/>
          <w:bottom w:w="0" w:type="dxa"/>
          <w:right w:w="0" w:type="dxa"/>
        </w:tblCellMar>
      </w:tblPr>
      <w:tblGrid>
        <w:gridCol w:w="1659"/>
        <w:gridCol w:w="2918"/>
        <w:gridCol w:w="4449"/>
      </w:tblGrid>
      <w:tr>
        <w:trPr/>
        <w:tc>
          <w:tcPr>
            <w:tcW w:w="1659" w:type="dxa"/>
            <w:tcBorders/>
            <w:shd w:fill="FFFFFF" w:val="clear"/>
            <w:vAlign w:val="center"/>
          </w:tcPr>
          <w:p>
            <w:pPr>
              <w:pStyle w:val="Normal"/>
              <w:widowControl w:val="false"/>
              <w:ind w:left="0" w:right="0" w:firstLine="567"/>
              <w:jc w:val="center"/>
              <w:rPr>
                <w:rFonts w:ascii="Times New Roman" w:hAnsi="Times New Roman" w:cs="Times New Roman"/>
                <w:color w:val="000000"/>
                <w:sz w:val="22"/>
                <w:szCs w:val="22"/>
                <w:lang w:val="en-US"/>
              </w:rPr>
            </w:pPr>
            <w:r>
              <w:rPr>
                <w:rFonts w:cs="Times New Roman" w:ascii="Times New Roman" w:hAnsi="Times New Roman"/>
                <w:color w:val="000000"/>
                <w:sz w:val="22"/>
                <w:szCs w:val="22"/>
                <w:lang w:val="en-US"/>
              </w:rPr>
              <w:t>I = (TX)</w:t>
            </w:r>
          </w:p>
        </w:tc>
        <w:tc>
          <w:tcPr>
            <w:tcW w:w="2918" w:type="dxa"/>
            <w:tcBorders/>
            <w:shd w:fill="FFFFFF" w:val="clear"/>
            <w:vAlign w:val="center"/>
          </w:tcPr>
          <w:p>
            <w:pPr>
              <w:pStyle w:val="Normal"/>
              <w:widowControl w:val="false"/>
              <w:ind w:left="0" w:right="0" w:firstLine="567"/>
              <w:jc w:val="center"/>
              <w:rPr>
                <w:rFonts w:ascii="Times New Roman" w:hAnsi="Times New Roman" w:cs="Times New Roman"/>
                <w:color w:val="000000"/>
                <w:sz w:val="22"/>
                <w:szCs w:val="22"/>
                <w:lang w:val="en-US"/>
              </w:rPr>
            </w:pPr>
            <w:r>
              <w:rPr>
                <w:rFonts w:cs="Times New Roman" w:ascii="Times New Roman" w:hAnsi="Times New Roman"/>
                <w:color w:val="000000"/>
                <w:sz w:val="22"/>
                <w:szCs w:val="22"/>
                <w:lang w:val="en-US"/>
              </w:rPr>
              <w:t>I = (6/100) / 365</w:t>
            </w:r>
          </w:p>
        </w:tc>
        <w:tc>
          <w:tcPr>
            <w:tcW w:w="4449" w:type="dxa"/>
            <w:tcBorders/>
            <w:shd w:fill="FFFFFF" w:val="clear"/>
            <w:vAlign w:val="center"/>
          </w:tcPr>
          <w:p>
            <w:pPr>
              <w:pStyle w:val="Normal"/>
              <w:widowControl w:val="false"/>
              <w:ind w:left="0" w:right="0" w:firstLine="567"/>
              <w:jc w:val="center"/>
              <w:rPr>
                <w:rFonts w:ascii="Times New Roman" w:hAnsi="Times New Roman" w:cs="Times New Roman"/>
                <w:color w:val="000000"/>
                <w:sz w:val="22"/>
                <w:szCs w:val="22"/>
              </w:rPr>
            </w:pPr>
            <w:r>
              <w:rPr>
                <w:rFonts w:cs="Times New Roman" w:ascii="Times New Roman" w:hAnsi="Times New Roman"/>
                <w:color w:val="000000"/>
                <w:sz w:val="22"/>
                <w:szCs w:val="22"/>
              </w:rPr>
              <w:t>I = 0,00016438</w:t>
            </w:r>
          </w:p>
          <w:p>
            <w:pPr>
              <w:pStyle w:val="Normal"/>
              <w:widowControl w:val="false"/>
              <w:ind w:left="0" w:right="0" w:firstLine="567"/>
              <w:jc w:val="center"/>
              <w:rPr>
                <w:rFonts w:ascii="Times New Roman" w:hAnsi="Times New Roman" w:cs="Times New Roman"/>
                <w:color w:val="000000"/>
                <w:sz w:val="22"/>
                <w:szCs w:val="22"/>
              </w:rPr>
            </w:pPr>
            <w:r>
              <w:rPr>
                <w:rFonts w:cs="Times New Roman" w:ascii="Times New Roman" w:hAnsi="Times New Roman"/>
                <w:color w:val="000000"/>
                <w:sz w:val="22"/>
                <w:szCs w:val="22"/>
              </w:rPr>
              <w:t>TX = Percentual da taxa anual = 6%.</w:t>
            </w:r>
          </w:p>
          <w:p>
            <w:pPr>
              <w:pStyle w:val="Normal"/>
              <w:widowControl w:val="false"/>
              <w:ind w:left="0" w:right="0" w:firstLine="567"/>
              <w:jc w:val="center"/>
              <w:rPr>
                <w:rFonts w:ascii="Times New Roman" w:hAnsi="Times New Roman" w:cs="Times New Roman"/>
                <w:color w:val="00000A"/>
                <w:sz w:val="22"/>
                <w:szCs w:val="22"/>
              </w:rPr>
            </w:pPr>
            <w:r>
              <w:rPr>
                <w:rFonts w:cs="Times New Roman" w:ascii="Times New Roman" w:hAnsi="Times New Roman"/>
                <w:color w:val="00000A"/>
                <w:sz w:val="22"/>
                <w:szCs w:val="22"/>
              </w:rPr>
            </w:r>
          </w:p>
        </w:tc>
      </w:tr>
    </w:tbl>
    <w:p>
      <w:pPr>
        <w:pStyle w:val="Normal"/>
        <w:widowControl w:val="false"/>
        <w:tabs>
          <w:tab w:val="clear" w:pos="720"/>
          <w:tab w:val="left" w:pos="1134" w:leader="none"/>
          <w:tab w:val="left" w:pos="1276" w:leader="none"/>
        </w:tabs>
        <w:suppressAutoHyphens w:val="true"/>
        <w:bidi w:val="0"/>
        <w:spacing w:lineRule="auto" w:line="240" w:before="0" w:after="120"/>
        <w:ind w:left="0" w:right="0" w:hanging="0"/>
        <w:jc w:val="center"/>
        <w:rPr>
          <w:rFonts w:ascii="Times New Roman" w:hAnsi="Times New Roman" w:cs="Times New Roman"/>
          <w:sz w:val="22"/>
          <w:szCs w:val="22"/>
        </w:rPr>
      </w:pPr>
      <w:r>
        <w:rPr>
          <w:rFonts w:cs="Times New Roman" w:ascii="Times New Roman" w:hAnsi="Times New Roman"/>
          <w:sz w:val="22"/>
          <w:szCs w:val="22"/>
        </w:rPr>
      </w:r>
    </w:p>
    <w:p>
      <w:pPr>
        <w:pStyle w:val="Nivel2"/>
        <w:widowControl w:val="false"/>
        <w:tabs>
          <w:tab w:val="clear" w:pos="720"/>
          <w:tab w:val="left" w:pos="709" w:leader="none"/>
          <w:tab w:val="left" w:pos="993" w:leader="none"/>
          <w:tab w:val="left" w:pos="1560" w:leader="none"/>
        </w:tabs>
        <w:suppressAutoHyphens w:val="true"/>
        <w:bidi w:val="0"/>
        <w:spacing w:lineRule="auto" w:line="240" w:before="451" w:after="451"/>
        <w:ind w:left="0" w:right="0" w:hanging="0"/>
        <w:jc w:val="both"/>
        <w:rPr/>
      </w:pPr>
      <w:r>
        <w:rPr>
          <w:rStyle w:val="Manoel"/>
          <w:rFonts w:eastAsia="Times New Roman" w:cs="Times New Roman" w:ascii="Times New Roman" w:hAnsi="Times New Roman"/>
          <w:b/>
          <w:bCs/>
          <w:iCs/>
          <w:color w:val="000000"/>
          <w:sz w:val="24"/>
          <w:szCs w:val="24"/>
          <w:u w:val="none"/>
          <w:lang w:val="pt-BR" w:eastAsia="zh-CN" w:bidi="ar-SA"/>
        </w:rPr>
        <w:t>23. DA ADJUDICAÇÃO, HOMOLOGAÇÃO E CONTRATAÇÃO</w:t>
      </w:r>
    </w:p>
    <w:p>
      <w:pPr>
        <w:pStyle w:val="11Numerao1"/>
        <w:spacing w:lineRule="auto" w:line="240" w:before="166" w:after="166"/>
        <w:rPr/>
      </w:pPr>
      <w:r>
        <w:rPr>
          <w:rFonts w:cs="Times New Roman" w:ascii="Times New Roman" w:hAnsi="Times New Roman"/>
          <w:b/>
          <w:sz w:val="24"/>
          <w:szCs w:val="24"/>
        </w:rPr>
        <w:t>23.1.</w:t>
      </w:r>
      <w:r>
        <w:rPr>
          <w:rFonts w:cs="Times New Roman" w:ascii="Times New Roman" w:hAnsi="Times New Roman"/>
          <w:sz w:val="24"/>
          <w:szCs w:val="24"/>
        </w:rPr>
        <w:t xml:space="preserve"> Após a proclamação do resultado final da licitação pela Comissão de Licitação, indicando a empresa vencedora do certame, o resultado e o processo licitatório serão encaminhados à autoridade superior para, declarar ou não, a adjudicação e a homologação do resultado da presente licitação. Após o julgamento realizado pela Comissão de Licitação, a autoridade superior poderá:</w:t>
      </w:r>
    </w:p>
    <w:p>
      <w:pPr>
        <w:pStyle w:val="ListParagraph"/>
        <w:numPr>
          <w:ilvl w:val="0"/>
          <w:numId w:val="8"/>
        </w:numPr>
        <w:spacing w:lineRule="auto" w:line="240" w:before="6" w:after="6"/>
        <w:ind w:left="283" w:right="0" w:hanging="0"/>
        <w:contextualSpacing/>
        <w:jc w:val="both"/>
        <w:rPr>
          <w:rFonts w:ascii="Times New Roman" w:hAnsi="Times New Roman" w:cs="Times New Roman"/>
          <w:sz w:val="24"/>
          <w:szCs w:val="24"/>
        </w:rPr>
      </w:pPr>
      <w:r>
        <w:rPr>
          <w:rFonts w:cs="Times New Roman" w:ascii="Times New Roman" w:hAnsi="Times New Roman"/>
          <w:sz w:val="24"/>
          <w:szCs w:val="24"/>
        </w:rPr>
        <w:t>Determinar a retificação de irregularidade sanável antes de homologar;</w:t>
      </w:r>
    </w:p>
    <w:p>
      <w:pPr>
        <w:pStyle w:val="ListParagraph"/>
        <w:numPr>
          <w:ilvl w:val="0"/>
          <w:numId w:val="8"/>
        </w:numPr>
        <w:spacing w:lineRule="auto" w:line="240" w:before="6" w:after="6"/>
        <w:ind w:left="283" w:right="0" w:hanging="0"/>
        <w:contextualSpacing/>
        <w:jc w:val="both"/>
        <w:rPr>
          <w:rFonts w:ascii="Times New Roman" w:hAnsi="Times New Roman" w:cs="Times New Roman"/>
          <w:sz w:val="24"/>
          <w:szCs w:val="24"/>
        </w:rPr>
      </w:pPr>
      <w:r>
        <w:rPr>
          <w:rFonts w:cs="Times New Roman" w:ascii="Times New Roman" w:hAnsi="Times New Roman"/>
          <w:sz w:val="24"/>
          <w:szCs w:val="24"/>
        </w:rPr>
        <w:t>Homologar o resultado, conferindo eficácia à adjudicação para que a Licitante vencedora seja contratada;</w:t>
      </w:r>
    </w:p>
    <w:p>
      <w:pPr>
        <w:pStyle w:val="ListParagraph"/>
        <w:numPr>
          <w:ilvl w:val="0"/>
          <w:numId w:val="8"/>
        </w:numPr>
        <w:spacing w:lineRule="auto" w:line="240" w:before="6" w:after="6"/>
        <w:ind w:left="283" w:right="0" w:hanging="0"/>
        <w:contextualSpacing/>
        <w:jc w:val="both"/>
        <w:rPr>
          <w:rFonts w:ascii="Times New Roman" w:hAnsi="Times New Roman" w:cs="Times New Roman"/>
          <w:sz w:val="24"/>
          <w:szCs w:val="24"/>
        </w:rPr>
      </w:pPr>
      <w:r>
        <w:rPr>
          <w:rFonts w:cs="Times New Roman" w:ascii="Times New Roman" w:hAnsi="Times New Roman"/>
          <w:sz w:val="24"/>
          <w:szCs w:val="24"/>
        </w:rPr>
        <w:t>Anular o julgamento ou todo o procedimento, se nele encontrar ilegalidade; e,</w:t>
      </w:r>
    </w:p>
    <w:p>
      <w:pPr>
        <w:pStyle w:val="ListParagraph"/>
        <w:widowControl w:val="false"/>
        <w:numPr>
          <w:ilvl w:val="0"/>
          <w:numId w:val="8"/>
        </w:numPr>
        <w:tabs>
          <w:tab w:val="clear" w:pos="720"/>
          <w:tab w:val="left" w:pos="709" w:leader="none"/>
          <w:tab w:val="left" w:pos="993" w:leader="none"/>
          <w:tab w:val="left" w:pos="1560" w:leader="none"/>
        </w:tabs>
        <w:suppressAutoHyphens w:val="true"/>
        <w:bidi w:val="0"/>
        <w:spacing w:lineRule="auto" w:line="240" w:before="6" w:after="6"/>
        <w:ind w:left="283" w:right="0" w:hanging="0"/>
        <w:contextualSpacing/>
        <w:jc w:val="both"/>
        <w:rPr/>
      </w:pPr>
      <w:r>
        <w:rPr>
          <w:rStyle w:val="Manoel"/>
          <w:rFonts w:eastAsia="Times New Roman" w:cs="Times New Roman" w:ascii="Times New Roman" w:hAnsi="Times New Roman"/>
          <w:b w:val="false"/>
          <w:bCs w:val="false"/>
          <w:iCs/>
          <w:color w:val="000000"/>
          <w:sz w:val="24"/>
          <w:szCs w:val="24"/>
          <w:u w:val="none"/>
          <w:lang w:val="pt-BR" w:eastAsia="zh-CN" w:bidi="ar-SA"/>
        </w:rPr>
        <w:t>Revogar a licitação por motivo de conveniência ou oportunidade desde que comprovada o ocorrido depois de instaurada à competição.</w:t>
      </w:r>
    </w:p>
    <w:p>
      <w:pPr>
        <w:pStyle w:val="ListParagraph"/>
        <w:widowControl w:val="false"/>
        <w:tabs>
          <w:tab w:val="clear" w:pos="720"/>
          <w:tab w:val="left" w:pos="709" w:leader="none"/>
          <w:tab w:val="left" w:pos="993" w:leader="none"/>
          <w:tab w:val="left" w:pos="1560" w:leader="none"/>
        </w:tabs>
        <w:suppressAutoHyphens w:val="true"/>
        <w:bidi w:val="0"/>
        <w:spacing w:lineRule="auto" w:line="240" w:before="6" w:after="6"/>
        <w:ind w:left="283" w:right="0"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Nivel2"/>
        <w:widowControl w:val="false"/>
        <w:tabs>
          <w:tab w:val="clear" w:pos="720"/>
          <w:tab w:val="left" w:pos="709" w:leader="none"/>
          <w:tab w:val="left" w:pos="993" w:leader="none"/>
          <w:tab w:val="left" w:pos="1560" w:leader="none"/>
        </w:tabs>
        <w:suppressAutoHyphens w:val="true"/>
        <w:bidi w:val="0"/>
        <w:spacing w:lineRule="auto" w:line="240" w:before="451" w:after="451"/>
        <w:ind w:left="0" w:right="0" w:hanging="0"/>
        <w:jc w:val="both"/>
        <w:rPr/>
      </w:pPr>
      <w:r>
        <w:rPr>
          <w:rStyle w:val="Manoel"/>
          <w:rFonts w:eastAsia="Times New Roman" w:cs="Times New Roman" w:ascii="Times New Roman" w:hAnsi="Times New Roman"/>
          <w:b/>
          <w:bCs/>
          <w:iCs/>
          <w:color w:val="000000"/>
          <w:sz w:val="24"/>
          <w:szCs w:val="24"/>
          <w:u w:val="none"/>
          <w:lang w:val="pt-BR" w:eastAsia="zh-CN" w:bidi="ar-SA"/>
        </w:rPr>
        <w:t>24. DA DOTAÇÃO ORÇAMENTÁRIA</w:t>
      </w:r>
    </w:p>
    <w:p>
      <w:pPr>
        <w:pStyle w:val="Nivel2"/>
        <w:widowControl w:val="false"/>
        <w:tabs>
          <w:tab w:val="clear" w:pos="720"/>
          <w:tab w:val="left" w:pos="709" w:leader="none"/>
          <w:tab w:val="left" w:pos="993" w:leader="none"/>
          <w:tab w:val="left" w:pos="1560" w:leader="none"/>
        </w:tabs>
        <w:suppressAutoHyphens w:val="true"/>
        <w:bidi w:val="0"/>
        <w:spacing w:lineRule="auto" w:line="240" w:before="451" w:after="451"/>
        <w:ind w:left="0" w:right="0" w:hanging="0"/>
        <w:jc w:val="both"/>
        <w:rPr/>
      </w:pPr>
      <w:r>
        <w:rPr>
          <w:rFonts w:cs="Times New Roman" w:ascii="Times New Roman" w:hAnsi="Times New Roman"/>
          <w:b/>
          <w:bCs/>
          <w:sz w:val="24"/>
          <w:szCs w:val="24"/>
        </w:rPr>
        <w:t>24.1.</w:t>
      </w:r>
      <w:r>
        <w:rPr>
          <w:rFonts w:cs="Times New Roman" w:ascii="Times New Roman" w:hAnsi="Times New Roman"/>
          <w:sz w:val="24"/>
          <w:szCs w:val="24"/>
        </w:rPr>
        <w:t xml:space="preserve"> As despesas decorrentes da contratação, objeto desta licitação, correrão no orçamento da Câmara Municipal.</w:t>
      </w:r>
    </w:p>
    <w:p>
      <w:pPr>
        <w:pStyle w:val="Nivel2"/>
        <w:widowControl w:val="false"/>
        <w:tabs>
          <w:tab w:val="clear" w:pos="720"/>
          <w:tab w:val="left" w:pos="709" w:leader="none"/>
          <w:tab w:val="left" w:pos="993" w:leader="none"/>
          <w:tab w:val="left" w:pos="1560" w:leader="none"/>
        </w:tabs>
        <w:suppressAutoHyphens w:val="true"/>
        <w:bidi w:val="0"/>
        <w:spacing w:lineRule="auto" w:line="240" w:before="337" w:after="337"/>
        <w:ind w:left="0" w:right="0" w:hanging="0"/>
        <w:jc w:val="both"/>
        <w:rPr/>
      </w:pPr>
      <w:r>
        <w:rPr>
          <w:rFonts w:cs="Times New Roman" w:ascii="Times New Roman" w:hAnsi="Times New Roman"/>
          <w:b/>
          <w:bCs/>
          <w:sz w:val="24"/>
          <w:szCs w:val="24"/>
        </w:rPr>
        <w:t>24.2.</w:t>
      </w:r>
      <w:r>
        <w:rPr>
          <w:rFonts w:cs="Times New Roman" w:ascii="Times New Roman" w:hAnsi="Times New Roman"/>
          <w:sz w:val="24"/>
          <w:szCs w:val="24"/>
        </w:rPr>
        <w:t xml:space="preserve"> O valor estimado da presente licitação importa em R$ 1.923.235,64 (Um milhão, novecentos e vinte e três mil, duzentos e trinta e cinco reais e sessenta e quatro centavos).</w:t>
      </w:r>
    </w:p>
    <w:p>
      <w:pPr>
        <w:pStyle w:val="Nivel2"/>
        <w:widowControl w:val="false"/>
        <w:tabs>
          <w:tab w:val="clear" w:pos="720"/>
          <w:tab w:val="left" w:pos="709" w:leader="none"/>
          <w:tab w:val="left" w:pos="993" w:leader="none"/>
          <w:tab w:val="left" w:pos="1560" w:leader="none"/>
        </w:tabs>
        <w:suppressAutoHyphens w:val="true"/>
        <w:bidi w:val="0"/>
        <w:spacing w:lineRule="auto" w:line="240" w:before="451" w:after="451"/>
        <w:ind w:left="0" w:right="0" w:hanging="0"/>
        <w:jc w:val="both"/>
        <w:rPr/>
      </w:pPr>
      <w:r>
        <w:rPr>
          <w:rFonts w:cs="Times New Roman" w:ascii="Times New Roman" w:hAnsi="Times New Roman"/>
          <w:b/>
          <w:bCs/>
          <w:sz w:val="24"/>
          <w:szCs w:val="24"/>
        </w:rPr>
        <w:t xml:space="preserve">24.3. </w:t>
      </w:r>
      <w:r>
        <w:rPr>
          <w:rFonts w:cs="Times New Roman" w:ascii="Times New Roman" w:hAnsi="Times New Roman"/>
          <w:sz w:val="24"/>
          <w:szCs w:val="24"/>
        </w:rPr>
        <w:t>O valor global da proposta não poderá ultrapassar o valor do orçamento base.</w:t>
      </w:r>
    </w:p>
    <w:p>
      <w:pPr>
        <w:pStyle w:val="Nivel2"/>
        <w:widowControl w:val="false"/>
        <w:tabs>
          <w:tab w:val="clear" w:pos="720"/>
          <w:tab w:val="left" w:pos="709" w:leader="none"/>
          <w:tab w:val="left" w:pos="993" w:leader="none"/>
          <w:tab w:val="left" w:pos="1560" w:leader="none"/>
        </w:tabs>
        <w:suppressAutoHyphens w:val="true"/>
        <w:bidi w:val="0"/>
        <w:spacing w:lineRule="auto" w:line="240" w:before="451" w:after="451"/>
        <w:ind w:left="0" w:right="0" w:hanging="0"/>
        <w:jc w:val="both"/>
        <w:rPr/>
      </w:pPr>
      <w:r>
        <w:rPr>
          <w:rFonts w:cs="Times New Roman" w:ascii="Times New Roman" w:hAnsi="Times New Roman"/>
          <w:b/>
          <w:bCs/>
          <w:sz w:val="24"/>
          <w:szCs w:val="24"/>
        </w:rPr>
        <w:t>25. DAS SANSÕES ADMINISTRATIVAS</w:t>
      </w:r>
    </w:p>
    <w:p>
      <w:pPr>
        <w:pStyle w:val="11Numerao1"/>
        <w:suppressAutoHyphens w:val="true"/>
        <w:spacing w:lineRule="auto" w:line="240" w:before="337" w:after="337"/>
        <w:rPr/>
      </w:pPr>
      <w:r>
        <w:rPr>
          <w:rFonts w:cs="Times New Roman" w:ascii="Times New Roman" w:hAnsi="Times New Roman"/>
          <w:b/>
          <w:sz w:val="24"/>
          <w:szCs w:val="24"/>
        </w:rPr>
        <w:t>25.1.</w:t>
      </w:r>
      <w:r>
        <w:rPr>
          <w:rFonts w:cs="Times New Roman" w:ascii="Times New Roman" w:hAnsi="Times New Roman"/>
          <w:sz w:val="24"/>
          <w:szCs w:val="24"/>
        </w:rPr>
        <w:t xml:space="preserve"> Aquele que, convocado dentro do prazo de validade de sua proposta, para a assinar o Contrato ou deixar de retirar a Nota de Empenho, dentro do </w:t>
      </w:r>
      <w:r>
        <w:rPr>
          <w:rFonts w:cs="Times New Roman" w:ascii="Times New Roman" w:hAnsi="Times New Roman"/>
          <w:i w:val="false"/>
          <w:iCs w:val="false"/>
          <w:sz w:val="24"/>
          <w:szCs w:val="24"/>
          <w:u w:val="single"/>
        </w:rPr>
        <w:t>prazo máximo de 05 (cinco) dias úteis</w:t>
      </w:r>
      <w:r>
        <w:rPr>
          <w:rFonts w:cs="Times New Roman" w:ascii="Times New Roman" w:hAnsi="Times New Roman"/>
          <w:i w:val="false"/>
          <w:iCs w:val="false"/>
          <w:sz w:val="24"/>
          <w:szCs w:val="24"/>
        </w:rPr>
        <w:t>, deixar de entregar toda a documentação exigida par</w:t>
      </w:r>
      <w:r>
        <w:rPr>
          <w:rFonts w:cs="Times New Roman" w:ascii="Times New Roman" w:hAnsi="Times New Roman"/>
          <w:sz w:val="24"/>
          <w:szCs w:val="24"/>
        </w:rPr>
        <w:t>a a celebração do contrato, ou apresentar documentação falsa, ensejar retardamento na prestação dos serviços, não mantiver a proposta, falhar ou fraudar na execução do contrato, comportar-se de modo inidôneo, fizer declaração falsa ou cometer fraude fiscal, garantido o direito à ampla defesa, ficará impedido de licitar e de contratar com o município, pelo prazo de até 02 (dois) anos, sem prejuízos das multas previstas no contrato e demais cominações legais.</w:t>
      </w:r>
    </w:p>
    <w:p>
      <w:pPr>
        <w:pStyle w:val="Normal"/>
        <w:tabs>
          <w:tab w:val="clear" w:pos="720"/>
          <w:tab w:val="left" w:pos="567" w:leader="none"/>
        </w:tabs>
        <w:suppressAutoHyphens w:val="true"/>
        <w:spacing w:lineRule="auto" w:line="240" w:before="0" w:after="0"/>
        <w:jc w:val="both"/>
        <w:rPr/>
      </w:pPr>
      <w:r>
        <w:rPr>
          <w:rFonts w:cs="Times New Roman" w:ascii="Times New Roman" w:hAnsi="Times New Roman"/>
          <w:b/>
          <w:sz w:val="24"/>
          <w:szCs w:val="24"/>
        </w:rPr>
        <w:t>25.2.</w:t>
      </w:r>
      <w:r>
        <w:rPr>
          <w:rFonts w:cs="Times New Roman" w:ascii="Times New Roman" w:hAnsi="Times New Roman"/>
          <w:sz w:val="24"/>
          <w:szCs w:val="24"/>
        </w:rPr>
        <w:t xml:space="preserve"> Pela inexecução total ou parcial dos serviços previstos no contrato, pela execução desses serviços em desacordo com o estabelecido no contrato e/ou pelo descumprimento das obrigações contratuais, o Contratante poderá, garantida a prévia defesa, e observada a gravidade da ocorrência, aplicar ao Contratado as seguintes sanções:</w:t>
      </w:r>
    </w:p>
    <w:p>
      <w:pPr>
        <w:pStyle w:val="Cabealho"/>
        <w:widowControl w:val="false"/>
        <w:tabs>
          <w:tab w:val="clear" w:pos="720"/>
          <w:tab w:val="left" w:pos="1843" w:leader="none"/>
          <w:tab w:val="center" w:pos="4419" w:leader="none"/>
          <w:tab w:val="right" w:pos="8838" w:leader="none"/>
        </w:tabs>
        <w:suppressAutoHyphens w:val="true"/>
        <w:bidi w:val="0"/>
        <w:spacing w:lineRule="auto" w:line="240" w:before="0" w:after="0"/>
        <w:ind w:left="283" w:right="0" w:hanging="0"/>
        <w:jc w:val="both"/>
        <w:rPr/>
      </w:pPr>
      <w:r>
        <w:rPr>
          <w:rFonts w:cs="Times New Roman" w:ascii="Times New Roman" w:hAnsi="Times New Roman"/>
          <w:b/>
          <w:sz w:val="24"/>
          <w:szCs w:val="24"/>
        </w:rPr>
        <w:t>25.2.1.</w:t>
      </w:r>
      <w:r>
        <w:rPr>
          <w:rFonts w:cs="Times New Roman" w:ascii="Times New Roman" w:hAnsi="Times New Roman"/>
          <w:sz w:val="24"/>
          <w:szCs w:val="24"/>
        </w:rPr>
        <w:t xml:space="preserve"> Advertência;</w:t>
      </w:r>
    </w:p>
    <w:p>
      <w:pPr>
        <w:pStyle w:val="Cabealho"/>
        <w:widowControl w:val="false"/>
        <w:tabs>
          <w:tab w:val="clear" w:pos="720"/>
          <w:tab w:val="left" w:pos="1843" w:leader="none"/>
          <w:tab w:val="center" w:pos="4419" w:leader="none"/>
          <w:tab w:val="right" w:pos="8838" w:leader="none"/>
        </w:tabs>
        <w:suppressAutoHyphens w:val="true"/>
        <w:bidi w:val="0"/>
        <w:spacing w:lineRule="auto" w:line="240" w:before="0" w:after="0"/>
        <w:ind w:left="283" w:right="0" w:hanging="0"/>
        <w:jc w:val="both"/>
        <w:rPr/>
      </w:pPr>
      <w:r>
        <w:rPr>
          <w:rFonts w:cs="Times New Roman" w:ascii="Times New Roman" w:hAnsi="Times New Roman"/>
          <w:b/>
          <w:sz w:val="24"/>
          <w:szCs w:val="24"/>
        </w:rPr>
        <w:t>25.2.2.</w:t>
      </w:r>
      <w:r>
        <w:rPr>
          <w:rFonts w:cs="Times New Roman" w:ascii="Times New Roman" w:hAnsi="Times New Roman"/>
          <w:sz w:val="24"/>
          <w:szCs w:val="24"/>
        </w:rPr>
        <w:t xml:space="preserve"> Multa;</w:t>
      </w:r>
    </w:p>
    <w:p>
      <w:pPr>
        <w:pStyle w:val="Cabealho"/>
        <w:widowControl w:val="false"/>
        <w:tabs>
          <w:tab w:val="clear" w:pos="720"/>
          <w:tab w:val="left" w:pos="1701" w:leader="none"/>
          <w:tab w:val="left" w:pos="1843" w:leader="none"/>
          <w:tab w:val="center" w:pos="4419" w:leader="none"/>
          <w:tab w:val="right" w:pos="8838" w:leader="none"/>
        </w:tabs>
        <w:suppressAutoHyphens w:val="true"/>
        <w:bidi w:val="0"/>
        <w:spacing w:lineRule="auto" w:line="240" w:before="0" w:after="0"/>
        <w:ind w:left="283" w:right="0" w:hanging="0"/>
        <w:jc w:val="both"/>
        <w:rPr/>
      </w:pPr>
      <w:r>
        <w:rPr>
          <w:rFonts w:cs="Times New Roman" w:ascii="Times New Roman" w:hAnsi="Times New Roman"/>
          <w:b/>
          <w:sz w:val="24"/>
          <w:szCs w:val="24"/>
        </w:rPr>
        <w:t>25.2.3.</w:t>
      </w:r>
      <w:r>
        <w:rPr>
          <w:rFonts w:cs="Times New Roman" w:ascii="Times New Roman" w:hAnsi="Times New Roman"/>
          <w:sz w:val="24"/>
          <w:szCs w:val="24"/>
        </w:rPr>
        <w:t xml:space="preserve"> Suspensão temporária de participação em licitação e impedimento de contratar com o Município de Primavera do Leste/MT;</w:t>
      </w:r>
    </w:p>
    <w:p>
      <w:pPr>
        <w:pStyle w:val="Cabealho"/>
        <w:widowControl w:val="false"/>
        <w:tabs>
          <w:tab w:val="clear" w:pos="720"/>
          <w:tab w:val="left" w:pos="1843" w:leader="none"/>
          <w:tab w:val="center" w:pos="4419" w:leader="none"/>
          <w:tab w:val="right" w:pos="8838" w:leader="none"/>
        </w:tabs>
        <w:suppressAutoHyphens w:val="true"/>
        <w:bidi w:val="0"/>
        <w:spacing w:lineRule="auto" w:line="240" w:before="0" w:after="0"/>
        <w:ind w:left="283" w:right="0" w:hanging="0"/>
        <w:jc w:val="both"/>
        <w:rPr/>
      </w:pPr>
      <w:r>
        <w:rPr>
          <w:rFonts w:cs="Times New Roman" w:ascii="Times New Roman" w:hAnsi="Times New Roman"/>
          <w:b/>
          <w:sz w:val="24"/>
          <w:szCs w:val="24"/>
        </w:rPr>
        <w:t>25.5.4.</w:t>
      </w:r>
      <w:r>
        <w:rPr>
          <w:rFonts w:cs="Times New Roman" w:ascii="Times New Roman" w:hAnsi="Times New Roman"/>
          <w:sz w:val="24"/>
          <w:szCs w:val="24"/>
        </w:rPr>
        <w:t xml:space="preserve"> Declaração de inidoneidade para licitar ou contratar com a Administração Pública.</w:t>
      </w:r>
    </w:p>
    <w:p>
      <w:pPr>
        <w:pStyle w:val="Normal"/>
        <w:widowControl w:val="false"/>
        <w:tabs>
          <w:tab w:val="clear" w:pos="720"/>
          <w:tab w:val="left" w:pos="-4962" w:leader="none"/>
          <w:tab w:val="left" w:pos="567" w:leader="none"/>
        </w:tabs>
        <w:suppressAutoHyphens w:val="true"/>
        <w:spacing w:lineRule="auto" w:line="240" w:before="0" w:after="0"/>
        <w:jc w:val="both"/>
        <w:rPr>
          <w:rFonts w:ascii="Times New Roman" w:hAnsi="Times New Roman" w:cs="Times New Roman"/>
          <w:b/>
          <w:b/>
          <w:sz w:val="24"/>
          <w:szCs w:val="24"/>
        </w:rPr>
      </w:pPr>
      <w:r>
        <w:rPr>
          <w:rFonts w:cs="Times New Roman" w:ascii="Times New Roman" w:hAnsi="Times New Roman"/>
          <w:b/>
          <w:sz w:val="24"/>
          <w:szCs w:val="24"/>
        </w:rPr>
      </w:r>
    </w:p>
    <w:p>
      <w:pPr>
        <w:pStyle w:val="Normal"/>
        <w:widowControl w:val="false"/>
        <w:tabs>
          <w:tab w:val="clear" w:pos="720"/>
          <w:tab w:val="left" w:pos="-4962" w:leader="none"/>
          <w:tab w:val="left" w:pos="567" w:leader="none"/>
        </w:tabs>
        <w:suppressAutoHyphens w:val="true"/>
        <w:spacing w:lineRule="auto" w:line="240" w:before="0" w:after="0"/>
        <w:jc w:val="both"/>
        <w:rPr/>
      </w:pPr>
      <w:r>
        <w:rPr>
          <w:rFonts w:cs="Times New Roman" w:ascii="Times New Roman" w:hAnsi="Times New Roman"/>
          <w:b/>
          <w:sz w:val="24"/>
          <w:szCs w:val="24"/>
        </w:rPr>
        <w:t>25.3.</w:t>
      </w:r>
      <w:r>
        <w:rPr>
          <w:rFonts w:cs="Times New Roman" w:ascii="Times New Roman" w:hAnsi="Times New Roman"/>
          <w:sz w:val="24"/>
          <w:szCs w:val="24"/>
        </w:rPr>
        <w:t xml:space="preserve"> Poderá ser aplicada a sanção de </w:t>
      </w:r>
      <w:r>
        <w:rPr>
          <w:rFonts w:cs="Times New Roman" w:ascii="Times New Roman" w:hAnsi="Times New Roman"/>
          <w:b/>
          <w:sz w:val="24"/>
          <w:szCs w:val="24"/>
        </w:rPr>
        <w:t>advertência</w:t>
      </w:r>
      <w:r>
        <w:rPr>
          <w:rFonts w:cs="Times New Roman" w:ascii="Times New Roman" w:hAnsi="Times New Roman"/>
          <w:sz w:val="24"/>
          <w:szCs w:val="24"/>
        </w:rPr>
        <w:t xml:space="preserve"> nas seguintes condições:</w:t>
      </w:r>
    </w:p>
    <w:p>
      <w:pPr>
        <w:pStyle w:val="Cabealho"/>
        <w:widowControl w:val="false"/>
        <w:tabs>
          <w:tab w:val="clear" w:pos="720"/>
          <w:tab w:val="left" w:pos="1276" w:leader="none"/>
          <w:tab w:val="center" w:pos="4419" w:leader="none"/>
          <w:tab w:val="right" w:pos="8838" w:leader="none"/>
        </w:tabs>
        <w:suppressAutoHyphens w:val="true"/>
        <w:bidi w:val="0"/>
        <w:spacing w:lineRule="auto" w:line="240" w:before="0" w:after="0"/>
        <w:ind w:left="283" w:right="0" w:hanging="0"/>
        <w:jc w:val="both"/>
        <w:rPr/>
      </w:pPr>
      <w:r>
        <w:rPr>
          <w:rFonts w:cs="Times New Roman" w:ascii="Times New Roman" w:hAnsi="Times New Roman"/>
          <w:b/>
          <w:sz w:val="24"/>
          <w:szCs w:val="24"/>
        </w:rPr>
        <w:t>25.3.1.</w:t>
      </w:r>
      <w:r>
        <w:rPr>
          <w:rFonts w:cs="Times New Roman" w:ascii="Times New Roman" w:hAnsi="Times New Roman"/>
          <w:sz w:val="24"/>
          <w:szCs w:val="24"/>
        </w:rPr>
        <w:t xml:space="preserve"> Descumprimento parcial das obrigações e responsabilidades assumidas contratualmente, e nas situações que ameacem a qualidade do produto ou serviço, ou a integridade patrimonial ou humana;</w:t>
      </w:r>
    </w:p>
    <w:p>
      <w:pPr>
        <w:pStyle w:val="Cabealho"/>
        <w:widowControl w:val="false"/>
        <w:tabs>
          <w:tab w:val="clear" w:pos="720"/>
          <w:tab w:val="left" w:pos="567" w:leader="none"/>
          <w:tab w:val="center" w:pos="4419" w:leader="none"/>
          <w:tab w:val="right" w:pos="8838" w:leader="none"/>
        </w:tabs>
        <w:suppressAutoHyphens w:val="true"/>
        <w:bidi w:val="0"/>
        <w:spacing w:lineRule="auto" w:line="240" w:before="52" w:after="52"/>
        <w:ind w:left="283" w:right="0" w:hanging="0"/>
        <w:jc w:val="both"/>
        <w:rPr/>
      </w:pPr>
      <w:r>
        <w:rPr>
          <w:rFonts w:cs="Times New Roman" w:ascii="Times New Roman" w:hAnsi="Times New Roman"/>
          <w:b/>
          <w:sz w:val="24"/>
          <w:szCs w:val="24"/>
        </w:rPr>
        <w:t>25.3.2.</w:t>
      </w:r>
      <w:r>
        <w:rPr>
          <w:rFonts w:cs="Times New Roman" w:ascii="Times New Roman" w:hAnsi="Times New Roman"/>
          <w:sz w:val="24"/>
          <w:szCs w:val="24"/>
        </w:rPr>
        <w:t xml:space="preserve"> Outras ocorrências que possam acarretar transtornos ao desenvolvimento dos serviços do Município, desde que não caiba a aplicação de sanção mais grave;</w:t>
      </w:r>
    </w:p>
    <w:p>
      <w:pPr>
        <w:pStyle w:val="Cabealho"/>
        <w:widowControl w:val="false"/>
        <w:tabs>
          <w:tab w:val="clear" w:pos="720"/>
          <w:tab w:val="left" w:pos="567" w:leader="none"/>
          <w:tab w:val="center" w:pos="4419" w:leader="none"/>
          <w:tab w:val="right" w:pos="8838" w:leader="none"/>
        </w:tabs>
        <w:suppressAutoHyphens w:val="true"/>
        <w:bidi w:val="0"/>
        <w:spacing w:lineRule="auto" w:line="240" w:before="52" w:after="52"/>
        <w:ind w:left="283" w:right="0" w:hanging="0"/>
        <w:jc w:val="both"/>
        <w:rPr/>
      </w:pPr>
      <w:r>
        <w:rPr>
          <w:rFonts w:cs="Times New Roman" w:ascii="Times New Roman" w:hAnsi="Times New Roman"/>
          <w:b/>
          <w:sz w:val="24"/>
          <w:szCs w:val="24"/>
        </w:rPr>
        <w:t>25.3.3.</w:t>
      </w:r>
      <w:r>
        <w:rPr>
          <w:rFonts w:cs="Times New Roman" w:ascii="Times New Roman" w:hAnsi="Times New Roman"/>
          <w:sz w:val="24"/>
          <w:szCs w:val="24"/>
        </w:rPr>
        <w:t xml:space="preserve"> Na primeira ocorrência de quaisquer dos itens relacionados na Tabela 3 abaixo, desde</w:t>
      </w:r>
      <w:r>
        <w:rPr>
          <w:rFonts w:cs="Times New Roman" w:ascii="Times New Roman" w:hAnsi="Times New Roman"/>
          <w:bCs/>
          <w:sz w:val="24"/>
          <w:szCs w:val="24"/>
        </w:rPr>
        <w:t xml:space="preserve"> que, para as situações relacionadas aos graus 4, 5 e 6, tenha ocorrido apenas risco, e não situação consumada;</w:t>
      </w:r>
    </w:p>
    <w:p>
      <w:pPr>
        <w:pStyle w:val="Cabealho"/>
        <w:widowControl w:val="false"/>
        <w:tabs>
          <w:tab w:val="clear" w:pos="720"/>
          <w:tab w:val="left" w:pos="567" w:leader="none"/>
          <w:tab w:val="center" w:pos="4419" w:leader="none"/>
          <w:tab w:val="right" w:pos="8838" w:leader="none"/>
        </w:tabs>
        <w:suppressAutoHyphens w:val="true"/>
        <w:bidi w:val="0"/>
        <w:spacing w:lineRule="auto" w:line="240" w:before="0" w:after="0"/>
        <w:ind w:left="283" w:right="0" w:hanging="0"/>
        <w:jc w:val="both"/>
        <w:rPr/>
      </w:pPr>
      <w:r>
        <w:rPr>
          <w:rFonts w:cs="Times New Roman" w:ascii="Times New Roman" w:hAnsi="Times New Roman"/>
          <w:b/>
          <w:sz w:val="24"/>
          <w:szCs w:val="24"/>
        </w:rPr>
        <w:t>25.3.4.</w:t>
      </w:r>
      <w:r>
        <w:rPr>
          <w:rFonts w:cs="Times New Roman" w:ascii="Times New Roman" w:hAnsi="Times New Roman"/>
          <w:sz w:val="24"/>
          <w:szCs w:val="24"/>
        </w:rPr>
        <w:t xml:space="preserve"> A qualquer tempo, se constatado que o Contratado executou percentual menor que 90% (noventa por cento) do previsto para aquele período no cronograma físico-financeiro por ele apresentado e aprovado pelo Contratante, à exceção das situações previstas no subitem </w:t>
      </w:r>
      <w:r>
        <w:rPr>
          <w:rFonts w:cs="Times New Roman" w:ascii="Times New Roman" w:hAnsi="Times New Roman"/>
          <w:i w:val="false"/>
          <w:iCs w:val="false"/>
          <w:sz w:val="24"/>
          <w:szCs w:val="24"/>
        </w:rPr>
        <w:t>25.4.3.1.4. e itens 25.4.3.1.5. e 25.4.3.1.6. de</w:t>
      </w:r>
      <w:r>
        <w:rPr>
          <w:rFonts w:cs="Times New Roman" w:ascii="Times New Roman" w:hAnsi="Times New Roman"/>
          <w:sz w:val="24"/>
          <w:szCs w:val="24"/>
        </w:rPr>
        <w:t>sta cláusula.</w:t>
      </w:r>
    </w:p>
    <w:p>
      <w:pPr>
        <w:pStyle w:val="ListParagraph"/>
        <w:tabs>
          <w:tab w:val="clear" w:pos="720"/>
          <w:tab w:val="left" w:pos="-7797" w:leader="none"/>
          <w:tab w:val="left" w:pos="567" w:leader="none"/>
        </w:tabs>
        <w:suppressAutoHyphens w:val="true"/>
        <w:spacing w:lineRule="auto" w:line="240" w:before="278" w:after="0"/>
        <w:ind w:left="0" w:right="0" w:hanging="0"/>
        <w:contextualSpacing/>
        <w:jc w:val="both"/>
        <w:rPr/>
      </w:pPr>
      <w:r>
        <w:rPr>
          <w:rFonts w:cs="Times New Roman" w:ascii="Times New Roman" w:hAnsi="Times New Roman"/>
          <w:b/>
          <w:sz w:val="24"/>
          <w:szCs w:val="24"/>
        </w:rPr>
        <w:t xml:space="preserve">25.4. </w:t>
      </w:r>
      <w:r>
        <w:rPr>
          <w:rFonts w:cs="Times New Roman" w:ascii="Times New Roman" w:hAnsi="Times New Roman"/>
          <w:sz w:val="24"/>
          <w:szCs w:val="24"/>
        </w:rPr>
        <w:tab/>
        <w:t xml:space="preserve">Será aplicada </w:t>
      </w:r>
      <w:r>
        <w:rPr>
          <w:rFonts w:cs="Times New Roman" w:ascii="Times New Roman" w:hAnsi="Times New Roman"/>
          <w:b/>
          <w:sz w:val="24"/>
          <w:szCs w:val="24"/>
        </w:rPr>
        <w:t>multa</w:t>
      </w:r>
      <w:r>
        <w:rPr>
          <w:rFonts w:cs="Times New Roman" w:ascii="Times New Roman" w:hAnsi="Times New Roman"/>
          <w:sz w:val="24"/>
          <w:szCs w:val="24"/>
        </w:rPr>
        <w:t xml:space="preserve"> nas seguintes condições:</w:t>
      </w:r>
    </w:p>
    <w:p>
      <w:pPr>
        <w:pStyle w:val="Cabealho"/>
        <w:widowControl w:val="false"/>
        <w:tabs>
          <w:tab w:val="clear" w:pos="720"/>
          <w:tab w:val="left" w:pos="1276" w:leader="none"/>
          <w:tab w:val="center" w:pos="4419" w:leader="none"/>
          <w:tab w:val="right" w:pos="8838" w:leader="none"/>
        </w:tabs>
        <w:suppressAutoHyphens w:val="true"/>
        <w:bidi w:val="0"/>
        <w:spacing w:lineRule="auto" w:line="240" w:before="171" w:after="171"/>
        <w:ind w:left="283" w:right="0" w:hanging="0"/>
        <w:jc w:val="both"/>
        <w:rPr/>
      </w:pPr>
      <w:r>
        <w:rPr>
          <w:rFonts w:cs="Times New Roman" w:ascii="Times New Roman" w:hAnsi="Times New Roman"/>
          <w:b/>
          <w:sz w:val="24"/>
          <w:szCs w:val="24"/>
        </w:rPr>
        <w:t>25.4.1.</w:t>
      </w:r>
      <w:r>
        <w:rPr>
          <w:rFonts w:cs="Times New Roman" w:ascii="Times New Roman" w:hAnsi="Times New Roman"/>
          <w:sz w:val="24"/>
          <w:szCs w:val="24"/>
        </w:rPr>
        <w:tab/>
        <w:t xml:space="preserve">No caso de </w:t>
      </w:r>
      <w:r>
        <w:rPr>
          <w:rFonts w:cs="Times New Roman" w:ascii="Times New Roman" w:hAnsi="Times New Roman"/>
          <w:b/>
          <w:sz w:val="24"/>
          <w:szCs w:val="24"/>
        </w:rPr>
        <w:t>atraso injustificado</w:t>
      </w:r>
      <w:r>
        <w:rPr>
          <w:rFonts w:cs="Times New Roman" w:ascii="Times New Roman" w:hAnsi="Times New Roman"/>
          <w:sz w:val="24"/>
          <w:szCs w:val="24"/>
        </w:rPr>
        <w:t xml:space="preserve"> na execução do objeto, será aplicada multa, que incidirá sobre os valores previstos para o pagamento do período em que ocorrer o atraso, de acordo com o cronograma físico-financeiro apresentado pelo Contratado e aprovado pelo Contratante;</w:t>
      </w:r>
    </w:p>
    <w:p>
      <w:pPr>
        <w:pStyle w:val="Normal"/>
        <w:widowControl/>
        <w:tabs>
          <w:tab w:val="clear" w:pos="720"/>
          <w:tab w:val="left" w:pos="3119" w:leader="none"/>
        </w:tabs>
        <w:suppressAutoHyphens w:val="true"/>
        <w:bidi w:val="0"/>
        <w:spacing w:lineRule="auto" w:line="240" w:before="0" w:after="0"/>
        <w:ind w:left="283" w:right="0" w:hanging="0"/>
        <w:jc w:val="both"/>
        <w:rPr/>
      </w:pPr>
      <w:r>
        <w:rPr>
          <w:rFonts w:cs="Times New Roman" w:ascii="Times New Roman" w:hAnsi="Times New Roman"/>
          <w:b/>
          <w:sz w:val="24"/>
          <w:szCs w:val="24"/>
        </w:rPr>
        <w:t xml:space="preserve">25.4.1.1. </w:t>
      </w:r>
      <w:r>
        <w:rPr>
          <w:rFonts w:cs="Times New Roman" w:ascii="Times New Roman" w:hAnsi="Times New Roman"/>
          <w:bCs/>
          <w:sz w:val="24"/>
          <w:szCs w:val="24"/>
        </w:rPr>
        <w:t xml:space="preserve">Será configurado o </w:t>
      </w:r>
      <w:r>
        <w:rPr>
          <w:rFonts w:cs="Times New Roman" w:ascii="Times New Roman" w:hAnsi="Times New Roman"/>
          <w:b/>
          <w:bCs/>
          <w:sz w:val="24"/>
          <w:szCs w:val="24"/>
        </w:rPr>
        <w:t>atraso injustificado</w:t>
      </w:r>
      <w:r>
        <w:rPr>
          <w:rFonts w:cs="Times New Roman" w:ascii="Times New Roman" w:hAnsi="Times New Roman"/>
          <w:bCs/>
          <w:sz w:val="24"/>
          <w:szCs w:val="24"/>
        </w:rPr>
        <w:t xml:space="preserve"> na execução do objeto, quando os percentuais mínimos admissíveis não forem atingidos até a data da medição dos marcos temporais, a cada seis meses, fixados a partir do início da execução do objeto contratado, descritos a seguir:</w:t>
      </w:r>
    </w:p>
    <w:p>
      <w:pPr>
        <w:pStyle w:val="Normal"/>
        <w:tabs>
          <w:tab w:val="clear" w:pos="720"/>
          <w:tab w:val="left" w:pos="709" w:leader="none"/>
          <w:tab w:val="left" w:pos="4395" w:leader="none"/>
        </w:tabs>
        <w:suppressAutoHyphens w:val="true"/>
        <w:bidi w:val="0"/>
        <w:spacing w:lineRule="auto" w:line="240" w:before="0" w:after="0"/>
        <w:ind w:left="283" w:right="0" w:hanging="0"/>
        <w:jc w:val="both"/>
        <w:rPr/>
      </w:pPr>
      <w:r>
        <w:rPr>
          <w:rFonts w:cs="Times New Roman" w:ascii="Times New Roman" w:hAnsi="Times New Roman"/>
          <w:b/>
          <w:sz w:val="24"/>
          <w:szCs w:val="24"/>
        </w:rPr>
        <w:t xml:space="preserve">25.4.1.1.1. </w:t>
      </w:r>
      <w:r>
        <w:rPr>
          <w:rFonts w:cs="Times New Roman" w:ascii="Times New Roman" w:hAnsi="Times New Roman"/>
          <w:sz w:val="24"/>
          <w:szCs w:val="24"/>
        </w:rPr>
        <w:t>Contratado executar, até o final do sexto mês do prazo de execução do objeto, percentual maior ou igual a 40% (quarenta por cento) e menor que 80% (oitenta por cento) do previsto para aquele período no cronograma físico-financeiro por ele apresentado e aprovado pelo Contratante.</w:t>
      </w:r>
    </w:p>
    <w:p>
      <w:pPr>
        <w:pStyle w:val="ListParagraph"/>
        <w:widowControl w:val="false"/>
        <w:tabs>
          <w:tab w:val="clear" w:pos="720"/>
          <w:tab w:val="left" w:pos="709" w:leader="none"/>
          <w:tab w:val="left" w:pos="4395" w:leader="none"/>
        </w:tabs>
        <w:suppressAutoHyphens w:val="true"/>
        <w:bidi w:val="0"/>
        <w:spacing w:lineRule="auto" w:line="240" w:before="0" w:after="0"/>
        <w:ind w:left="283" w:right="0" w:hanging="0"/>
        <w:contextualSpacing/>
        <w:jc w:val="both"/>
        <w:rPr/>
      </w:pPr>
      <w:r>
        <w:rPr>
          <w:rFonts w:cs="Times New Roman" w:ascii="Times New Roman" w:hAnsi="Times New Roman"/>
          <w:b/>
          <w:sz w:val="24"/>
          <w:szCs w:val="24"/>
        </w:rPr>
        <w:t xml:space="preserve">25.1.1.2. </w:t>
      </w:r>
      <w:r>
        <w:rPr>
          <w:rFonts w:cs="Times New Roman" w:ascii="Times New Roman" w:hAnsi="Times New Roman"/>
          <w:sz w:val="24"/>
          <w:szCs w:val="24"/>
        </w:rPr>
        <w:t>O Contratado executar, até o final do décimo segundo mês do prazo de execução do objeto, percentual maior ou igual a 50% (cinquenta por cento) e menor que 80% (oitenta por cento) do previsto para aquele período no cronograma físico-financeiro por ela apresentado e aprovado pelo Contratante.</w:t>
      </w:r>
    </w:p>
    <w:p>
      <w:pPr>
        <w:pStyle w:val="Normal"/>
        <w:widowControl w:val="false"/>
        <w:tabs>
          <w:tab w:val="clear" w:pos="720"/>
          <w:tab w:val="left" w:pos="709" w:leader="none"/>
          <w:tab w:val="left" w:pos="4395" w:leader="none"/>
        </w:tabs>
        <w:suppressAutoHyphens w:val="true"/>
        <w:bidi w:val="0"/>
        <w:spacing w:lineRule="auto" w:line="240" w:before="0" w:after="0"/>
        <w:ind w:left="283" w:right="0" w:hanging="0"/>
        <w:jc w:val="both"/>
        <w:rPr/>
      </w:pPr>
      <w:r>
        <w:rPr>
          <w:rFonts w:cs="Times New Roman" w:ascii="Times New Roman" w:hAnsi="Times New Roman"/>
          <w:b/>
          <w:sz w:val="24"/>
          <w:szCs w:val="24"/>
        </w:rPr>
        <w:t>25.1.1.3.</w:t>
      </w:r>
      <w:r>
        <w:rPr>
          <w:rFonts w:cs="Times New Roman" w:ascii="Times New Roman" w:hAnsi="Times New Roman"/>
          <w:sz w:val="24"/>
          <w:szCs w:val="24"/>
        </w:rPr>
        <w:t xml:space="preserve"> O Contratado executar, até o final do décimo oitavo mês do prazo de execução do objeto, percentual maior ou igual a 60% (sessenta por cento) e menor que 80% (oitenta por cento) do previsto para aquele período no cronograma físico-financeiro por ela apresentado e aprovado pelo Contratante.</w:t>
      </w:r>
    </w:p>
    <w:p>
      <w:pPr>
        <w:pStyle w:val="Normal"/>
        <w:widowControl w:val="false"/>
        <w:tabs>
          <w:tab w:val="clear" w:pos="720"/>
          <w:tab w:val="left" w:pos="709" w:leader="none"/>
          <w:tab w:val="left" w:pos="4395" w:leader="none"/>
        </w:tabs>
        <w:suppressAutoHyphens w:val="true"/>
        <w:bidi w:val="0"/>
        <w:spacing w:lineRule="auto" w:line="240" w:before="0" w:after="0"/>
        <w:ind w:left="283" w:right="0" w:hanging="0"/>
        <w:jc w:val="both"/>
        <w:rPr/>
      </w:pPr>
      <w:r>
        <w:rPr>
          <w:rFonts w:cs="Times New Roman" w:ascii="Times New Roman" w:hAnsi="Times New Roman"/>
          <w:b/>
          <w:sz w:val="24"/>
          <w:szCs w:val="24"/>
        </w:rPr>
        <w:t>25.1.1.4.</w:t>
      </w:r>
      <w:r>
        <w:rPr>
          <w:rFonts w:cs="Times New Roman" w:ascii="Times New Roman" w:hAnsi="Times New Roman"/>
          <w:sz w:val="24"/>
          <w:szCs w:val="24"/>
        </w:rPr>
        <w:t xml:space="preserve"> O Contratado executar, até o final do prazo de execução de conclusão da obra, percentual maior ou igual a 70% (setenta por cento) e menor que o valor total do contrato.</w:t>
      </w:r>
    </w:p>
    <w:p>
      <w:pPr>
        <w:pStyle w:val="Normal"/>
        <w:widowControl w:val="false"/>
        <w:tabs>
          <w:tab w:val="clear" w:pos="720"/>
          <w:tab w:val="left" w:pos="709" w:leader="none"/>
          <w:tab w:val="left" w:pos="4395" w:leader="none"/>
        </w:tabs>
        <w:suppressAutoHyphens w:val="true"/>
        <w:bidi w:val="0"/>
        <w:spacing w:lineRule="auto" w:line="240" w:before="223" w:after="223"/>
        <w:ind w:left="283" w:right="0" w:hanging="0"/>
        <w:jc w:val="both"/>
        <w:rPr/>
      </w:pPr>
      <w:r>
        <w:rPr>
          <w:rFonts w:cs="Times New Roman" w:ascii="Times New Roman" w:hAnsi="Times New Roman"/>
          <w:b/>
          <w:sz w:val="24"/>
          <w:szCs w:val="24"/>
        </w:rPr>
        <w:t>25.4.2.</w:t>
      </w:r>
      <w:r>
        <w:rPr>
          <w:rFonts w:cs="Times New Roman" w:ascii="Times New Roman" w:hAnsi="Times New Roman"/>
          <w:sz w:val="24"/>
          <w:szCs w:val="24"/>
        </w:rPr>
        <w:t xml:space="preserve"> O </w:t>
      </w:r>
      <w:r>
        <w:rPr>
          <w:rFonts w:cs="Times New Roman" w:ascii="Times New Roman" w:hAnsi="Times New Roman"/>
          <w:b/>
          <w:sz w:val="24"/>
          <w:szCs w:val="24"/>
        </w:rPr>
        <w:t>atraso injustificado</w:t>
      </w:r>
      <w:r>
        <w:rPr>
          <w:rFonts w:cs="Times New Roman" w:ascii="Times New Roman" w:hAnsi="Times New Roman"/>
          <w:sz w:val="24"/>
          <w:szCs w:val="24"/>
        </w:rPr>
        <w:t xml:space="preserve"> na execução dos serviços sujeitará o C</w:t>
      </w:r>
      <w:r>
        <w:rPr>
          <w:rFonts w:eastAsia="Calibri" w:cs="Times New Roman" w:ascii="Times New Roman" w:hAnsi="Times New Roman"/>
          <w:sz w:val="24"/>
          <w:szCs w:val="24"/>
        </w:rPr>
        <w:t>ontratado</w:t>
      </w:r>
      <w:r>
        <w:rPr>
          <w:rFonts w:cs="Times New Roman" w:ascii="Times New Roman" w:hAnsi="Times New Roman"/>
          <w:sz w:val="24"/>
          <w:szCs w:val="24"/>
        </w:rPr>
        <w:t xml:space="preserve"> a multas variáveis e progressivas, a depender do percentual de execução, conforme Tabela 1 a seguir:</w:t>
      </w:r>
    </w:p>
    <w:p>
      <w:pPr>
        <w:pStyle w:val="ListParagraph"/>
        <w:widowControl w:val="false"/>
        <w:tabs>
          <w:tab w:val="clear" w:pos="720"/>
          <w:tab w:val="left" w:pos="709" w:leader="none"/>
          <w:tab w:val="left" w:pos="4395" w:leader="none"/>
        </w:tabs>
        <w:suppressAutoHyphens w:val="true"/>
        <w:bidi w:val="0"/>
        <w:spacing w:lineRule="auto" w:line="240" w:before="0" w:after="120"/>
        <w:ind w:left="0" w:right="-567" w:hanging="0"/>
        <w:contextualSpacing/>
        <w:jc w:val="center"/>
        <w:rPr>
          <w:rFonts w:ascii="Times New Roman" w:hAnsi="Times New Roman" w:cs="Times New Roman"/>
          <w:b/>
          <w:b/>
          <w:sz w:val="20"/>
          <w:szCs w:val="20"/>
        </w:rPr>
      </w:pPr>
      <w:r>
        <w:rPr>
          <w:rFonts w:cs="Times New Roman" w:ascii="Times New Roman" w:hAnsi="Times New Roman"/>
          <w:b/>
          <w:sz w:val="20"/>
          <w:szCs w:val="20"/>
        </w:rPr>
        <w:t>Tabela 1 – Multas por atraso injustificado</w:t>
      </w:r>
    </w:p>
    <w:p>
      <w:pPr>
        <w:pStyle w:val="ListParagraph"/>
        <w:widowControl w:val="false"/>
        <w:tabs>
          <w:tab w:val="clear" w:pos="720"/>
          <w:tab w:val="left" w:pos="709" w:leader="none"/>
          <w:tab w:val="left" w:pos="4395" w:leader="none"/>
        </w:tabs>
        <w:suppressAutoHyphens w:val="true"/>
        <w:bidi w:val="0"/>
        <w:spacing w:lineRule="auto" w:line="240" w:before="0" w:after="120"/>
        <w:ind w:left="0" w:right="-567" w:hanging="0"/>
        <w:contextualSpacing/>
        <w:jc w:val="center"/>
        <w:rPr>
          <w:rFonts w:ascii="Times New Roman" w:hAnsi="Times New Roman" w:cs="Times New Roman"/>
          <w:b/>
          <w:b/>
          <w:sz w:val="20"/>
          <w:szCs w:val="20"/>
        </w:rPr>
      </w:pPr>
      <w:r>
        <w:rPr>
          <w:rFonts w:cs="Times New Roman" w:ascii="Times New Roman" w:hAnsi="Times New Roman"/>
          <w:b/>
          <w:sz w:val="20"/>
          <w:szCs w:val="20"/>
        </w:rPr>
      </w:r>
    </w:p>
    <w:tbl>
      <w:tblPr>
        <w:tblW w:w="9403" w:type="dxa"/>
        <w:jc w:val="left"/>
        <w:tblInd w:w="244" w:type="dxa"/>
        <w:tblLayout w:type="fixed"/>
        <w:tblCellMar>
          <w:top w:w="0" w:type="dxa"/>
          <w:left w:w="70" w:type="dxa"/>
          <w:bottom w:w="0" w:type="dxa"/>
          <w:right w:w="70" w:type="dxa"/>
        </w:tblCellMar>
      </w:tblPr>
      <w:tblGrid>
        <w:gridCol w:w="1620"/>
        <w:gridCol w:w="3703"/>
        <w:gridCol w:w="4080"/>
      </w:tblGrid>
      <w:tr>
        <w:trPr>
          <w:trHeight w:val="358" w:hRule="atLeast"/>
        </w:trPr>
        <w:tc>
          <w:tcPr>
            <w:tcW w:w="1620" w:type="dxa"/>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cs="Times New Roman"/>
                <w:b/>
                <w:b/>
                <w:sz w:val="24"/>
                <w:szCs w:val="24"/>
              </w:rPr>
            </w:pPr>
            <w:r>
              <w:rPr>
                <w:rFonts w:cs="Times New Roman" w:ascii="Times New Roman" w:hAnsi="Times New Roman"/>
                <w:b/>
                <w:sz w:val="24"/>
                <w:szCs w:val="24"/>
              </w:rPr>
              <w:t>GRAU</w:t>
            </w:r>
          </w:p>
        </w:tc>
        <w:tc>
          <w:tcPr>
            <w:tcW w:w="3703" w:type="dxa"/>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cs="Times New Roman"/>
                <w:b/>
                <w:b/>
                <w:sz w:val="24"/>
                <w:szCs w:val="24"/>
              </w:rPr>
            </w:pPr>
            <w:r>
              <w:rPr>
                <w:rFonts w:cs="Times New Roman" w:ascii="Times New Roman" w:hAnsi="Times New Roman"/>
                <w:b/>
                <w:sz w:val="24"/>
                <w:szCs w:val="24"/>
              </w:rPr>
              <w:t>MULTA</w:t>
            </w:r>
          </w:p>
          <w:p>
            <w:pPr>
              <w:pStyle w:val="Normal"/>
              <w:widowControl w:val="false"/>
              <w:jc w:val="center"/>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t>(Sobre o valor previsto para ser executado no semestre em análise)</w:t>
            </w:r>
          </w:p>
        </w:tc>
        <w:tc>
          <w:tcPr>
            <w:tcW w:w="40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b/>
                <w:b/>
                <w:sz w:val="24"/>
                <w:szCs w:val="24"/>
              </w:rPr>
            </w:pPr>
            <w:r>
              <w:rPr>
                <w:rFonts w:cs="Times New Roman" w:ascii="Times New Roman" w:hAnsi="Times New Roman"/>
                <w:b/>
                <w:sz w:val="24"/>
                <w:szCs w:val="24"/>
              </w:rPr>
              <w:t>PERCENTUAL DE EXECUÇÃO</w:t>
            </w:r>
          </w:p>
          <w:p>
            <w:pPr>
              <w:pStyle w:val="Normal"/>
              <w:widowControl w:val="false"/>
              <w:jc w:val="center"/>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t>(Conforme item 3.1.1)</w:t>
            </w:r>
          </w:p>
        </w:tc>
      </w:tr>
      <w:tr>
        <w:trPr>
          <w:trHeight w:val="249" w:hRule="atLeast"/>
        </w:trPr>
        <w:tc>
          <w:tcPr>
            <w:tcW w:w="1620" w:type="dxa"/>
            <w:tcBorders>
              <w:top w:val="single" w:sz="4" w:space="0" w:color="000000"/>
              <w:left w:val="single" w:sz="4" w:space="0" w:color="000000"/>
              <w:bottom w:val="single" w:sz="4" w:space="0" w:color="000000"/>
            </w:tcBorders>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1</w:t>
            </w:r>
          </w:p>
        </w:tc>
        <w:tc>
          <w:tcPr>
            <w:tcW w:w="3703" w:type="dxa"/>
            <w:tcBorders>
              <w:top w:val="single" w:sz="4" w:space="0" w:color="000000"/>
              <w:left w:val="single" w:sz="4" w:space="0" w:color="000000"/>
              <w:bottom w:val="single" w:sz="4" w:space="0" w:color="000000"/>
            </w:tcBorders>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0,05%</w:t>
            </w:r>
          </w:p>
        </w:tc>
        <w:tc>
          <w:tcPr>
            <w:tcW w:w="408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70% a 80%</w:t>
            </w:r>
          </w:p>
        </w:tc>
      </w:tr>
      <w:tr>
        <w:trPr>
          <w:trHeight w:val="778" w:hRule="atLeast"/>
        </w:trPr>
        <w:tc>
          <w:tcPr>
            <w:tcW w:w="1620" w:type="dxa"/>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2</w:t>
            </w:r>
          </w:p>
        </w:tc>
        <w:tc>
          <w:tcPr>
            <w:tcW w:w="3703" w:type="dxa"/>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0,15%</w:t>
            </w:r>
          </w:p>
        </w:tc>
        <w:tc>
          <w:tcPr>
            <w:tcW w:w="408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60% a 70% (até o limite da tipificação de inexecução parcial – item 3.2)</w:t>
            </w:r>
          </w:p>
        </w:tc>
      </w:tr>
      <w:tr>
        <w:trPr>
          <w:trHeight w:val="778" w:hRule="atLeast"/>
        </w:trPr>
        <w:tc>
          <w:tcPr>
            <w:tcW w:w="1620" w:type="dxa"/>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3</w:t>
            </w:r>
          </w:p>
        </w:tc>
        <w:tc>
          <w:tcPr>
            <w:tcW w:w="3703" w:type="dxa"/>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0,30%</w:t>
            </w:r>
          </w:p>
        </w:tc>
        <w:tc>
          <w:tcPr>
            <w:tcW w:w="408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Menor que 60%</w:t>
            </w:r>
          </w:p>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(Até o limite da tipificação de inexecução parcial – item 3.2)</w:t>
            </w:r>
          </w:p>
        </w:tc>
      </w:tr>
    </w:tbl>
    <w:p>
      <w:pPr>
        <w:pStyle w:val="ListParagraph"/>
        <w:widowControl/>
        <w:tabs>
          <w:tab w:val="clear" w:pos="720"/>
          <w:tab w:val="left" w:pos="1560" w:leader="none"/>
          <w:tab w:val="left" w:pos="2410" w:leader="none"/>
          <w:tab w:val="left" w:pos="2552" w:leader="none"/>
        </w:tabs>
        <w:suppressAutoHyphens w:val="true"/>
        <w:bidi w:val="0"/>
        <w:spacing w:lineRule="auto" w:line="240" w:before="166" w:after="166"/>
        <w:ind w:left="283" w:right="0" w:hanging="0"/>
        <w:contextualSpacing/>
        <w:jc w:val="both"/>
        <w:rPr/>
      </w:pPr>
      <w:r>
        <w:rPr>
          <w:rFonts w:cs="Times New Roman" w:ascii="Times New Roman" w:hAnsi="Times New Roman"/>
          <w:b/>
          <w:sz w:val="24"/>
          <w:szCs w:val="24"/>
        </w:rPr>
        <w:t xml:space="preserve">25.4.2.1. </w:t>
      </w:r>
      <w:r>
        <w:rPr>
          <w:rFonts w:cs="Times New Roman" w:ascii="Times New Roman" w:hAnsi="Times New Roman"/>
          <w:sz w:val="24"/>
          <w:szCs w:val="24"/>
        </w:rPr>
        <w:t>No caso de o C</w:t>
      </w:r>
      <w:r>
        <w:rPr>
          <w:rFonts w:eastAsia="Calibri" w:cs="Times New Roman" w:ascii="Times New Roman" w:hAnsi="Times New Roman"/>
          <w:sz w:val="24"/>
          <w:szCs w:val="24"/>
        </w:rPr>
        <w:t>ontratado</w:t>
      </w:r>
      <w:r>
        <w:rPr>
          <w:rFonts w:cs="Times New Roman" w:ascii="Times New Roman" w:hAnsi="Times New Roman"/>
          <w:sz w:val="24"/>
          <w:szCs w:val="24"/>
        </w:rPr>
        <w:t xml:space="preserve"> executar, ao final de 60 (sessenta) dias após o término do prazo fixado para a conclusão da obra, percentual maior ou igual 90% (noventa por cento) e menor que o valor total do contrato, será aplicada multa de 10% (dez por cento) sobre o saldo contratual.</w:t>
      </w:r>
    </w:p>
    <w:p>
      <w:pPr>
        <w:pStyle w:val="ListParagraph"/>
        <w:widowControl/>
        <w:tabs>
          <w:tab w:val="clear" w:pos="720"/>
          <w:tab w:val="left" w:pos="2410" w:leader="none"/>
          <w:tab w:val="left" w:pos="2552" w:leader="none"/>
          <w:tab w:val="left" w:pos="3119" w:leader="none"/>
        </w:tabs>
        <w:suppressAutoHyphens w:val="true"/>
        <w:bidi w:val="0"/>
        <w:spacing w:lineRule="auto" w:line="240" w:before="166" w:after="166"/>
        <w:ind w:left="283" w:right="0" w:hanging="0"/>
        <w:contextualSpacing/>
        <w:jc w:val="both"/>
        <w:rPr/>
      </w:pPr>
      <w:r>
        <w:rPr>
          <w:rFonts w:cs="Times New Roman" w:ascii="Times New Roman" w:hAnsi="Times New Roman"/>
          <w:b/>
          <w:sz w:val="24"/>
          <w:szCs w:val="24"/>
        </w:rPr>
        <w:t>25.4.2.2.</w:t>
      </w:r>
      <w:r>
        <w:rPr>
          <w:rFonts w:cs="Times New Roman" w:ascii="Times New Roman" w:hAnsi="Times New Roman"/>
          <w:sz w:val="24"/>
          <w:szCs w:val="24"/>
        </w:rPr>
        <w:t xml:space="preserve"> Se o C</w:t>
      </w:r>
      <w:r>
        <w:rPr>
          <w:rFonts w:eastAsia="Calibri" w:cs="Times New Roman" w:ascii="Times New Roman" w:hAnsi="Times New Roman"/>
          <w:sz w:val="24"/>
          <w:szCs w:val="24"/>
        </w:rPr>
        <w:t>ontratado</w:t>
      </w:r>
      <w:r>
        <w:rPr>
          <w:rFonts w:cs="Times New Roman" w:ascii="Times New Roman" w:hAnsi="Times New Roman"/>
          <w:sz w:val="24"/>
          <w:szCs w:val="24"/>
        </w:rPr>
        <w:t xml:space="preserve"> apresentar, nos períodos de medição seguintes ao do registro do atraso, recuperação satisfatória ao cumprimento dos prazos acordados, a </w:t>
      </w:r>
      <w:r>
        <w:rPr>
          <w:rFonts w:cs="Times New Roman" w:ascii="Times New Roman" w:hAnsi="Times New Roman"/>
          <w:sz w:val="24"/>
          <w:szCs w:val="24"/>
          <w:shd w:fill="auto" w:val="clear"/>
        </w:rPr>
        <w:t>Administração</w:t>
      </w:r>
      <w:r>
        <w:rPr>
          <w:rFonts w:cs="Times New Roman" w:ascii="Times New Roman" w:hAnsi="Times New Roman"/>
          <w:sz w:val="24"/>
          <w:szCs w:val="24"/>
        </w:rPr>
        <w:t xml:space="preserve"> poderá, a seu exclusivo critério, optar pela não aplicação da multa.</w:t>
      </w:r>
    </w:p>
    <w:p>
      <w:pPr>
        <w:pStyle w:val="ListParagraph"/>
        <w:widowControl/>
        <w:suppressAutoHyphens w:val="true"/>
        <w:bidi w:val="0"/>
        <w:spacing w:lineRule="auto" w:line="240" w:before="278" w:after="0"/>
        <w:ind w:left="283" w:right="0" w:hanging="0"/>
        <w:contextualSpacing/>
        <w:jc w:val="both"/>
        <w:rPr/>
      </w:pPr>
      <w:r>
        <w:rPr>
          <w:rFonts w:cs="Times New Roman" w:ascii="Times New Roman" w:hAnsi="Times New Roman"/>
          <w:b/>
          <w:sz w:val="24"/>
          <w:szCs w:val="24"/>
        </w:rPr>
        <w:t>25.4.2.2.1.</w:t>
        <w:tab/>
      </w:r>
      <w:r>
        <w:rPr>
          <w:rFonts w:cs="Times New Roman" w:ascii="Times New Roman" w:hAnsi="Times New Roman"/>
          <w:sz w:val="24"/>
          <w:szCs w:val="24"/>
        </w:rPr>
        <w:t>A recuperação supracitada não impede a aplicação de outras multas em caso de incidência de novos atrasos.</w:t>
      </w:r>
    </w:p>
    <w:p>
      <w:pPr>
        <w:pStyle w:val="Cabealho"/>
        <w:widowControl w:val="false"/>
        <w:tabs>
          <w:tab w:val="clear" w:pos="720"/>
          <w:tab w:val="left" w:pos="851" w:leader="none"/>
          <w:tab w:val="center" w:pos="4419" w:leader="none"/>
          <w:tab w:val="right" w:pos="8838" w:leader="none"/>
        </w:tabs>
        <w:suppressAutoHyphens w:val="true"/>
        <w:spacing w:lineRule="auto" w:line="240" w:before="221" w:after="0"/>
        <w:ind w:left="283" w:right="0" w:hanging="0"/>
        <w:jc w:val="both"/>
        <w:rPr/>
      </w:pPr>
      <w:r>
        <w:rPr>
          <w:rFonts w:cs="Times New Roman" w:ascii="Times New Roman" w:hAnsi="Times New Roman"/>
          <w:b/>
          <w:sz w:val="24"/>
          <w:szCs w:val="24"/>
        </w:rPr>
        <w:t xml:space="preserve">25.4.3. </w:t>
      </w:r>
      <w:r>
        <w:rPr>
          <w:rFonts w:cs="Times New Roman" w:ascii="Times New Roman" w:hAnsi="Times New Roman"/>
          <w:sz w:val="24"/>
          <w:szCs w:val="24"/>
        </w:rPr>
        <w:t xml:space="preserve">No caso de </w:t>
      </w:r>
      <w:r>
        <w:rPr>
          <w:rFonts w:cs="Times New Roman" w:ascii="Times New Roman" w:hAnsi="Times New Roman"/>
          <w:b/>
          <w:sz w:val="24"/>
          <w:szCs w:val="24"/>
        </w:rPr>
        <w:t>inexecução parcial</w:t>
      </w:r>
      <w:r>
        <w:rPr>
          <w:rFonts w:cs="Times New Roman" w:ascii="Times New Roman" w:hAnsi="Times New Roman"/>
          <w:sz w:val="24"/>
          <w:szCs w:val="24"/>
        </w:rPr>
        <w:t xml:space="preserve"> do objeto, será aplicada multa de 10% (dez por cento) sobre o saldo contratual apurado no encontro de contas, incluindo aditamentos contratuais formalizados;</w:t>
      </w:r>
    </w:p>
    <w:p>
      <w:pPr>
        <w:pStyle w:val="Cabealho"/>
        <w:widowControl w:val="false"/>
        <w:tabs>
          <w:tab w:val="clear" w:pos="720"/>
          <w:tab w:val="left" w:pos="3119" w:leader="none"/>
          <w:tab w:val="center" w:pos="4419" w:leader="none"/>
          <w:tab w:val="right" w:pos="8838" w:leader="none"/>
        </w:tabs>
        <w:suppressAutoHyphens w:val="true"/>
        <w:bidi w:val="0"/>
        <w:spacing w:lineRule="auto" w:line="240" w:before="50" w:after="0"/>
        <w:ind w:left="283" w:right="0" w:hanging="0"/>
        <w:jc w:val="both"/>
        <w:rPr/>
      </w:pPr>
      <w:r>
        <w:rPr>
          <w:rFonts w:cs="Times New Roman" w:ascii="Times New Roman" w:hAnsi="Times New Roman"/>
          <w:b/>
          <w:sz w:val="24"/>
          <w:szCs w:val="24"/>
        </w:rPr>
        <w:t xml:space="preserve">25.4.3.1. </w:t>
      </w:r>
      <w:r>
        <w:rPr>
          <w:rFonts w:cs="Times New Roman" w:ascii="Times New Roman" w:hAnsi="Times New Roman"/>
          <w:sz w:val="24"/>
          <w:szCs w:val="24"/>
        </w:rPr>
        <w:t xml:space="preserve">Será configurada a </w:t>
      </w:r>
      <w:r>
        <w:rPr>
          <w:rFonts w:cs="Times New Roman" w:ascii="Times New Roman" w:hAnsi="Times New Roman"/>
          <w:b/>
          <w:sz w:val="24"/>
          <w:szCs w:val="24"/>
        </w:rPr>
        <w:t>inexecução parcial</w:t>
      </w:r>
      <w:r>
        <w:rPr>
          <w:rFonts w:cs="Times New Roman" w:ascii="Times New Roman" w:hAnsi="Times New Roman"/>
          <w:sz w:val="24"/>
          <w:szCs w:val="24"/>
        </w:rPr>
        <w:t xml:space="preserve"> do objeto, quando, injustificadamente:</w:t>
      </w:r>
    </w:p>
    <w:p>
      <w:pPr>
        <w:pStyle w:val="Normal"/>
        <w:widowControl/>
        <w:suppressAutoHyphens w:val="true"/>
        <w:bidi w:val="0"/>
        <w:spacing w:lineRule="auto" w:line="240" w:before="0" w:after="0"/>
        <w:ind w:left="283" w:right="0" w:hanging="0"/>
        <w:jc w:val="both"/>
        <w:rPr/>
      </w:pPr>
      <w:r>
        <w:rPr>
          <w:rFonts w:cs="Times New Roman" w:ascii="Times New Roman" w:hAnsi="Times New Roman"/>
          <w:b/>
          <w:sz w:val="24"/>
          <w:szCs w:val="24"/>
        </w:rPr>
        <w:t>25.4.3.1.1.</w:t>
      </w:r>
      <w:r>
        <w:rPr>
          <w:rFonts w:cs="Times New Roman" w:ascii="Times New Roman" w:hAnsi="Times New Roman"/>
          <w:sz w:val="24"/>
          <w:szCs w:val="24"/>
        </w:rPr>
        <w:tab/>
        <w:t>O C</w:t>
      </w:r>
      <w:r>
        <w:rPr>
          <w:rFonts w:eastAsia="Calibri" w:cs="Times New Roman" w:ascii="Times New Roman" w:hAnsi="Times New Roman"/>
          <w:sz w:val="24"/>
          <w:szCs w:val="24"/>
        </w:rPr>
        <w:t>ontratado</w:t>
      </w:r>
      <w:r>
        <w:rPr>
          <w:rFonts w:cs="Times New Roman" w:ascii="Times New Roman" w:hAnsi="Times New Roman"/>
          <w:sz w:val="24"/>
          <w:szCs w:val="24"/>
        </w:rPr>
        <w:t xml:space="preserve"> executar, até o final do sexto mês do prazo de execução do objeto, percentual inferior a 40% (quarenta por cento) do previsto para aquele período no cronograma físico-financeiro por ele apresentado e aprovado pelo Contratante;</w:t>
      </w:r>
    </w:p>
    <w:p>
      <w:pPr>
        <w:pStyle w:val="Normal"/>
        <w:widowControl/>
        <w:suppressAutoHyphens w:val="true"/>
        <w:bidi w:val="0"/>
        <w:spacing w:lineRule="auto" w:line="240" w:before="52" w:after="52"/>
        <w:ind w:left="283" w:right="0" w:hanging="0"/>
        <w:jc w:val="both"/>
        <w:rPr/>
      </w:pPr>
      <w:r>
        <w:rPr>
          <w:rFonts w:cs="Times New Roman" w:ascii="Times New Roman" w:hAnsi="Times New Roman"/>
          <w:b/>
          <w:sz w:val="24"/>
          <w:szCs w:val="24"/>
        </w:rPr>
        <w:t xml:space="preserve">25.4.3.1.2. </w:t>
      </w:r>
      <w:r>
        <w:rPr>
          <w:rFonts w:cs="Times New Roman" w:ascii="Times New Roman" w:hAnsi="Times New Roman"/>
          <w:sz w:val="24"/>
          <w:szCs w:val="24"/>
        </w:rPr>
        <w:t>O C</w:t>
      </w:r>
      <w:r>
        <w:rPr>
          <w:rFonts w:eastAsia="Calibri" w:cs="Times New Roman" w:ascii="Times New Roman" w:hAnsi="Times New Roman"/>
          <w:sz w:val="24"/>
          <w:szCs w:val="24"/>
        </w:rPr>
        <w:t>ontratado</w:t>
      </w:r>
      <w:r>
        <w:rPr>
          <w:rFonts w:cs="Times New Roman" w:ascii="Times New Roman" w:hAnsi="Times New Roman"/>
          <w:sz w:val="24"/>
          <w:szCs w:val="24"/>
        </w:rPr>
        <w:t xml:space="preserve"> executar, até o final do décimo segundo mês do prazo de execução do objeto, percentual inferior a 50% (cinquenta por cento) do previsto para aquele período no cronograma financeiro por ele apresentado e aprovado pelo Contratante;</w:t>
      </w:r>
    </w:p>
    <w:p>
      <w:pPr>
        <w:pStyle w:val="Normal"/>
        <w:widowControl/>
        <w:tabs>
          <w:tab w:val="clear" w:pos="720"/>
          <w:tab w:val="left" w:pos="709" w:leader="none"/>
        </w:tabs>
        <w:suppressAutoHyphens w:val="true"/>
        <w:bidi w:val="0"/>
        <w:spacing w:lineRule="auto" w:line="240" w:before="52" w:after="52"/>
        <w:ind w:left="283" w:right="0" w:hanging="0"/>
        <w:jc w:val="both"/>
        <w:rPr/>
      </w:pPr>
      <w:r>
        <w:rPr>
          <w:rFonts w:cs="Times New Roman" w:ascii="Times New Roman" w:hAnsi="Times New Roman"/>
          <w:b/>
          <w:sz w:val="24"/>
          <w:szCs w:val="24"/>
        </w:rPr>
        <w:t>25.4.3.1.3.</w:t>
      </w:r>
      <w:r>
        <w:rPr>
          <w:rFonts w:cs="Times New Roman" w:ascii="Times New Roman" w:hAnsi="Times New Roman"/>
          <w:sz w:val="24"/>
          <w:szCs w:val="24"/>
        </w:rPr>
        <w:tab/>
        <w:t>O C</w:t>
      </w:r>
      <w:r>
        <w:rPr>
          <w:rFonts w:eastAsia="Calibri" w:cs="Times New Roman" w:ascii="Times New Roman" w:hAnsi="Times New Roman"/>
          <w:sz w:val="24"/>
          <w:szCs w:val="24"/>
        </w:rPr>
        <w:t>ontratado</w:t>
      </w:r>
      <w:r>
        <w:rPr>
          <w:rFonts w:cs="Times New Roman" w:ascii="Times New Roman" w:hAnsi="Times New Roman"/>
          <w:sz w:val="24"/>
          <w:szCs w:val="24"/>
        </w:rPr>
        <w:t xml:space="preserve"> executar, até o final do décimo oitavo mês do prazo de execução do objeto, percentual inferior a 60% (sessenta por cento) do previsto para aquele período no cronograma físico-financeiro por ele apresentado e aprovado pelo Contratante;</w:t>
      </w:r>
    </w:p>
    <w:p>
      <w:pPr>
        <w:pStyle w:val="Normal"/>
        <w:widowControl/>
        <w:tabs>
          <w:tab w:val="clear" w:pos="720"/>
          <w:tab w:val="left" w:pos="709" w:leader="none"/>
          <w:tab w:val="left" w:pos="3261" w:leader="none"/>
        </w:tabs>
        <w:suppressAutoHyphens w:val="true"/>
        <w:bidi w:val="0"/>
        <w:spacing w:lineRule="auto" w:line="240" w:before="0" w:after="0"/>
        <w:ind w:left="283" w:right="0" w:hanging="0"/>
        <w:jc w:val="both"/>
        <w:rPr/>
      </w:pPr>
      <w:r>
        <w:rPr>
          <w:rFonts w:cs="Times New Roman" w:ascii="Times New Roman" w:hAnsi="Times New Roman"/>
          <w:b/>
          <w:sz w:val="24"/>
          <w:szCs w:val="24"/>
        </w:rPr>
        <w:t>25.4.3.1.4.</w:t>
      </w:r>
      <w:r>
        <w:rPr>
          <w:rFonts w:cs="Times New Roman" w:ascii="Times New Roman" w:hAnsi="Times New Roman"/>
          <w:sz w:val="24"/>
          <w:szCs w:val="24"/>
        </w:rPr>
        <w:t xml:space="preserve"> O C</w:t>
      </w:r>
      <w:r>
        <w:rPr>
          <w:rFonts w:eastAsia="Calibri" w:cs="Times New Roman" w:ascii="Times New Roman" w:hAnsi="Times New Roman"/>
          <w:sz w:val="24"/>
          <w:szCs w:val="24"/>
        </w:rPr>
        <w:t>ontratado</w:t>
      </w:r>
      <w:r>
        <w:rPr>
          <w:rFonts w:cs="Times New Roman" w:ascii="Times New Roman" w:hAnsi="Times New Roman"/>
          <w:sz w:val="24"/>
          <w:szCs w:val="24"/>
        </w:rPr>
        <w:t xml:space="preserve"> executar, até o final do prazo de execução de conclusão da obra, percentual inferior a 70% (setenta por cento) do total do contrato;</w:t>
      </w:r>
    </w:p>
    <w:p>
      <w:pPr>
        <w:pStyle w:val="Normal"/>
        <w:widowControl/>
        <w:tabs>
          <w:tab w:val="clear" w:pos="720"/>
          <w:tab w:val="left" w:pos="709" w:leader="none"/>
          <w:tab w:val="left" w:pos="3261" w:leader="none"/>
        </w:tabs>
        <w:suppressAutoHyphens w:val="true"/>
        <w:bidi w:val="0"/>
        <w:spacing w:lineRule="auto" w:line="240" w:before="0" w:after="0"/>
        <w:ind w:left="283" w:right="0" w:hanging="0"/>
        <w:jc w:val="both"/>
        <w:rPr/>
      </w:pPr>
      <w:r>
        <w:rPr>
          <w:rFonts w:cs="Times New Roman" w:ascii="Times New Roman" w:hAnsi="Times New Roman"/>
          <w:b/>
          <w:sz w:val="24"/>
          <w:szCs w:val="24"/>
        </w:rPr>
        <w:t>25.4.3.1.5.</w:t>
      </w:r>
      <w:r>
        <w:rPr>
          <w:rFonts w:cs="Times New Roman" w:ascii="Times New Roman" w:hAnsi="Times New Roman"/>
          <w:sz w:val="24"/>
          <w:szCs w:val="24"/>
        </w:rPr>
        <w:t>O C</w:t>
      </w:r>
      <w:r>
        <w:rPr>
          <w:rFonts w:eastAsia="Calibri" w:cs="Times New Roman" w:ascii="Times New Roman" w:hAnsi="Times New Roman"/>
          <w:sz w:val="24"/>
          <w:szCs w:val="24"/>
        </w:rPr>
        <w:t>ontratado</w:t>
      </w:r>
      <w:r>
        <w:rPr>
          <w:rFonts w:cs="Times New Roman" w:ascii="Times New Roman" w:hAnsi="Times New Roman"/>
          <w:sz w:val="24"/>
          <w:szCs w:val="24"/>
        </w:rPr>
        <w:t xml:space="preserve"> executar, ao final de 60 (sessenta) dias após o término do prazo fixado para a conclusão da obra, percentual inferior a 90% do valor total do contrato</w:t>
      </w:r>
    </w:p>
    <w:p>
      <w:pPr>
        <w:pStyle w:val="Normal"/>
        <w:widowControl/>
        <w:tabs>
          <w:tab w:val="clear" w:pos="720"/>
          <w:tab w:val="left" w:pos="709" w:leader="none"/>
          <w:tab w:val="left" w:pos="3261" w:leader="none"/>
        </w:tabs>
        <w:suppressAutoHyphens w:val="true"/>
        <w:bidi w:val="0"/>
        <w:spacing w:lineRule="auto" w:line="240" w:before="0" w:after="0"/>
        <w:ind w:left="283" w:right="0" w:hanging="0"/>
        <w:jc w:val="both"/>
        <w:rPr/>
      </w:pPr>
      <w:r>
        <w:rPr>
          <w:rFonts w:cs="Times New Roman" w:ascii="Times New Roman" w:hAnsi="Times New Roman"/>
          <w:b/>
          <w:sz w:val="24"/>
          <w:szCs w:val="24"/>
        </w:rPr>
        <w:t>25.4.3.1.6.</w:t>
      </w:r>
      <w:r>
        <w:rPr>
          <w:rFonts w:cs="Times New Roman" w:ascii="Times New Roman" w:hAnsi="Times New Roman"/>
          <w:sz w:val="24"/>
          <w:szCs w:val="24"/>
        </w:rPr>
        <w:t>O C</w:t>
      </w:r>
      <w:r>
        <w:rPr>
          <w:rFonts w:eastAsia="Calibri" w:cs="Times New Roman" w:ascii="Times New Roman" w:hAnsi="Times New Roman"/>
          <w:sz w:val="24"/>
          <w:szCs w:val="24"/>
        </w:rPr>
        <w:t>ontratado</w:t>
      </w:r>
      <w:r>
        <w:rPr>
          <w:rFonts w:cs="Times New Roman" w:ascii="Times New Roman" w:hAnsi="Times New Roman"/>
          <w:sz w:val="24"/>
          <w:szCs w:val="24"/>
        </w:rPr>
        <w:t xml:space="preserve"> executar, ao final de 240 (duzentos e quarenta) dias após o término do prazo fixado para a conclusão da obra, percentual inferior ao valor total do contrato;</w:t>
      </w:r>
    </w:p>
    <w:p>
      <w:pPr>
        <w:pStyle w:val="Cabealho"/>
        <w:widowControl w:val="false"/>
        <w:tabs>
          <w:tab w:val="clear" w:pos="720"/>
          <w:tab w:val="left" w:pos="-7797" w:leader="none"/>
          <w:tab w:val="left" w:pos="851" w:leader="none"/>
          <w:tab w:val="center" w:pos="4419" w:leader="none"/>
          <w:tab w:val="right" w:pos="8838" w:leader="none"/>
        </w:tabs>
        <w:suppressAutoHyphens w:val="true"/>
        <w:bidi w:val="0"/>
        <w:spacing w:lineRule="auto" w:line="240" w:before="164" w:after="0"/>
        <w:ind w:left="283" w:right="0" w:hanging="0"/>
        <w:jc w:val="both"/>
        <w:rPr/>
      </w:pPr>
      <w:r>
        <w:rPr>
          <w:rFonts w:cs="Times New Roman" w:ascii="Times New Roman" w:hAnsi="Times New Roman"/>
          <w:b/>
          <w:sz w:val="24"/>
          <w:szCs w:val="24"/>
        </w:rPr>
        <w:t>25.4.4.</w:t>
      </w:r>
      <w:r>
        <w:rPr>
          <w:rFonts w:cs="Times New Roman" w:ascii="Times New Roman" w:hAnsi="Times New Roman"/>
          <w:sz w:val="24"/>
          <w:szCs w:val="24"/>
        </w:rPr>
        <w:tab/>
        <w:t xml:space="preserve">No caso de </w:t>
      </w:r>
      <w:r>
        <w:rPr>
          <w:rFonts w:cs="Times New Roman" w:ascii="Times New Roman" w:hAnsi="Times New Roman"/>
          <w:b/>
          <w:sz w:val="24"/>
          <w:szCs w:val="24"/>
        </w:rPr>
        <w:t>inexecução total</w:t>
      </w:r>
      <w:r>
        <w:rPr>
          <w:rFonts w:cs="Times New Roman" w:ascii="Times New Roman" w:hAnsi="Times New Roman"/>
          <w:sz w:val="24"/>
          <w:szCs w:val="24"/>
        </w:rPr>
        <w:t xml:space="preserve">, a multa aplicada será de 10% (dez por cento) sobre o valor total do contrato; </w:t>
      </w:r>
    </w:p>
    <w:p>
      <w:pPr>
        <w:pStyle w:val="Estilo1"/>
        <w:widowControl w:val="false"/>
        <w:tabs>
          <w:tab w:val="clear" w:pos="2268"/>
          <w:tab w:val="left" w:pos="2410" w:leader="none"/>
        </w:tabs>
        <w:suppressAutoHyphens w:val="true"/>
        <w:bidi w:val="0"/>
        <w:snapToGrid w:val="false"/>
        <w:spacing w:lineRule="auto" w:line="240" w:before="52" w:after="52"/>
        <w:ind w:left="283" w:right="0" w:hanging="0"/>
        <w:jc w:val="both"/>
        <w:rPr/>
      </w:pPr>
      <w:r>
        <w:rPr>
          <w:rFonts w:cs="Times New Roman" w:ascii="Times New Roman" w:hAnsi="Times New Roman"/>
          <w:b/>
          <w:sz w:val="24"/>
          <w:szCs w:val="24"/>
        </w:rPr>
        <w:t>25.4.4.1.</w:t>
      </w:r>
      <w:r>
        <w:rPr>
          <w:rFonts w:cs="Times New Roman" w:ascii="Times New Roman" w:hAnsi="Times New Roman"/>
          <w:sz w:val="24"/>
          <w:szCs w:val="24"/>
        </w:rPr>
        <w:t xml:space="preserve">Será configurada a </w:t>
      </w:r>
      <w:r>
        <w:rPr>
          <w:rFonts w:cs="Times New Roman" w:ascii="Times New Roman" w:hAnsi="Times New Roman"/>
          <w:b/>
          <w:sz w:val="24"/>
          <w:szCs w:val="24"/>
        </w:rPr>
        <w:t>inexecução total</w:t>
      </w:r>
      <w:r>
        <w:rPr>
          <w:rFonts w:cs="Times New Roman" w:ascii="Times New Roman" w:hAnsi="Times New Roman"/>
          <w:sz w:val="24"/>
          <w:szCs w:val="24"/>
        </w:rPr>
        <w:t xml:space="preserve"> do objeto quando houver atraso injustificado para início dos serviços por mais de 30 (trinta) dias após o recebimento pelo C</w:t>
      </w:r>
      <w:r>
        <w:rPr>
          <w:rFonts w:eastAsia="Calibri" w:cs="Times New Roman" w:ascii="Times New Roman" w:hAnsi="Times New Roman"/>
          <w:sz w:val="24"/>
          <w:szCs w:val="24"/>
        </w:rPr>
        <w:t>ontratado</w:t>
      </w:r>
      <w:r>
        <w:rPr>
          <w:rFonts w:cs="Times New Roman" w:ascii="Times New Roman" w:hAnsi="Times New Roman"/>
          <w:sz w:val="24"/>
          <w:szCs w:val="24"/>
        </w:rPr>
        <w:t xml:space="preserve"> da Ordem de Serviço emitida pelo Contratante;</w:t>
      </w:r>
    </w:p>
    <w:p>
      <w:pPr>
        <w:pStyle w:val="Cabealho"/>
        <w:widowControl w:val="false"/>
        <w:tabs>
          <w:tab w:val="clear" w:pos="720"/>
          <w:tab w:val="left" w:pos="1276" w:leader="none"/>
          <w:tab w:val="center" w:pos="4419" w:leader="none"/>
          <w:tab w:val="right" w:pos="8838" w:leader="none"/>
        </w:tabs>
        <w:suppressAutoHyphens w:val="true"/>
        <w:spacing w:lineRule="auto" w:line="240" w:before="166" w:after="166"/>
        <w:ind w:left="283" w:right="0" w:hanging="0"/>
        <w:jc w:val="both"/>
        <w:rPr/>
      </w:pPr>
      <w:r>
        <w:rPr>
          <w:rFonts w:cs="Times New Roman" w:ascii="Times New Roman" w:hAnsi="Times New Roman"/>
          <w:b/>
          <w:sz w:val="24"/>
          <w:szCs w:val="24"/>
        </w:rPr>
        <w:t>25.4.5.</w:t>
      </w:r>
      <w:r>
        <w:rPr>
          <w:rFonts w:cs="Times New Roman" w:ascii="Times New Roman" w:hAnsi="Times New Roman"/>
          <w:sz w:val="24"/>
          <w:szCs w:val="24"/>
        </w:rPr>
        <w:t xml:space="preserve">Os </w:t>
      </w:r>
      <w:r>
        <w:rPr>
          <w:rFonts w:cs="Times New Roman" w:ascii="Times New Roman" w:hAnsi="Times New Roman"/>
          <w:b/>
          <w:sz w:val="24"/>
          <w:szCs w:val="24"/>
        </w:rPr>
        <w:t>percentuais de execução</w:t>
      </w:r>
      <w:r>
        <w:rPr>
          <w:rFonts w:cs="Times New Roman" w:ascii="Times New Roman" w:hAnsi="Times New Roman"/>
          <w:sz w:val="24"/>
          <w:szCs w:val="24"/>
        </w:rPr>
        <w:t xml:space="preserve"> referidos nos itens anteriores serão apurados com base na fórmula abaixo:</w:t>
      </w:r>
    </w:p>
    <w:p>
      <w:pPr>
        <w:pStyle w:val="Normal"/>
        <w:tabs>
          <w:tab w:val="clear" w:pos="720"/>
          <w:tab w:val="left" w:pos="4366" w:leader="none"/>
        </w:tabs>
        <w:suppressAutoHyphens w:val="true"/>
        <w:spacing w:lineRule="auto" w:line="240" w:before="0" w:after="0"/>
        <w:ind w:left="1985" w:right="0" w:hanging="0"/>
        <w:jc w:val="both"/>
        <w:rPr>
          <w:rFonts w:ascii="Times New Roman" w:hAnsi="Times New Roman" w:cs="Times New Roman"/>
          <w:sz w:val="24"/>
          <w:szCs w:val="24"/>
        </w:rPr>
      </w:pPr>
      <w:r>
        <w:rPr>
          <w:rFonts w:cs="Times New Roman" w:ascii="Times New Roman" w:hAnsi="Times New Roman"/>
          <w:sz w:val="24"/>
          <w:szCs w:val="24"/>
        </w:rPr>
        <w:t>PE = (VPCE/VPC) x 100</w:t>
      </w:r>
    </w:p>
    <w:p>
      <w:pPr>
        <w:pStyle w:val="Normal"/>
        <w:tabs>
          <w:tab w:val="clear" w:pos="720"/>
          <w:tab w:val="left" w:pos="4366" w:leader="none"/>
        </w:tabs>
        <w:suppressAutoHyphens w:val="true"/>
        <w:spacing w:lineRule="auto" w:line="240" w:before="0" w:after="0"/>
        <w:ind w:left="1985" w:right="0" w:hanging="0"/>
        <w:jc w:val="both"/>
        <w:rPr>
          <w:rFonts w:ascii="Times New Roman" w:hAnsi="Times New Roman" w:cs="Times New Roman"/>
          <w:sz w:val="24"/>
          <w:szCs w:val="24"/>
        </w:rPr>
      </w:pPr>
      <w:r>
        <w:rPr>
          <w:rFonts w:cs="Times New Roman" w:ascii="Times New Roman" w:hAnsi="Times New Roman"/>
          <w:sz w:val="24"/>
          <w:szCs w:val="24"/>
        </w:rPr>
        <w:t>PE = Percentual executado.</w:t>
      </w:r>
    </w:p>
    <w:p>
      <w:pPr>
        <w:pStyle w:val="Normal"/>
        <w:tabs>
          <w:tab w:val="clear" w:pos="720"/>
          <w:tab w:val="left" w:pos="4366" w:leader="none"/>
        </w:tabs>
        <w:suppressAutoHyphens w:val="true"/>
        <w:spacing w:lineRule="auto" w:line="240" w:before="0" w:after="0"/>
        <w:ind w:left="1985" w:right="0" w:hanging="0"/>
        <w:jc w:val="both"/>
        <w:rPr>
          <w:rFonts w:ascii="Times New Roman" w:hAnsi="Times New Roman" w:cs="Times New Roman"/>
          <w:sz w:val="24"/>
          <w:szCs w:val="24"/>
        </w:rPr>
      </w:pPr>
      <w:r>
        <w:rPr>
          <w:rFonts w:cs="Times New Roman" w:ascii="Times New Roman" w:hAnsi="Times New Roman"/>
          <w:sz w:val="24"/>
          <w:szCs w:val="24"/>
        </w:rPr>
        <w:t>VPC = Valor a ser executado conforme previsto no cronograma.</w:t>
      </w:r>
    </w:p>
    <w:p>
      <w:pPr>
        <w:pStyle w:val="Normal"/>
        <w:tabs>
          <w:tab w:val="clear" w:pos="720"/>
          <w:tab w:val="left" w:pos="4366" w:leader="none"/>
        </w:tabs>
        <w:suppressAutoHyphens w:val="true"/>
        <w:spacing w:lineRule="auto" w:line="240" w:before="0" w:after="0"/>
        <w:ind w:left="1985" w:right="0" w:hanging="0"/>
        <w:jc w:val="both"/>
        <w:rPr>
          <w:rFonts w:ascii="Times New Roman" w:hAnsi="Times New Roman" w:cs="Times New Roman"/>
          <w:sz w:val="24"/>
          <w:szCs w:val="24"/>
        </w:rPr>
      </w:pPr>
      <w:r>
        <w:rPr>
          <w:rFonts w:cs="Times New Roman" w:ascii="Times New Roman" w:hAnsi="Times New Roman"/>
          <w:sz w:val="24"/>
          <w:szCs w:val="24"/>
        </w:rPr>
        <w:t>VPCE = Valor efetivamente executado no período previsto no cronograma.</w:t>
      </w:r>
    </w:p>
    <w:p>
      <w:pPr>
        <w:pStyle w:val="Cabealho"/>
        <w:widowControl w:val="false"/>
        <w:tabs>
          <w:tab w:val="clear" w:pos="720"/>
          <w:tab w:val="left" w:pos="1985" w:leader="none"/>
          <w:tab w:val="center" w:pos="4419" w:leader="none"/>
          <w:tab w:val="right" w:pos="8838" w:leader="none"/>
        </w:tabs>
        <w:suppressAutoHyphens w:val="true"/>
        <w:bidi w:val="0"/>
        <w:spacing w:lineRule="auto" w:line="240" w:before="109" w:after="109"/>
        <w:ind w:left="283" w:right="0" w:hanging="0"/>
        <w:jc w:val="both"/>
        <w:rPr/>
      </w:pPr>
      <w:r>
        <w:rPr>
          <w:rFonts w:cs="Times New Roman" w:ascii="Times New Roman" w:hAnsi="Times New Roman"/>
          <w:b/>
          <w:sz w:val="24"/>
          <w:szCs w:val="24"/>
        </w:rPr>
        <w:t xml:space="preserve">25.4.5.1. </w:t>
      </w:r>
      <w:r>
        <w:rPr>
          <w:rFonts w:cs="Times New Roman" w:ascii="Times New Roman" w:hAnsi="Times New Roman"/>
          <w:sz w:val="24"/>
          <w:szCs w:val="24"/>
        </w:rPr>
        <w:t>Além das multas previstas nos itens anteriores poderão ser aplicadas multas, conforme graus e eventos descritos nas Tabelas 2 e 3 abaixo:</w:t>
      </w:r>
    </w:p>
    <w:p>
      <w:pPr>
        <w:pStyle w:val="Cabealho"/>
        <w:widowControl w:val="false"/>
        <w:tabs>
          <w:tab w:val="clear" w:pos="720"/>
          <w:tab w:val="left" w:pos="1985" w:leader="none"/>
          <w:tab w:val="center" w:pos="4419" w:leader="none"/>
          <w:tab w:val="right" w:pos="8838" w:leader="none"/>
        </w:tabs>
        <w:suppressAutoHyphens w:val="false"/>
        <w:bidi w:val="0"/>
        <w:spacing w:lineRule="auto" w:line="240" w:before="109" w:after="109"/>
        <w:ind w:left="567" w:right="0" w:hanging="0"/>
        <w:jc w:val="center"/>
        <w:rPr>
          <w:rFonts w:ascii="Times New Roman" w:hAnsi="Times New Roman" w:cs="Times New Roman"/>
          <w:b/>
          <w:b/>
          <w:sz w:val="20"/>
          <w:szCs w:val="20"/>
        </w:rPr>
      </w:pPr>
      <w:r>
        <w:rPr>
          <w:rFonts w:cs="Times New Roman" w:ascii="Times New Roman" w:hAnsi="Times New Roman"/>
          <w:b/>
          <w:sz w:val="20"/>
          <w:szCs w:val="20"/>
        </w:rPr>
        <w:t>Tabela 2 – Valores das multas por gravidade das infrações</w:t>
      </w:r>
    </w:p>
    <w:tbl>
      <w:tblPr>
        <w:tblW w:w="9605" w:type="dxa"/>
        <w:jc w:val="left"/>
        <w:tblInd w:w="169" w:type="dxa"/>
        <w:tblLayout w:type="fixed"/>
        <w:tblCellMar>
          <w:top w:w="0" w:type="dxa"/>
          <w:left w:w="70" w:type="dxa"/>
          <w:bottom w:w="0" w:type="dxa"/>
          <w:right w:w="70" w:type="dxa"/>
        </w:tblCellMar>
      </w:tblPr>
      <w:tblGrid>
        <w:gridCol w:w="4215"/>
        <w:gridCol w:w="5389"/>
      </w:tblGrid>
      <w:tr>
        <w:trPr>
          <w:trHeight w:val="345" w:hRule="atLeast"/>
        </w:trPr>
        <w:tc>
          <w:tcPr>
            <w:tcW w:w="4215" w:type="dxa"/>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cs="Times New Roman"/>
                <w:b/>
                <w:b/>
                <w:sz w:val="24"/>
                <w:szCs w:val="24"/>
              </w:rPr>
            </w:pPr>
            <w:r>
              <w:rPr>
                <w:rFonts w:cs="Times New Roman" w:ascii="Times New Roman" w:hAnsi="Times New Roman"/>
                <w:b/>
                <w:sz w:val="24"/>
                <w:szCs w:val="24"/>
              </w:rPr>
              <w:t>GRAU</w:t>
            </w:r>
          </w:p>
        </w:tc>
        <w:tc>
          <w:tcPr>
            <w:tcW w:w="53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b/>
                <w:b/>
                <w:sz w:val="24"/>
                <w:szCs w:val="24"/>
              </w:rPr>
            </w:pPr>
            <w:r>
              <w:rPr>
                <w:rFonts w:cs="Times New Roman" w:ascii="Times New Roman" w:hAnsi="Times New Roman"/>
                <w:b/>
                <w:sz w:val="24"/>
                <w:szCs w:val="24"/>
              </w:rPr>
              <w:t>CORRESPONDÊNCIA</w:t>
            </w:r>
          </w:p>
        </w:tc>
      </w:tr>
      <w:tr>
        <w:trPr/>
        <w:tc>
          <w:tcPr>
            <w:tcW w:w="4215" w:type="dxa"/>
            <w:tcBorders>
              <w:top w:val="single" w:sz="4" w:space="0" w:color="000000"/>
              <w:left w:val="single" w:sz="4" w:space="0" w:color="000000"/>
              <w:bottom w:val="single" w:sz="4" w:space="0" w:color="000000"/>
            </w:tcBorders>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1</w:t>
            </w:r>
          </w:p>
        </w:tc>
        <w:tc>
          <w:tcPr>
            <w:tcW w:w="538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R$ 300,00</w:t>
            </w:r>
          </w:p>
        </w:tc>
      </w:tr>
      <w:tr>
        <w:trPr/>
        <w:tc>
          <w:tcPr>
            <w:tcW w:w="4215" w:type="dxa"/>
            <w:tcBorders>
              <w:top w:val="single" w:sz="4" w:space="0" w:color="000000"/>
              <w:left w:val="single" w:sz="4" w:space="0" w:color="000000"/>
              <w:bottom w:val="single" w:sz="4" w:space="0" w:color="000000"/>
            </w:tcBorders>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2</w:t>
            </w:r>
          </w:p>
        </w:tc>
        <w:tc>
          <w:tcPr>
            <w:tcW w:w="538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R$ 500,00</w:t>
            </w:r>
          </w:p>
        </w:tc>
      </w:tr>
      <w:tr>
        <w:trPr/>
        <w:tc>
          <w:tcPr>
            <w:tcW w:w="4215" w:type="dxa"/>
            <w:tcBorders>
              <w:top w:val="single" w:sz="4" w:space="0" w:color="000000"/>
              <w:left w:val="single" w:sz="4" w:space="0" w:color="000000"/>
              <w:bottom w:val="single" w:sz="4" w:space="0" w:color="000000"/>
            </w:tcBorders>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3</w:t>
            </w:r>
          </w:p>
        </w:tc>
        <w:tc>
          <w:tcPr>
            <w:tcW w:w="538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R$ 700,00</w:t>
            </w:r>
          </w:p>
        </w:tc>
      </w:tr>
      <w:tr>
        <w:trPr/>
        <w:tc>
          <w:tcPr>
            <w:tcW w:w="4215" w:type="dxa"/>
            <w:tcBorders>
              <w:top w:val="single" w:sz="4" w:space="0" w:color="000000"/>
              <w:left w:val="single" w:sz="4" w:space="0" w:color="000000"/>
              <w:bottom w:val="single" w:sz="4" w:space="0" w:color="000000"/>
            </w:tcBorders>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4</w:t>
            </w:r>
          </w:p>
        </w:tc>
        <w:tc>
          <w:tcPr>
            <w:tcW w:w="538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R$ 900,00</w:t>
            </w:r>
          </w:p>
        </w:tc>
      </w:tr>
      <w:tr>
        <w:trPr/>
        <w:tc>
          <w:tcPr>
            <w:tcW w:w="4215" w:type="dxa"/>
            <w:tcBorders>
              <w:top w:val="single" w:sz="4" w:space="0" w:color="000000"/>
              <w:left w:val="single" w:sz="4" w:space="0" w:color="000000"/>
              <w:bottom w:val="single" w:sz="4" w:space="0" w:color="000000"/>
            </w:tcBorders>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5</w:t>
            </w:r>
          </w:p>
        </w:tc>
        <w:tc>
          <w:tcPr>
            <w:tcW w:w="538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R$ 5.000,00</w:t>
            </w:r>
          </w:p>
        </w:tc>
      </w:tr>
      <w:tr>
        <w:trPr/>
        <w:tc>
          <w:tcPr>
            <w:tcW w:w="4215" w:type="dxa"/>
            <w:tcBorders>
              <w:top w:val="single" w:sz="4" w:space="0" w:color="000000"/>
              <w:left w:val="single" w:sz="4" w:space="0" w:color="000000"/>
              <w:bottom w:val="single" w:sz="4" w:space="0" w:color="000000"/>
            </w:tcBorders>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6</w:t>
            </w:r>
          </w:p>
        </w:tc>
        <w:tc>
          <w:tcPr>
            <w:tcW w:w="538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R$ 10.000,00</w:t>
            </w:r>
          </w:p>
        </w:tc>
      </w:tr>
    </w:tbl>
    <w:p>
      <w:pPr>
        <w:pStyle w:val="Normal"/>
        <w:jc w:val="center"/>
        <w:rPr/>
      </w:pPr>
      <w:r>
        <w:rPr/>
      </w:r>
    </w:p>
    <w:p>
      <w:pPr>
        <w:pStyle w:val="Normal"/>
        <w:tabs>
          <w:tab w:val="clear" w:pos="720"/>
          <w:tab w:val="left" w:pos="10489" w:leader="none"/>
        </w:tabs>
        <w:spacing w:before="0" w:after="120"/>
        <w:ind w:left="0" w:right="709" w:hanging="0"/>
        <w:jc w:val="center"/>
        <w:rPr>
          <w:rFonts w:ascii="Times New Roman" w:hAnsi="Times New Roman" w:cs="Times New Roman"/>
          <w:b/>
          <w:b/>
          <w:sz w:val="20"/>
          <w:szCs w:val="20"/>
        </w:rPr>
      </w:pPr>
      <w:r>
        <w:rPr>
          <w:rFonts w:cs="Times New Roman" w:ascii="Times New Roman" w:hAnsi="Times New Roman"/>
          <w:b/>
          <w:sz w:val="20"/>
          <w:szCs w:val="20"/>
        </w:rPr>
        <w:t>Tabela 3 – Classificação das infrações por gravidade</w:t>
      </w:r>
    </w:p>
    <w:tbl>
      <w:tblPr>
        <w:tblW w:w="9620" w:type="dxa"/>
        <w:jc w:val="left"/>
        <w:tblInd w:w="154" w:type="dxa"/>
        <w:tblLayout w:type="fixed"/>
        <w:tblCellMar>
          <w:top w:w="0" w:type="dxa"/>
          <w:left w:w="70" w:type="dxa"/>
          <w:bottom w:w="0" w:type="dxa"/>
          <w:right w:w="70" w:type="dxa"/>
        </w:tblCellMar>
      </w:tblPr>
      <w:tblGrid>
        <w:gridCol w:w="2115"/>
        <w:gridCol w:w="6390"/>
        <w:gridCol w:w="1115"/>
      </w:tblGrid>
      <w:tr>
        <w:trPr/>
        <w:tc>
          <w:tcPr>
            <w:tcW w:w="8505" w:type="dxa"/>
            <w:gridSpan w:val="2"/>
            <w:tcBorders>
              <w:top w:val="single" w:sz="4" w:space="0" w:color="000000"/>
              <w:left w:val="single" w:sz="4" w:space="0" w:color="000000"/>
              <w:bottom w:val="single" w:sz="4" w:space="0" w:color="000000"/>
            </w:tcBorders>
          </w:tcPr>
          <w:p>
            <w:pPr>
              <w:pStyle w:val="Normal"/>
              <w:widowControl w:val="false"/>
              <w:jc w:val="center"/>
              <w:rPr>
                <w:rFonts w:ascii="Times New Roman" w:hAnsi="Times New Roman" w:cs="Times New Roman"/>
                <w:b/>
                <w:b/>
                <w:sz w:val="22"/>
                <w:szCs w:val="22"/>
              </w:rPr>
            </w:pPr>
            <w:r>
              <w:rPr>
                <w:rFonts w:cs="Times New Roman" w:ascii="Times New Roman" w:hAnsi="Times New Roman"/>
                <w:b/>
                <w:sz w:val="22"/>
                <w:szCs w:val="22"/>
              </w:rPr>
              <w:t>INFRAÇÃO</w:t>
            </w:r>
          </w:p>
        </w:tc>
        <w:tc>
          <w:tcPr>
            <w:tcW w:w="11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b/>
                <w:b/>
                <w:sz w:val="22"/>
                <w:szCs w:val="22"/>
              </w:rPr>
            </w:pPr>
            <w:r>
              <w:rPr>
                <w:rFonts w:cs="Times New Roman" w:ascii="Times New Roman" w:hAnsi="Times New Roman"/>
                <w:b/>
                <w:sz w:val="22"/>
                <w:szCs w:val="22"/>
              </w:rPr>
              <w:t>GRAU</w:t>
            </w:r>
          </w:p>
        </w:tc>
      </w:tr>
      <w:tr>
        <w:trPr/>
        <w:tc>
          <w:tcPr>
            <w:tcW w:w="2115" w:type="dxa"/>
            <w:tcBorders>
              <w:top w:val="single" w:sz="4" w:space="0" w:color="000000"/>
              <w:left w:val="single" w:sz="4" w:space="0" w:color="000000"/>
              <w:bottom w:val="single" w:sz="4" w:space="0" w:color="000000"/>
            </w:tcBorders>
          </w:tcPr>
          <w:p>
            <w:pPr>
              <w:pStyle w:val="Normal"/>
              <w:widowControl w:val="false"/>
              <w:jc w:val="center"/>
              <w:rPr>
                <w:rFonts w:ascii="Times New Roman" w:hAnsi="Times New Roman" w:cs="Times New Roman"/>
                <w:b/>
                <w:b/>
                <w:sz w:val="22"/>
                <w:szCs w:val="22"/>
              </w:rPr>
            </w:pPr>
            <w:r>
              <w:rPr>
                <w:rFonts w:cs="Times New Roman" w:ascii="Times New Roman" w:hAnsi="Times New Roman"/>
                <w:b/>
                <w:sz w:val="22"/>
                <w:szCs w:val="22"/>
              </w:rPr>
              <w:t>Item</w:t>
            </w:r>
          </w:p>
        </w:tc>
        <w:tc>
          <w:tcPr>
            <w:tcW w:w="6390" w:type="dxa"/>
            <w:tcBorders>
              <w:top w:val="single" w:sz="4" w:space="0" w:color="000000"/>
              <w:left w:val="single" w:sz="4" w:space="0" w:color="000000"/>
              <w:bottom w:val="single" w:sz="4" w:space="0" w:color="000000"/>
            </w:tcBorders>
          </w:tcPr>
          <w:p>
            <w:pPr>
              <w:pStyle w:val="Normal"/>
              <w:widowControl w:val="false"/>
              <w:jc w:val="center"/>
              <w:rPr>
                <w:rFonts w:ascii="Times New Roman" w:hAnsi="Times New Roman" w:cs="Times New Roman"/>
                <w:b/>
                <w:b/>
                <w:sz w:val="22"/>
                <w:szCs w:val="22"/>
              </w:rPr>
            </w:pPr>
            <w:r>
              <w:rPr>
                <w:rFonts w:cs="Times New Roman" w:ascii="Times New Roman" w:hAnsi="Times New Roman"/>
                <w:b/>
                <w:sz w:val="22"/>
                <w:szCs w:val="22"/>
              </w:rPr>
              <w:t>DESCRIÇÃO</w:t>
            </w:r>
          </w:p>
        </w:tc>
        <w:tc>
          <w:tcPr>
            <w:tcW w:w="1115"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Times New Roman" w:hAnsi="Times New Roman" w:cs="Times New Roman"/>
                <w:b/>
                <w:b/>
                <w:sz w:val="22"/>
                <w:szCs w:val="22"/>
              </w:rPr>
            </w:pPr>
            <w:r>
              <w:rPr>
                <w:rFonts w:cs="Times New Roman" w:ascii="Times New Roman" w:hAnsi="Times New Roman"/>
                <w:b/>
                <w:sz w:val="22"/>
                <w:szCs w:val="22"/>
              </w:rPr>
            </w:r>
          </w:p>
        </w:tc>
      </w:tr>
      <w:tr>
        <w:trPr/>
        <w:tc>
          <w:tcPr>
            <w:tcW w:w="2115" w:type="dxa"/>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cs="Times New Roman"/>
                <w:sz w:val="22"/>
                <w:szCs w:val="22"/>
              </w:rPr>
            </w:pPr>
            <w:r>
              <w:rPr>
                <w:rFonts w:cs="Times New Roman" w:ascii="Times New Roman" w:hAnsi="Times New Roman"/>
                <w:sz w:val="22"/>
                <w:szCs w:val="22"/>
              </w:rPr>
              <w:t>1</w:t>
            </w:r>
          </w:p>
        </w:tc>
        <w:tc>
          <w:tcPr>
            <w:tcW w:w="6390" w:type="dxa"/>
            <w:tcBorders>
              <w:top w:val="single" w:sz="4" w:space="0" w:color="000000"/>
              <w:left w:val="single" w:sz="4" w:space="0" w:color="000000"/>
              <w:bottom w:val="single" w:sz="4" w:space="0" w:color="000000"/>
            </w:tcBorders>
          </w:tcPr>
          <w:p>
            <w:pPr>
              <w:pStyle w:val="WWCorpodetexto3"/>
              <w:widowControl w:val="false"/>
              <w:suppressAutoHyphens w:val="false"/>
              <w:spacing w:lineRule="auto" w:line="240"/>
              <w:ind w:left="0" w:right="17" w:hanging="0"/>
              <w:rPr>
                <w:rFonts w:ascii="Times New Roman" w:hAnsi="Times New Roman" w:cs="Times New Roman"/>
                <w:sz w:val="22"/>
                <w:szCs w:val="22"/>
              </w:rPr>
            </w:pPr>
            <w:r>
              <w:rPr>
                <w:rFonts w:cs="Times New Roman" w:ascii="Times New Roman" w:hAnsi="Times New Roman"/>
                <w:sz w:val="22"/>
                <w:szCs w:val="22"/>
              </w:rPr>
              <w:t>Permitir a presença de empregado não uniformizado, mal apresentado; por empregado e por ocorrência.</w:t>
            </w:r>
          </w:p>
        </w:tc>
        <w:tc>
          <w:tcPr>
            <w:tcW w:w="11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sz w:val="22"/>
                <w:szCs w:val="22"/>
              </w:rPr>
            </w:pPr>
            <w:r>
              <w:rPr>
                <w:rFonts w:cs="Times New Roman" w:ascii="Times New Roman" w:hAnsi="Times New Roman"/>
                <w:sz w:val="22"/>
                <w:szCs w:val="22"/>
              </w:rPr>
              <w:t>1</w:t>
            </w:r>
          </w:p>
        </w:tc>
      </w:tr>
      <w:tr>
        <w:trPr/>
        <w:tc>
          <w:tcPr>
            <w:tcW w:w="2115" w:type="dxa"/>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cs="Times New Roman"/>
                <w:sz w:val="22"/>
                <w:szCs w:val="22"/>
              </w:rPr>
            </w:pPr>
            <w:r>
              <w:rPr>
                <w:rFonts w:cs="Times New Roman" w:ascii="Times New Roman" w:hAnsi="Times New Roman"/>
                <w:sz w:val="22"/>
                <w:szCs w:val="22"/>
              </w:rPr>
              <w:t>2</w:t>
            </w:r>
          </w:p>
        </w:tc>
        <w:tc>
          <w:tcPr>
            <w:tcW w:w="6390" w:type="dxa"/>
            <w:tcBorders>
              <w:top w:val="single" w:sz="4" w:space="0" w:color="000000"/>
              <w:left w:val="single" w:sz="4" w:space="0" w:color="000000"/>
              <w:bottom w:val="single" w:sz="4" w:space="0" w:color="000000"/>
            </w:tcBorders>
          </w:tcPr>
          <w:p>
            <w:pPr>
              <w:pStyle w:val="Normal"/>
              <w:widowControl w:val="false"/>
              <w:spacing w:lineRule="auto" w:line="240"/>
              <w:jc w:val="both"/>
              <w:rPr>
                <w:rFonts w:ascii="Times New Roman" w:hAnsi="Times New Roman" w:cs="Times New Roman"/>
                <w:sz w:val="22"/>
                <w:szCs w:val="22"/>
              </w:rPr>
            </w:pPr>
            <w:r>
              <w:rPr>
                <w:rFonts w:cs="Times New Roman" w:ascii="Times New Roman" w:hAnsi="Times New Roman"/>
                <w:sz w:val="22"/>
                <w:szCs w:val="22"/>
              </w:rPr>
              <w:t>Manter funcionário sem qualificação para a execução dos serviços; por empregado e por dia.</w:t>
            </w:r>
          </w:p>
        </w:tc>
        <w:tc>
          <w:tcPr>
            <w:tcW w:w="11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sz w:val="22"/>
                <w:szCs w:val="22"/>
              </w:rPr>
            </w:pPr>
            <w:r>
              <w:rPr>
                <w:rFonts w:cs="Times New Roman" w:ascii="Times New Roman" w:hAnsi="Times New Roman"/>
                <w:sz w:val="22"/>
                <w:szCs w:val="22"/>
              </w:rPr>
              <w:t>1</w:t>
            </w:r>
          </w:p>
        </w:tc>
      </w:tr>
      <w:tr>
        <w:trPr/>
        <w:tc>
          <w:tcPr>
            <w:tcW w:w="2115" w:type="dxa"/>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cs="Times New Roman"/>
                <w:sz w:val="22"/>
                <w:szCs w:val="22"/>
              </w:rPr>
            </w:pPr>
            <w:r>
              <w:rPr>
                <w:rFonts w:cs="Times New Roman" w:ascii="Times New Roman" w:hAnsi="Times New Roman"/>
                <w:sz w:val="22"/>
                <w:szCs w:val="22"/>
              </w:rPr>
              <w:t>3</w:t>
            </w:r>
          </w:p>
        </w:tc>
        <w:tc>
          <w:tcPr>
            <w:tcW w:w="6390" w:type="dxa"/>
            <w:tcBorders>
              <w:top w:val="single" w:sz="4" w:space="0" w:color="000000"/>
              <w:left w:val="single" w:sz="4" w:space="0" w:color="000000"/>
              <w:bottom w:val="single" w:sz="4" w:space="0" w:color="000000"/>
            </w:tcBorders>
          </w:tcPr>
          <w:p>
            <w:pPr>
              <w:pStyle w:val="WWCorpodetexto3"/>
              <w:widowControl w:val="false"/>
              <w:suppressAutoHyphens w:val="false"/>
              <w:spacing w:lineRule="auto" w:line="240"/>
              <w:rPr>
                <w:rFonts w:ascii="Times New Roman" w:hAnsi="Times New Roman" w:cs="Times New Roman"/>
                <w:sz w:val="22"/>
                <w:szCs w:val="22"/>
              </w:rPr>
            </w:pPr>
            <w:r>
              <w:rPr>
                <w:rFonts w:cs="Times New Roman" w:ascii="Times New Roman" w:hAnsi="Times New Roman"/>
                <w:sz w:val="22"/>
                <w:szCs w:val="22"/>
              </w:rPr>
              <w:t>Executar serviço incompleto, paliativo substitutivo como por caráter permanente, ou deixar de providenciar recomposição complementar; por ocorrência.</w:t>
            </w:r>
          </w:p>
        </w:tc>
        <w:tc>
          <w:tcPr>
            <w:tcW w:w="11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sz w:val="22"/>
                <w:szCs w:val="22"/>
              </w:rPr>
            </w:pPr>
            <w:r>
              <w:rPr>
                <w:rFonts w:cs="Times New Roman" w:ascii="Times New Roman" w:hAnsi="Times New Roman"/>
                <w:sz w:val="22"/>
                <w:szCs w:val="22"/>
              </w:rPr>
              <w:t>2</w:t>
            </w:r>
          </w:p>
        </w:tc>
      </w:tr>
      <w:tr>
        <w:trPr/>
        <w:tc>
          <w:tcPr>
            <w:tcW w:w="2115" w:type="dxa"/>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cs="Times New Roman"/>
                <w:sz w:val="22"/>
                <w:szCs w:val="22"/>
              </w:rPr>
            </w:pPr>
            <w:r>
              <w:rPr>
                <w:rFonts w:cs="Times New Roman" w:ascii="Times New Roman" w:hAnsi="Times New Roman"/>
                <w:sz w:val="22"/>
                <w:szCs w:val="22"/>
              </w:rPr>
              <w:t>4</w:t>
            </w:r>
          </w:p>
        </w:tc>
        <w:tc>
          <w:tcPr>
            <w:tcW w:w="6390" w:type="dxa"/>
            <w:tcBorders>
              <w:top w:val="single" w:sz="4" w:space="0" w:color="000000"/>
              <w:left w:val="single" w:sz="4" w:space="0" w:color="000000"/>
              <w:bottom w:val="single" w:sz="4" w:space="0" w:color="000000"/>
            </w:tcBorders>
          </w:tcPr>
          <w:p>
            <w:pPr>
              <w:pStyle w:val="Normal"/>
              <w:widowControl w:val="false"/>
              <w:spacing w:lineRule="auto" w:line="240"/>
              <w:jc w:val="both"/>
              <w:rPr>
                <w:rFonts w:ascii="Times New Roman" w:hAnsi="Times New Roman" w:cs="Times New Roman"/>
                <w:sz w:val="22"/>
                <w:szCs w:val="22"/>
              </w:rPr>
            </w:pPr>
            <w:r>
              <w:rPr>
                <w:rFonts w:cs="Times New Roman" w:ascii="Times New Roman" w:hAnsi="Times New Roman"/>
                <w:sz w:val="22"/>
                <w:szCs w:val="22"/>
              </w:rPr>
              <w:t>Fornecer informação pérfida de serviço ou substituição de material; por ocorrência.</w:t>
            </w:r>
          </w:p>
        </w:tc>
        <w:tc>
          <w:tcPr>
            <w:tcW w:w="11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sz w:val="22"/>
                <w:szCs w:val="22"/>
              </w:rPr>
            </w:pPr>
            <w:r>
              <w:rPr>
                <w:rFonts w:cs="Times New Roman" w:ascii="Times New Roman" w:hAnsi="Times New Roman"/>
                <w:sz w:val="22"/>
                <w:szCs w:val="22"/>
              </w:rPr>
              <w:t>2</w:t>
            </w:r>
          </w:p>
        </w:tc>
      </w:tr>
      <w:tr>
        <w:trPr/>
        <w:tc>
          <w:tcPr>
            <w:tcW w:w="2115" w:type="dxa"/>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cs="Times New Roman"/>
                <w:sz w:val="22"/>
                <w:szCs w:val="22"/>
              </w:rPr>
            </w:pPr>
            <w:r>
              <w:rPr>
                <w:rFonts w:cs="Times New Roman" w:ascii="Times New Roman" w:hAnsi="Times New Roman"/>
                <w:sz w:val="22"/>
                <w:szCs w:val="22"/>
              </w:rPr>
              <w:t>5</w:t>
            </w:r>
          </w:p>
        </w:tc>
        <w:tc>
          <w:tcPr>
            <w:tcW w:w="6390" w:type="dxa"/>
            <w:tcBorders>
              <w:top w:val="single" w:sz="4" w:space="0" w:color="000000"/>
              <w:left w:val="single" w:sz="4" w:space="0" w:color="000000"/>
              <w:bottom w:val="single" w:sz="4" w:space="0" w:color="000000"/>
            </w:tcBorders>
          </w:tcPr>
          <w:p>
            <w:pPr>
              <w:pStyle w:val="WWCorpodetexto3"/>
              <w:widowControl w:val="false"/>
              <w:suppressAutoHyphens w:val="false"/>
              <w:spacing w:lineRule="auto" w:line="240"/>
              <w:rPr>
                <w:rFonts w:ascii="Times New Roman" w:hAnsi="Times New Roman" w:cs="Times New Roman"/>
                <w:sz w:val="22"/>
                <w:szCs w:val="22"/>
              </w:rPr>
            </w:pPr>
            <w:r>
              <w:rPr>
                <w:rFonts w:cs="Times New Roman" w:ascii="Times New Roman" w:hAnsi="Times New Roman"/>
                <w:sz w:val="22"/>
                <w:szCs w:val="22"/>
              </w:rPr>
              <w:t>Executar serviço sem a utilização de equipamentos de proteção individual (EPI), quando necessários, por empregado, por ocorrência.</w:t>
            </w:r>
          </w:p>
        </w:tc>
        <w:tc>
          <w:tcPr>
            <w:tcW w:w="11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sz w:val="22"/>
                <w:szCs w:val="22"/>
              </w:rPr>
            </w:pPr>
            <w:r>
              <w:rPr>
                <w:rFonts w:cs="Times New Roman" w:ascii="Times New Roman" w:hAnsi="Times New Roman"/>
                <w:sz w:val="22"/>
                <w:szCs w:val="22"/>
              </w:rPr>
              <w:t>3</w:t>
            </w:r>
          </w:p>
        </w:tc>
      </w:tr>
      <w:tr>
        <w:trPr/>
        <w:tc>
          <w:tcPr>
            <w:tcW w:w="2115" w:type="dxa"/>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cs="Times New Roman"/>
                <w:sz w:val="22"/>
                <w:szCs w:val="22"/>
              </w:rPr>
            </w:pPr>
            <w:r>
              <w:rPr>
                <w:rFonts w:cs="Times New Roman" w:ascii="Times New Roman" w:hAnsi="Times New Roman"/>
                <w:sz w:val="22"/>
                <w:szCs w:val="22"/>
              </w:rPr>
              <w:t>6</w:t>
            </w:r>
          </w:p>
        </w:tc>
        <w:tc>
          <w:tcPr>
            <w:tcW w:w="6390" w:type="dxa"/>
            <w:tcBorders>
              <w:top w:val="single" w:sz="4" w:space="0" w:color="000000"/>
              <w:left w:val="single" w:sz="4" w:space="0" w:color="000000"/>
              <w:bottom w:val="single" w:sz="4" w:space="0" w:color="000000"/>
            </w:tcBorders>
          </w:tcPr>
          <w:p>
            <w:pPr>
              <w:pStyle w:val="Normal"/>
              <w:widowControl w:val="false"/>
              <w:spacing w:lineRule="auto" w:line="240"/>
              <w:jc w:val="both"/>
              <w:rPr>
                <w:rFonts w:ascii="Times New Roman" w:hAnsi="Times New Roman" w:cs="Times New Roman"/>
                <w:sz w:val="22"/>
                <w:szCs w:val="22"/>
              </w:rPr>
            </w:pPr>
            <w:r>
              <w:rPr>
                <w:rFonts w:cs="Times New Roman" w:ascii="Times New Roman" w:hAnsi="Times New Roman"/>
                <w:sz w:val="22"/>
                <w:szCs w:val="22"/>
              </w:rPr>
              <w:t>Suspender ou interromper, salvo motivo de força maior ou caso fortuito, os serviços contratuais; por dia e por tarefa designada.</w:t>
            </w:r>
          </w:p>
        </w:tc>
        <w:tc>
          <w:tcPr>
            <w:tcW w:w="11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sz w:val="22"/>
                <w:szCs w:val="22"/>
              </w:rPr>
            </w:pPr>
            <w:r>
              <w:rPr>
                <w:rFonts w:cs="Times New Roman" w:ascii="Times New Roman" w:hAnsi="Times New Roman"/>
                <w:sz w:val="22"/>
                <w:szCs w:val="22"/>
              </w:rPr>
              <w:t>3</w:t>
            </w:r>
          </w:p>
        </w:tc>
      </w:tr>
      <w:tr>
        <w:trPr/>
        <w:tc>
          <w:tcPr>
            <w:tcW w:w="2115" w:type="dxa"/>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cs="Times New Roman"/>
                <w:sz w:val="22"/>
                <w:szCs w:val="22"/>
              </w:rPr>
            </w:pPr>
            <w:r>
              <w:rPr>
                <w:rFonts w:cs="Times New Roman" w:ascii="Times New Roman" w:hAnsi="Times New Roman"/>
                <w:sz w:val="22"/>
                <w:szCs w:val="22"/>
              </w:rPr>
              <w:t>7</w:t>
            </w:r>
          </w:p>
        </w:tc>
        <w:tc>
          <w:tcPr>
            <w:tcW w:w="6390" w:type="dxa"/>
            <w:tcBorders>
              <w:top w:val="single" w:sz="4" w:space="0" w:color="000000"/>
              <w:left w:val="single" w:sz="4" w:space="0" w:color="000000"/>
              <w:bottom w:val="single" w:sz="4" w:space="0" w:color="000000"/>
            </w:tcBorders>
          </w:tcPr>
          <w:p>
            <w:pPr>
              <w:pStyle w:val="WWCorpodetexto3"/>
              <w:widowControl w:val="false"/>
              <w:suppressAutoHyphens w:val="false"/>
              <w:spacing w:lineRule="auto" w:line="240"/>
              <w:rPr>
                <w:rFonts w:ascii="Times New Roman" w:hAnsi="Times New Roman" w:cs="Times New Roman"/>
                <w:sz w:val="22"/>
                <w:szCs w:val="22"/>
              </w:rPr>
            </w:pPr>
            <w:r>
              <w:rPr>
                <w:rFonts w:cs="Times New Roman" w:ascii="Times New Roman" w:hAnsi="Times New Roman"/>
                <w:sz w:val="22"/>
                <w:szCs w:val="22"/>
              </w:rPr>
              <w:t>Reutilizar material, peça ou equipamento sem anuência da fiscalização; por ocorrência.</w:t>
            </w:r>
          </w:p>
        </w:tc>
        <w:tc>
          <w:tcPr>
            <w:tcW w:w="11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sz w:val="22"/>
                <w:szCs w:val="22"/>
              </w:rPr>
            </w:pPr>
            <w:r>
              <w:rPr>
                <w:rFonts w:cs="Times New Roman" w:ascii="Times New Roman" w:hAnsi="Times New Roman"/>
                <w:sz w:val="22"/>
                <w:szCs w:val="22"/>
              </w:rPr>
              <w:t>3</w:t>
            </w:r>
          </w:p>
        </w:tc>
      </w:tr>
      <w:tr>
        <w:trPr/>
        <w:tc>
          <w:tcPr>
            <w:tcW w:w="2115" w:type="dxa"/>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cs="Times New Roman"/>
                <w:sz w:val="22"/>
                <w:szCs w:val="22"/>
              </w:rPr>
            </w:pPr>
            <w:r>
              <w:rPr>
                <w:rFonts w:cs="Times New Roman" w:ascii="Times New Roman" w:hAnsi="Times New Roman"/>
                <w:sz w:val="22"/>
                <w:szCs w:val="22"/>
              </w:rPr>
              <w:t>8</w:t>
            </w:r>
          </w:p>
        </w:tc>
        <w:tc>
          <w:tcPr>
            <w:tcW w:w="6390" w:type="dxa"/>
            <w:tcBorders>
              <w:top w:val="single" w:sz="4" w:space="0" w:color="000000"/>
              <w:left w:val="single" w:sz="4" w:space="0" w:color="000000"/>
              <w:bottom w:val="single" w:sz="4" w:space="0" w:color="000000"/>
            </w:tcBorders>
          </w:tcPr>
          <w:p>
            <w:pPr>
              <w:pStyle w:val="Normal"/>
              <w:widowControl w:val="false"/>
              <w:spacing w:lineRule="auto" w:line="240"/>
              <w:jc w:val="both"/>
              <w:rPr>
                <w:rFonts w:ascii="Times New Roman" w:hAnsi="Times New Roman" w:cs="Times New Roman"/>
                <w:sz w:val="22"/>
                <w:szCs w:val="22"/>
              </w:rPr>
            </w:pPr>
            <w:r>
              <w:rPr>
                <w:rFonts w:cs="Times New Roman" w:ascii="Times New Roman" w:hAnsi="Times New Roman"/>
                <w:sz w:val="22"/>
                <w:szCs w:val="22"/>
              </w:rPr>
              <w:t>Destruir ou danificar documentos por culpa ou dolo de seus agentes; por ocorrência.</w:t>
            </w:r>
          </w:p>
        </w:tc>
        <w:tc>
          <w:tcPr>
            <w:tcW w:w="11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sz w:val="22"/>
                <w:szCs w:val="22"/>
              </w:rPr>
            </w:pPr>
            <w:r>
              <w:rPr>
                <w:rFonts w:cs="Times New Roman" w:ascii="Times New Roman" w:hAnsi="Times New Roman"/>
                <w:sz w:val="22"/>
                <w:szCs w:val="22"/>
              </w:rPr>
              <w:t>3</w:t>
            </w:r>
          </w:p>
        </w:tc>
      </w:tr>
      <w:tr>
        <w:trPr/>
        <w:tc>
          <w:tcPr>
            <w:tcW w:w="2115" w:type="dxa"/>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cs="Times New Roman"/>
                <w:sz w:val="22"/>
                <w:szCs w:val="22"/>
              </w:rPr>
            </w:pPr>
            <w:r>
              <w:rPr>
                <w:rFonts w:cs="Times New Roman" w:ascii="Times New Roman" w:hAnsi="Times New Roman"/>
                <w:sz w:val="22"/>
                <w:szCs w:val="22"/>
              </w:rPr>
              <w:t>9</w:t>
            </w:r>
          </w:p>
        </w:tc>
        <w:tc>
          <w:tcPr>
            <w:tcW w:w="6390" w:type="dxa"/>
            <w:tcBorders>
              <w:top w:val="single" w:sz="4" w:space="0" w:color="000000"/>
              <w:left w:val="single" w:sz="4" w:space="0" w:color="000000"/>
              <w:bottom w:val="single" w:sz="4" w:space="0" w:color="000000"/>
            </w:tcBorders>
          </w:tcPr>
          <w:p>
            <w:pPr>
              <w:pStyle w:val="Normal"/>
              <w:widowControl w:val="false"/>
              <w:spacing w:lineRule="auto" w:line="240"/>
              <w:jc w:val="both"/>
              <w:rPr>
                <w:rFonts w:ascii="Times New Roman" w:hAnsi="Times New Roman" w:cs="Times New Roman"/>
                <w:sz w:val="22"/>
                <w:szCs w:val="22"/>
              </w:rPr>
            </w:pPr>
            <w:r>
              <w:rPr>
                <w:rFonts w:cs="Times New Roman" w:ascii="Times New Roman" w:hAnsi="Times New Roman"/>
                <w:sz w:val="22"/>
                <w:szCs w:val="22"/>
              </w:rPr>
              <w:t>Utilizar as dependências do local da obra para fins diversos do objeto do contrato; por ocorrência.</w:t>
            </w:r>
          </w:p>
        </w:tc>
        <w:tc>
          <w:tcPr>
            <w:tcW w:w="11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sz w:val="22"/>
                <w:szCs w:val="22"/>
              </w:rPr>
            </w:pPr>
            <w:r>
              <w:rPr>
                <w:rFonts w:cs="Times New Roman" w:ascii="Times New Roman" w:hAnsi="Times New Roman"/>
                <w:sz w:val="22"/>
                <w:szCs w:val="22"/>
              </w:rPr>
              <w:t>4</w:t>
            </w:r>
          </w:p>
        </w:tc>
      </w:tr>
      <w:tr>
        <w:trPr/>
        <w:tc>
          <w:tcPr>
            <w:tcW w:w="2115" w:type="dxa"/>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cs="Times New Roman"/>
                <w:sz w:val="22"/>
                <w:szCs w:val="22"/>
              </w:rPr>
            </w:pPr>
            <w:r>
              <w:rPr>
                <w:rFonts w:cs="Times New Roman" w:ascii="Times New Roman" w:hAnsi="Times New Roman"/>
                <w:sz w:val="22"/>
                <w:szCs w:val="22"/>
              </w:rPr>
              <w:t>10</w:t>
            </w:r>
          </w:p>
        </w:tc>
        <w:tc>
          <w:tcPr>
            <w:tcW w:w="6390" w:type="dxa"/>
            <w:tcBorders>
              <w:top w:val="single" w:sz="4" w:space="0" w:color="000000"/>
              <w:left w:val="single" w:sz="4" w:space="0" w:color="000000"/>
              <w:bottom w:val="single" w:sz="4" w:space="0" w:color="000000"/>
            </w:tcBorders>
          </w:tcPr>
          <w:p>
            <w:pPr>
              <w:pStyle w:val="Normal"/>
              <w:widowControl w:val="false"/>
              <w:spacing w:lineRule="auto" w:line="240"/>
              <w:jc w:val="both"/>
              <w:rPr>
                <w:rFonts w:ascii="Times New Roman" w:hAnsi="Times New Roman" w:cs="Times New Roman"/>
                <w:sz w:val="22"/>
                <w:szCs w:val="22"/>
              </w:rPr>
            </w:pPr>
            <w:r>
              <w:rPr>
                <w:rFonts w:cs="Times New Roman" w:ascii="Times New Roman" w:hAnsi="Times New Roman"/>
                <w:sz w:val="22"/>
                <w:szCs w:val="22"/>
              </w:rPr>
              <w:t>Recusar-se a executar serviço determinado pela fiscalização, sem motivo justificado; por ocorrência.</w:t>
            </w:r>
          </w:p>
        </w:tc>
        <w:tc>
          <w:tcPr>
            <w:tcW w:w="11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sz w:val="22"/>
                <w:szCs w:val="22"/>
              </w:rPr>
            </w:pPr>
            <w:r>
              <w:rPr>
                <w:rFonts w:cs="Times New Roman" w:ascii="Times New Roman" w:hAnsi="Times New Roman"/>
                <w:sz w:val="22"/>
                <w:szCs w:val="22"/>
              </w:rPr>
              <w:t>4</w:t>
            </w:r>
          </w:p>
        </w:tc>
      </w:tr>
      <w:tr>
        <w:trPr/>
        <w:tc>
          <w:tcPr>
            <w:tcW w:w="2115" w:type="dxa"/>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cs="Times New Roman"/>
                <w:sz w:val="22"/>
                <w:szCs w:val="22"/>
              </w:rPr>
            </w:pPr>
            <w:r>
              <w:rPr>
                <w:rFonts w:cs="Times New Roman" w:ascii="Times New Roman" w:hAnsi="Times New Roman"/>
                <w:sz w:val="22"/>
                <w:szCs w:val="22"/>
              </w:rPr>
              <w:t>11</w:t>
            </w:r>
          </w:p>
        </w:tc>
        <w:tc>
          <w:tcPr>
            <w:tcW w:w="6390" w:type="dxa"/>
            <w:tcBorders>
              <w:top w:val="single" w:sz="4" w:space="0" w:color="000000"/>
              <w:left w:val="single" w:sz="4" w:space="0" w:color="000000"/>
              <w:bottom w:val="single" w:sz="4" w:space="0" w:color="000000"/>
            </w:tcBorders>
          </w:tcPr>
          <w:p>
            <w:pPr>
              <w:pStyle w:val="WWCorpodetexto3"/>
              <w:widowControl w:val="false"/>
              <w:suppressAutoHyphens w:val="false"/>
              <w:spacing w:lineRule="auto" w:line="240"/>
              <w:rPr>
                <w:rFonts w:ascii="Times New Roman" w:hAnsi="Times New Roman" w:cs="Times New Roman"/>
                <w:sz w:val="22"/>
                <w:szCs w:val="22"/>
              </w:rPr>
            </w:pPr>
            <w:r>
              <w:rPr>
                <w:rFonts w:cs="Times New Roman" w:ascii="Times New Roman" w:hAnsi="Times New Roman"/>
                <w:sz w:val="22"/>
                <w:szCs w:val="22"/>
              </w:rPr>
              <w:t>Permitir situação que crie a possibilidade de causar ou cause dano físico, lesão corporal ou consequências letais; por ocorrência.</w:t>
            </w:r>
          </w:p>
        </w:tc>
        <w:tc>
          <w:tcPr>
            <w:tcW w:w="11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sz w:val="22"/>
                <w:szCs w:val="22"/>
              </w:rPr>
            </w:pPr>
            <w:r>
              <w:rPr>
                <w:rFonts w:cs="Times New Roman" w:ascii="Times New Roman" w:hAnsi="Times New Roman"/>
                <w:sz w:val="22"/>
                <w:szCs w:val="22"/>
              </w:rPr>
              <w:t>6</w:t>
            </w:r>
          </w:p>
        </w:tc>
      </w:tr>
      <w:tr>
        <w:trPr/>
        <w:tc>
          <w:tcPr>
            <w:tcW w:w="2115" w:type="dxa"/>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cs="Times New Roman"/>
                <w:sz w:val="22"/>
                <w:szCs w:val="22"/>
              </w:rPr>
            </w:pPr>
            <w:r>
              <w:rPr>
                <w:rFonts w:cs="Times New Roman" w:ascii="Times New Roman" w:hAnsi="Times New Roman"/>
                <w:sz w:val="22"/>
                <w:szCs w:val="22"/>
              </w:rPr>
              <w:t>12</w:t>
            </w:r>
          </w:p>
        </w:tc>
        <w:tc>
          <w:tcPr>
            <w:tcW w:w="6390" w:type="dxa"/>
            <w:tcBorders>
              <w:top w:val="single" w:sz="4" w:space="0" w:color="000000"/>
              <w:left w:val="single" w:sz="4" w:space="0" w:color="000000"/>
              <w:bottom w:val="single" w:sz="4" w:space="0" w:color="000000"/>
            </w:tcBorders>
          </w:tcPr>
          <w:p>
            <w:pPr>
              <w:pStyle w:val="Normal"/>
              <w:widowControl w:val="false"/>
              <w:spacing w:lineRule="auto" w:line="240"/>
              <w:jc w:val="both"/>
              <w:rPr>
                <w:rFonts w:ascii="Times New Roman" w:hAnsi="Times New Roman" w:cs="Times New Roman"/>
                <w:sz w:val="22"/>
                <w:szCs w:val="22"/>
              </w:rPr>
            </w:pPr>
            <w:r>
              <w:rPr>
                <w:rFonts w:cs="Times New Roman" w:ascii="Times New Roman" w:hAnsi="Times New Roman"/>
                <w:sz w:val="22"/>
                <w:szCs w:val="22"/>
              </w:rPr>
              <w:t>Usar indevidamente patentes registradas; por ocorrência.</w:t>
            </w:r>
          </w:p>
        </w:tc>
        <w:tc>
          <w:tcPr>
            <w:tcW w:w="11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sz w:val="22"/>
                <w:szCs w:val="22"/>
              </w:rPr>
            </w:pPr>
            <w:r>
              <w:rPr>
                <w:rFonts w:cs="Times New Roman" w:ascii="Times New Roman" w:hAnsi="Times New Roman"/>
                <w:sz w:val="22"/>
                <w:szCs w:val="22"/>
              </w:rPr>
              <w:t>6</w:t>
            </w:r>
          </w:p>
        </w:tc>
      </w:tr>
      <w:tr>
        <w:trPr/>
        <w:tc>
          <w:tcPr>
            <w:tcW w:w="2115" w:type="dxa"/>
            <w:tcBorders>
              <w:top w:val="single" w:sz="4" w:space="0" w:color="000000"/>
              <w:left w:val="single" w:sz="4" w:space="0" w:color="000000"/>
              <w:bottom w:val="single" w:sz="4" w:space="0" w:color="000000"/>
            </w:tcBorders>
            <w:shd w:fill="CCCCCC" w:val="clear"/>
            <w:vAlign w:val="center"/>
          </w:tcPr>
          <w:p>
            <w:pPr>
              <w:pStyle w:val="Normal"/>
              <w:widowControl w:val="false"/>
              <w:snapToGrid w:val="false"/>
              <w:jc w:val="center"/>
              <w:rPr>
                <w:rFonts w:ascii="Times New Roman" w:hAnsi="Times New Roman" w:cs="Times New Roman"/>
                <w:b/>
                <w:b/>
                <w:sz w:val="22"/>
                <w:szCs w:val="22"/>
              </w:rPr>
            </w:pPr>
            <w:r>
              <w:rPr>
                <w:rFonts w:cs="Times New Roman" w:ascii="Times New Roman" w:hAnsi="Times New Roman"/>
                <w:b/>
                <w:sz w:val="22"/>
                <w:szCs w:val="22"/>
              </w:rPr>
            </w:r>
          </w:p>
        </w:tc>
        <w:tc>
          <w:tcPr>
            <w:tcW w:w="6390" w:type="dxa"/>
            <w:tcBorders>
              <w:top w:val="single" w:sz="4" w:space="0" w:color="000000"/>
              <w:left w:val="single" w:sz="4" w:space="0" w:color="000000"/>
              <w:bottom w:val="single" w:sz="4" w:space="0" w:color="000000"/>
            </w:tcBorders>
          </w:tcPr>
          <w:p>
            <w:pPr>
              <w:pStyle w:val="Normal"/>
              <w:widowControl w:val="false"/>
              <w:spacing w:lineRule="auto" w:line="240"/>
              <w:rPr>
                <w:rFonts w:ascii="Times New Roman" w:hAnsi="Times New Roman" w:cs="Times New Roman"/>
                <w:b/>
                <w:b/>
                <w:sz w:val="22"/>
                <w:szCs w:val="22"/>
              </w:rPr>
            </w:pPr>
            <w:r>
              <w:rPr>
                <w:rFonts w:cs="Times New Roman" w:ascii="Times New Roman" w:hAnsi="Times New Roman"/>
                <w:b/>
                <w:sz w:val="22"/>
                <w:szCs w:val="22"/>
              </w:rPr>
              <w:t>Para os itens a seguir, deixar de:</w:t>
            </w:r>
          </w:p>
        </w:tc>
        <w:tc>
          <w:tcPr>
            <w:tcW w:w="1115" w:type="dxa"/>
            <w:tcBorders>
              <w:top w:val="single" w:sz="4" w:space="0" w:color="000000"/>
              <w:left w:val="single" w:sz="4" w:space="0" w:color="000000"/>
              <w:bottom w:val="single" w:sz="4" w:space="0" w:color="000000"/>
              <w:right w:val="single" w:sz="4" w:space="0" w:color="000000"/>
            </w:tcBorders>
            <w:shd w:fill="CCCCCC" w:val="clear"/>
            <w:vAlign w:val="center"/>
          </w:tcPr>
          <w:p>
            <w:pPr>
              <w:pStyle w:val="Normal"/>
              <w:widowControl w:val="false"/>
              <w:snapToGrid w:val="false"/>
              <w:jc w:val="center"/>
              <w:rPr>
                <w:rFonts w:ascii="Times New Roman" w:hAnsi="Times New Roman" w:cs="Times New Roman"/>
                <w:sz w:val="22"/>
                <w:szCs w:val="22"/>
              </w:rPr>
            </w:pPr>
            <w:r>
              <w:rPr>
                <w:rFonts w:cs="Times New Roman" w:ascii="Times New Roman" w:hAnsi="Times New Roman"/>
                <w:sz w:val="22"/>
                <w:szCs w:val="22"/>
              </w:rPr>
            </w:r>
          </w:p>
        </w:tc>
      </w:tr>
      <w:tr>
        <w:trPr/>
        <w:tc>
          <w:tcPr>
            <w:tcW w:w="2115" w:type="dxa"/>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cs="Times New Roman"/>
                <w:sz w:val="22"/>
                <w:szCs w:val="22"/>
              </w:rPr>
            </w:pPr>
            <w:r>
              <w:rPr>
                <w:rFonts w:cs="Times New Roman" w:ascii="Times New Roman" w:hAnsi="Times New Roman"/>
                <w:sz w:val="22"/>
                <w:szCs w:val="22"/>
              </w:rPr>
              <w:t>13</w:t>
            </w:r>
          </w:p>
        </w:tc>
        <w:tc>
          <w:tcPr>
            <w:tcW w:w="6390" w:type="dxa"/>
            <w:tcBorders>
              <w:top w:val="single" w:sz="4" w:space="0" w:color="000000"/>
              <w:left w:val="single" w:sz="4" w:space="0" w:color="000000"/>
              <w:bottom w:val="single" w:sz="4" w:space="0" w:color="000000"/>
            </w:tcBorders>
          </w:tcPr>
          <w:p>
            <w:pPr>
              <w:pStyle w:val="WWCorpodetexto3"/>
              <w:widowControl w:val="false"/>
              <w:suppressAutoHyphens w:val="false"/>
              <w:spacing w:lineRule="auto" w:line="240"/>
              <w:rPr>
                <w:rFonts w:ascii="Times New Roman" w:hAnsi="Times New Roman" w:cs="Times New Roman"/>
                <w:sz w:val="22"/>
                <w:szCs w:val="22"/>
              </w:rPr>
            </w:pPr>
            <w:r>
              <w:rPr>
                <w:rFonts w:cs="Times New Roman" w:ascii="Times New Roman" w:hAnsi="Times New Roman"/>
                <w:sz w:val="22"/>
                <w:szCs w:val="22"/>
              </w:rPr>
              <w:t>Apresentar a ART dos serviços para início da execução destes no prazo definido pela fiscalização, por dia de atraso;</w:t>
            </w:r>
          </w:p>
        </w:tc>
        <w:tc>
          <w:tcPr>
            <w:tcW w:w="11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sz w:val="22"/>
                <w:szCs w:val="22"/>
              </w:rPr>
            </w:pPr>
            <w:r>
              <w:rPr>
                <w:rFonts w:cs="Times New Roman" w:ascii="Times New Roman" w:hAnsi="Times New Roman"/>
                <w:sz w:val="22"/>
                <w:szCs w:val="22"/>
              </w:rPr>
              <w:t>1</w:t>
            </w:r>
          </w:p>
        </w:tc>
      </w:tr>
      <w:tr>
        <w:trPr/>
        <w:tc>
          <w:tcPr>
            <w:tcW w:w="2115" w:type="dxa"/>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cs="Times New Roman"/>
                <w:sz w:val="22"/>
                <w:szCs w:val="22"/>
              </w:rPr>
            </w:pPr>
            <w:r>
              <w:rPr>
                <w:rFonts w:cs="Times New Roman" w:ascii="Times New Roman" w:hAnsi="Times New Roman"/>
                <w:sz w:val="22"/>
                <w:szCs w:val="22"/>
              </w:rPr>
              <w:t>14</w:t>
            </w:r>
          </w:p>
        </w:tc>
        <w:tc>
          <w:tcPr>
            <w:tcW w:w="6390" w:type="dxa"/>
            <w:tcBorders>
              <w:top w:val="single" w:sz="4" w:space="0" w:color="000000"/>
              <w:left w:val="single" w:sz="4" w:space="0" w:color="000000"/>
              <w:bottom w:val="single" w:sz="4" w:space="0" w:color="000000"/>
            </w:tcBorders>
          </w:tcPr>
          <w:p>
            <w:pPr>
              <w:pStyle w:val="WWCorpodetexto3"/>
              <w:widowControl w:val="false"/>
              <w:suppressAutoHyphens w:val="false"/>
              <w:spacing w:lineRule="auto" w:line="240"/>
              <w:rPr>
                <w:rFonts w:ascii="Times New Roman" w:hAnsi="Times New Roman" w:cs="Times New Roman"/>
                <w:sz w:val="22"/>
                <w:szCs w:val="22"/>
              </w:rPr>
            </w:pPr>
            <w:r>
              <w:rPr>
                <w:rFonts w:cs="Times New Roman" w:ascii="Times New Roman" w:hAnsi="Times New Roman"/>
                <w:sz w:val="22"/>
                <w:szCs w:val="22"/>
              </w:rPr>
              <w:t>Substituir empregado que tenha conduta inconveniente ou incompatível com suas atribuições; por empregado e por dia.</w:t>
            </w:r>
          </w:p>
        </w:tc>
        <w:tc>
          <w:tcPr>
            <w:tcW w:w="11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sz w:val="22"/>
                <w:szCs w:val="22"/>
              </w:rPr>
            </w:pPr>
            <w:r>
              <w:rPr>
                <w:rFonts w:cs="Times New Roman" w:ascii="Times New Roman" w:hAnsi="Times New Roman"/>
                <w:sz w:val="22"/>
                <w:szCs w:val="22"/>
              </w:rPr>
              <w:t>1</w:t>
            </w:r>
          </w:p>
        </w:tc>
      </w:tr>
      <w:tr>
        <w:trPr/>
        <w:tc>
          <w:tcPr>
            <w:tcW w:w="2115" w:type="dxa"/>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cs="Times New Roman"/>
                <w:sz w:val="22"/>
                <w:szCs w:val="22"/>
              </w:rPr>
            </w:pPr>
            <w:r>
              <w:rPr>
                <w:rFonts w:cs="Times New Roman" w:ascii="Times New Roman" w:hAnsi="Times New Roman"/>
                <w:sz w:val="22"/>
                <w:szCs w:val="22"/>
              </w:rPr>
              <w:t>15</w:t>
            </w:r>
          </w:p>
        </w:tc>
        <w:tc>
          <w:tcPr>
            <w:tcW w:w="6390" w:type="dxa"/>
            <w:tcBorders>
              <w:top w:val="single" w:sz="4" w:space="0" w:color="000000"/>
              <w:left w:val="single" w:sz="4" w:space="0" w:color="000000"/>
              <w:bottom w:val="single" w:sz="4" w:space="0" w:color="000000"/>
            </w:tcBorders>
          </w:tcPr>
          <w:p>
            <w:pPr>
              <w:pStyle w:val="Normal"/>
              <w:widowControl w:val="false"/>
              <w:spacing w:lineRule="auto" w:line="240"/>
              <w:jc w:val="both"/>
              <w:rPr>
                <w:rFonts w:ascii="Times New Roman" w:hAnsi="Times New Roman" w:cs="Times New Roman"/>
                <w:sz w:val="22"/>
                <w:szCs w:val="22"/>
              </w:rPr>
            </w:pPr>
            <w:r>
              <w:rPr>
                <w:rFonts w:cs="Times New Roman" w:ascii="Times New Roman" w:hAnsi="Times New Roman"/>
                <w:sz w:val="22"/>
                <w:szCs w:val="22"/>
              </w:rPr>
              <w:t>Manter a documentação de habilitação atualizada; por item, por ocorrência.</w:t>
            </w:r>
          </w:p>
        </w:tc>
        <w:tc>
          <w:tcPr>
            <w:tcW w:w="11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sz w:val="22"/>
                <w:szCs w:val="22"/>
              </w:rPr>
            </w:pPr>
            <w:r>
              <w:rPr>
                <w:rFonts w:cs="Times New Roman" w:ascii="Times New Roman" w:hAnsi="Times New Roman"/>
                <w:sz w:val="22"/>
                <w:szCs w:val="22"/>
              </w:rPr>
              <w:t>1</w:t>
            </w:r>
          </w:p>
        </w:tc>
      </w:tr>
      <w:tr>
        <w:trPr/>
        <w:tc>
          <w:tcPr>
            <w:tcW w:w="2115" w:type="dxa"/>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cs="Times New Roman"/>
                <w:sz w:val="22"/>
                <w:szCs w:val="22"/>
              </w:rPr>
            </w:pPr>
            <w:r>
              <w:rPr>
                <w:rFonts w:cs="Times New Roman" w:ascii="Times New Roman" w:hAnsi="Times New Roman"/>
                <w:sz w:val="22"/>
                <w:szCs w:val="22"/>
              </w:rPr>
              <w:t>16</w:t>
            </w:r>
          </w:p>
        </w:tc>
        <w:tc>
          <w:tcPr>
            <w:tcW w:w="6390" w:type="dxa"/>
            <w:tcBorders>
              <w:top w:val="single" w:sz="4" w:space="0" w:color="000000"/>
              <w:left w:val="single" w:sz="4" w:space="0" w:color="000000"/>
              <w:bottom w:val="single" w:sz="4" w:space="0" w:color="000000"/>
            </w:tcBorders>
          </w:tcPr>
          <w:p>
            <w:pPr>
              <w:pStyle w:val="Cabealho"/>
              <w:widowControl w:val="false"/>
              <w:spacing w:lineRule="auto" w:line="240"/>
              <w:jc w:val="both"/>
              <w:rPr>
                <w:rFonts w:ascii="Times New Roman" w:hAnsi="Times New Roman" w:cs="Times New Roman"/>
                <w:sz w:val="22"/>
                <w:szCs w:val="22"/>
              </w:rPr>
            </w:pPr>
            <w:r>
              <w:rPr>
                <w:rFonts w:cs="Times New Roman" w:ascii="Times New Roman" w:hAnsi="Times New Roman"/>
                <w:sz w:val="22"/>
                <w:szCs w:val="22"/>
              </w:rPr>
              <w:t>Cumprir horário estabelecido pelo contrato ou determinado pela fiscalização; por ocorrência.</w:t>
            </w:r>
          </w:p>
        </w:tc>
        <w:tc>
          <w:tcPr>
            <w:tcW w:w="11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sz w:val="22"/>
                <w:szCs w:val="22"/>
              </w:rPr>
            </w:pPr>
            <w:r>
              <w:rPr>
                <w:rFonts w:cs="Times New Roman" w:ascii="Times New Roman" w:hAnsi="Times New Roman"/>
                <w:sz w:val="22"/>
                <w:szCs w:val="22"/>
              </w:rPr>
              <w:t>1</w:t>
            </w:r>
          </w:p>
        </w:tc>
      </w:tr>
      <w:tr>
        <w:trPr/>
        <w:tc>
          <w:tcPr>
            <w:tcW w:w="2115" w:type="dxa"/>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cs="Times New Roman"/>
                <w:sz w:val="22"/>
                <w:szCs w:val="22"/>
              </w:rPr>
            </w:pPr>
            <w:r>
              <w:rPr>
                <w:rFonts w:cs="Times New Roman" w:ascii="Times New Roman" w:hAnsi="Times New Roman"/>
                <w:sz w:val="22"/>
                <w:szCs w:val="22"/>
              </w:rPr>
              <w:t>17</w:t>
            </w:r>
          </w:p>
        </w:tc>
        <w:tc>
          <w:tcPr>
            <w:tcW w:w="6390" w:type="dxa"/>
            <w:tcBorders>
              <w:top w:val="single" w:sz="4" w:space="0" w:color="000000"/>
              <w:left w:val="single" w:sz="4" w:space="0" w:color="000000"/>
              <w:bottom w:val="single" w:sz="4" w:space="0" w:color="000000"/>
            </w:tcBorders>
          </w:tcPr>
          <w:p>
            <w:pPr>
              <w:pStyle w:val="Cabealho"/>
              <w:widowControl w:val="false"/>
              <w:spacing w:lineRule="auto" w:line="240"/>
              <w:jc w:val="both"/>
              <w:rPr>
                <w:rFonts w:ascii="Times New Roman" w:hAnsi="Times New Roman" w:cs="Times New Roman"/>
                <w:sz w:val="22"/>
                <w:szCs w:val="22"/>
              </w:rPr>
            </w:pPr>
            <w:r>
              <w:rPr>
                <w:rFonts w:cs="Times New Roman" w:ascii="Times New Roman" w:hAnsi="Times New Roman"/>
                <w:sz w:val="22"/>
                <w:szCs w:val="22"/>
              </w:rPr>
              <w:t>Cumprir determinação da fiscalização para controle de acesso de seus funcionários; por ocorrência.</w:t>
            </w:r>
          </w:p>
        </w:tc>
        <w:tc>
          <w:tcPr>
            <w:tcW w:w="11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sz w:val="22"/>
                <w:szCs w:val="22"/>
              </w:rPr>
            </w:pPr>
            <w:r>
              <w:rPr>
                <w:rFonts w:cs="Times New Roman" w:ascii="Times New Roman" w:hAnsi="Times New Roman"/>
                <w:sz w:val="22"/>
                <w:szCs w:val="22"/>
              </w:rPr>
              <w:t>1</w:t>
            </w:r>
          </w:p>
        </w:tc>
      </w:tr>
      <w:tr>
        <w:trPr/>
        <w:tc>
          <w:tcPr>
            <w:tcW w:w="2115" w:type="dxa"/>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cs="Times New Roman"/>
                <w:sz w:val="22"/>
                <w:szCs w:val="22"/>
              </w:rPr>
            </w:pPr>
            <w:r>
              <w:rPr>
                <w:rFonts w:cs="Times New Roman" w:ascii="Times New Roman" w:hAnsi="Times New Roman"/>
                <w:sz w:val="22"/>
                <w:szCs w:val="22"/>
              </w:rPr>
              <w:t>18</w:t>
            </w:r>
          </w:p>
        </w:tc>
        <w:tc>
          <w:tcPr>
            <w:tcW w:w="6390" w:type="dxa"/>
            <w:tcBorders>
              <w:top w:val="single" w:sz="4" w:space="0" w:color="000000"/>
              <w:left w:val="single" w:sz="4" w:space="0" w:color="000000"/>
              <w:bottom w:val="single" w:sz="4" w:space="0" w:color="000000"/>
            </w:tcBorders>
          </w:tcPr>
          <w:p>
            <w:pPr>
              <w:pStyle w:val="Normal"/>
              <w:widowControl w:val="false"/>
              <w:spacing w:lineRule="auto" w:line="240"/>
              <w:jc w:val="both"/>
              <w:rPr>
                <w:rFonts w:ascii="Times New Roman" w:hAnsi="Times New Roman" w:cs="Times New Roman"/>
                <w:sz w:val="22"/>
                <w:szCs w:val="22"/>
              </w:rPr>
            </w:pPr>
            <w:r>
              <w:rPr>
                <w:rFonts w:cs="Times New Roman" w:ascii="Times New Roman" w:hAnsi="Times New Roman"/>
                <w:sz w:val="22"/>
                <w:szCs w:val="22"/>
              </w:rPr>
              <w:t>Fornecer EPI, quando exigido, aos seus empregados e de impor penalidades àqueles que se negarem a usá-los, por empregado e por ocorrência;</w:t>
            </w:r>
          </w:p>
        </w:tc>
        <w:tc>
          <w:tcPr>
            <w:tcW w:w="11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sz w:val="22"/>
                <w:szCs w:val="22"/>
              </w:rPr>
            </w:pPr>
            <w:r>
              <w:rPr>
                <w:rFonts w:cs="Times New Roman" w:ascii="Times New Roman" w:hAnsi="Times New Roman"/>
                <w:sz w:val="22"/>
                <w:szCs w:val="22"/>
              </w:rPr>
              <w:t>2</w:t>
            </w:r>
          </w:p>
        </w:tc>
      </w:tr>
      <w:tr>
        <w:trPr/>
        <w:tc>
          <w:tcPr>
            <w:tcW w:w="2115" w:type="dxa"/>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cs="Times New Roman"/>
                <w:sz w:val="22"/>
                <w:szCs w:val="22"/>
              </w:rPr>
            </w:pPr>
            <w:r>
              <w:rPr>
                <w:rFonts w:cs="Times New Roman" w:ascii="Times New Roman" w:hAnsi="Times New Roman"/>
                <w:sz w:val="22"/>
                <w:szCs w:val="22"/>
              </w:rPr>
              <w:t>19</w:t>
            </w:r>
          </w:p>
        </w:tc>
        <w:tc>
          <w:tcPr>
            <w:tcW w:w="6390" w:type="dxa"/>
            <w:tcBorders>
              <w:top w:val="single" w:sz="4" w:space="0" w:color="000000"/>
              <w:left w:val="single" w:sz="4" w:space="0" w:color="000000"/>
              <w:bottom w:val="single" w:sz="4" w:space="0" w:color="000000"/>
            </w:tcBorders>
          </w:tcPr>
          <w:p>
            <w:pPr>
              <w:pStyle w:val="WWCorpodetexto3"/>
              <w:widowControl w:val="false"/>
              <w:suppressAutoHyphens w:val="false"/>
              <w:spacing w:lineRule="auto" w:line="240"/>
              <w:rPr>
                <w:rFonts w:ascii="Times New Roman" w:hAnsi="Times New Roman" w:cs="Times New Roman"/>
                <w:sz w:val="22"/>
                <w:szCs w:val="22"/>
              </w:rPr>
            </w:pPr>
            <w:r>
              <w:rPr>
                <w:rFonts w:cs="Times New Roman" w:ascii="Times New Roman" w:hAnsi="Times New Roman"/>
                <w:sz w:val="22"/>
                <w:szCs w:val="22"/>
              </w:rPr>
              <w:t>Cumprir determinação formal ou instrução complementar da fiscalização; por ocorrência.</w:t>
            </w:r>
          </w:p>
        </w:tc>
        <w:tc>
          <w:tcPr>
            <w:tcW w:w="11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sz w:val="22"/>
                <w:szCs w:val="22"/>
              </w:rPr>
            </w:pPr>
            <w:r>
              <w:rPr>
                <w:rFonts w:cs="Times New Roman" w:ascii="Times New Roman" w:hAnsi="Times New Roman"/>
                <w:sz w:val="22"/>
                <w:szCs w:val="22"/>
              </w:rPr>
              <w:t>2</w:t>
            </w:r>
          </w:p>
        </w:tc>
      </w:tr>
      <w:tr>
        <w:trPr/>
        <w:tc>
          <w:tcPr>
            <w:tcW w:w="2115" w:type="dxa"/>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cs="Times New Roman"/>
                <w:sz w:val="22"/>
                <w:szCs w:val="22"/>
              </w:rPr>
            </w:pPr>
            <w:r>
              <w:rPr>
                <w:rFonts w:cs="Times New Roman" w:ascii="Times New Roman" w:hAnsi="Times New Roman"/>
                <w:sz w:val="22"/>
                <w:szCs w:val="22"/>
              </w:rPr>
              <w:t>20</w:t>
            </w:r>
          </w:p>
        </w:tc>
        <w:tc>
          <w:tcPr>
            <w:tcW w:w="6390" w:type="dxa"/>
            <w:tcBorders>
              <w:top w:val="single" w:sz="4" w:space="0" w:color="000000"/>
              <w:left w:val="single" w:sz="4" w:space="0" w:color="000000"/>
              <w:bottom w:val="single" w:sz="4" w:space="0" w:color="000000"/>
            </w:tcBorders>
          </w:tcPr>
          <w:p>
            <w:pPr>
              <w:pStyle w:val="WWCorpodetexto3"/>
              <w:widowControl w:val="false"/>
              <w:suppressAutoHyphens w:val="false"/>
              <w:spacing w:lineRule="auto" w:line="240"/>
              <w:rPr>
                <w:rFonts w:ascii="Times New Roman" w:hAnsi="Times New Roman" w:cs="Times New Roman"/>
                <w:sz w:val="22"/>
                <w:szCs w:val="22"/>
              </w:rPr>
            </w:pPr>
            <w:r>
              <w:rPr>
                <w:rFonts w:cs="Times New Roman" w:ascii="Times New Roman" w:hAnsi="Times New Roman"/>
                <w:sz w:val="22"/>
                <w:szCs w:val="22"/>
              </w:rPr>
              <w:t>Iniciar execução de serviço nos prazos estabelecidos pela fiscalização, observados os limites mínimos estabelecidos por este contrato; por serviço, por dia.</w:t>
            </w:r>
          </w:p>
        </w:tc>
        <w:tc>
          <w:tcPr>
            <w:tcW w:w="11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sz w:val="22"/>
                <w:szCs w:val="22"/>
              </w:rPr>
            </w:pPr>
            <w:r>
              <w:rPr>
                <w:rFonts w:cs="Times New Roman" w:ascii="Times New Roman" w:hAnsi="Times New Roman"/>
                <w:sz w:val="22"/>
                <w:szCs w:val="22"/>
              </w:rPr>
              <w:t>2</w:t>
            </w:r>
          </w:p>
        </w:tc>
      </w:tr>
      <w:tr>
        <w:trPr/>
        <w:tc>
          <w:tcPr>
            <w:tcW w:w="2115" w:type="dxa"/>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cs="Times New Roman"/>
                <w:sz w:val="22"/>
                <w:szCs w:val="22"/>
              </w:rPr>
            </w:pPr>
            <w:r>
              <w:rPr>
                <w:rFonts w:cs="Times New Roman" w:ascii="Times New Roman" w:hAnsi="Times New Roman"/>
                <w:sz w:val="22"/>
                <w:szCs w:val="22"/>
              </w:rPr>
              <w:t>21</w:t>
            </w:r>
          </w:p>
        </w:tc>
        <w:tc>
          <w:tcPr>
            <w:tcW w:w="6390" w:type="dxa"/>
            <w:tcBorders>
              <w:top w:val="single" w:sz="4" w:space="0" w:color="000000"/>
              <w:left w:val="single" w:sz="4" w:space="0" w:color="000000"/>
              <w:bottom w:val="single" w:sz="4" w:space="0" w:color="000000"/>
            </w:tcBorders>
          </w:tcPr>
          <w:p>
            <w:pPr>
              <w:pStyle w:val="Normal"/>
              <w:widowControl w:val="false"/>
              <w:spacing w:lineRule="auto" w:line="240"/>
              <w:jc w:val="both"/>
              <w:rPr>
                <w:rFonts w:ascii="Times New Roman" w:hAnsi="Times New Roman" w:cs="Times New Roman"/>
                <w:sz w:val="22"/>
                <w:szCs w:val="22"/>
              </w:rPr>
            </w:pPr>
            <w:r>
              <w:rPr>
                <w:rFonts w:cs="Times New Roman" w:ascii="Times New Roman" w:hAnsi="Times New Roman"/>
                <w:sz w:val="22"/>
                <w:szCs w:val="22"/>
              </w:rPr>
              <w:t>Refazer serviço não aceito pela fiscalização, nos prazos estabelecidos no contrato ou determinado pela fiscalização; por ocorrência.</w:t>
            </w:r>
          </w:p>
        </w:tc>
        <w:tc>
          <w:tcPr>
            <w:tcW w:w="11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sz w:val="22"/>
                <w:szCs w:val="22"/>
              </w:rPr>
            </w:pPr>
            <w:r>
              <w:rPr>
                <w:rFonts w:cs="Times New Roman" w:ascii="Times New Roman" w:hAnsi="Times New Roman"/>
                <w:sz w:val="22"/>
                <w:szCs w:val="22"/>
              </w:rPr>
              <w:t>3</w:t>
            </w:r>
          </w:p>
        </w:tc>
      </w:tr>
      <w:tr>
        <w:trPr/>
        <w:tc>
          <w:tcPr>
            <w:tcW w:w="2115" w:type="dxa"/>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cs="Times New Roman"/>
                <w:sz w:val="22"/>
                <w:szCs w:val="22"/>
              </w:rPr>
            </w:pPr>
            <w:r>
              <w:rPr>
                <w:rFonts w:cs="Times New Roman" w:ascii="Times New Roman" w:hAnsi="Times New Roman"/>
                <w:sz w:val="22"/>
                <w:szCs w:val="22"/>
              </w:rPr>
              <w:t>22</w:t>
            </w:r>
          </w:p>
        </w:tc>
        <w:tc>
          <w:tcPr>
            <w:tcW w:w="6390" w:type="dxa"/>
            <w:tcBorders>
              <w:top w:val="single" w:sz="4" w:space="0" w:color="000000"/>
              <w:left w:val="single" w:sz="4" w:space="0" w:color="000000"/>
              <w:bottom w:val="single" w:sz="4" w:space="0" w:color="000000"/>
            </w:tcBorders>
          </w:tcPr>
          <w:p>
            <w:pPr>
              <w:pStyle w:val="WWCorpodetexto3"/>
              <w:widowControl w:val="false"/>
              <w:suppressAutoHyphens w:val="false"/>
              <w:spacing w:lineRule="auto" w:line="240"/>
              <w:rPr>
                <w:rFonts w:ascii="Times New Roman" w:hAnsi="Times New Roman" w:cs="Times New Roman"/>
                <w:sz w:val="22"/>
                <w:szCs w:val="22"/>
              </w:rPr>
            </w:pPr>
            <w:r>
              <w:rPr>
                <w:rFonts w:cs="Times New Roman" w:ascii="Times New Roman" w:hAnsi="Times New Roman"/>
                <w:sz w:val="22"/>
                <w:szCs w:val="22"/>
              </w:rPr>
              <w:t>Indicar e manter durante a execução do contrato o engenheiro responsável técnico pela obra e o engenheiro de segurança do trabalho (caso seja necessário conforme exigido pela NR 04), nas quantidades previstas no Edital e Anexos da Tomada de Preços n.º001/2022; por dia.</w:t>
            </w:r>
          </w:p>
        </w:tc>
        <w:tc>
          <w:tcPr>
            <w:tcW w:w="11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sz w:val="22"/>
                <w:szCs w:val="22"/>
              </w:rPr>
            </w:pPr>
            <w:r>
              <w:rPr>
                <w:rFonts w:cs="Times New Roman" w:ascii="Times New Roman" w:hAnsi="Times New Roman"/>
                <w:sz w:val="22"/>
                <w:szCs w:val="22"/>
              </w:rPr>
              <w:t>4</w:t>
            </w:r>
          </w:p>
        </w:tc>
      </w:tr>
      <w:tr>
        <w:trPr/>
        <w:tc>
          <w:tcPr>
            <w:tcW w:w="2115" w:type="dxa"/>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cs="Times New Roman"/>
                <w:sz w:val="22"/>
                <w:szCs w:val="22"/>
              </w:rPr>
            </w:pPr>
            <w:r>
              <w:rPr>
                <w:rFonts w:cs="Times New Roman" w:ascii="Times New Roman" w:hAnsi="Times New Roman"/>
                <w:sz w:val="22"/>
                <w:szCs w:val="22"/>
              </w:rPr>
              <w:t>23</w:t>
            </w:r>
          </w:p>
        </w:tc>
        <w:tc>
          <w:tcPr>
            <w:tcW w:w="6390" w:type="dxa"/>
            <w:tcBorders>
              <w:top w:val="single" w:sz="4" w:space="0" w:color="000000"/>
              <w:left w:val="single" w:sz="4" w:space="0" w:color="000000"/>
              <w:bottom w:val="single" w:sz="4" w:space="0" w:color="000000"/>
            </w:tcBorders>
          </w:tcPr>
          <w:p>
            <w:pPr>
              <w:pStyle w:val="Normal"/>
              <w:widowControl w:val="false"/>
              <w:spacing w:lineRule="auto" w:line="240"/>
              <w:jc w:val="both"/>
              <w:rPr>
                <w:rFonts w:ascii="Times New Roman" w:hAnsi="Times New Roman" w:cs="Times New Roman"/>
                <w:sz w:val="22"/>
                <w:szCs w:val="22"/>
              </w:rPr>
            </w:pPr>
            <w:r>
              <w:rPr>
                <w:rFonts w:cs="Times New Roman" w:ascii="Times New Roman" w:hAnsi="Times New Roman"/>
                <w:sz w:val="22"/>
                <w:szCs w:val="22"/>
              </w:rPr>
              <w:t>Cumprir quaisquer dos itens do Edital e Anexos da Tomada de Preços n.º001/2022, mesmo que não previstos nesta tabela de multas, após reincidência formalmente notificada pela fiscalização; por ocorrência.</w:t>
            </w:r>
          </w:p>
        </w:tc>
        <w:tc>
          <w:tcPr>
            <w:tcW w:w="11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sz w:val="22"/>
                <w:szCs w:val="22"/>
              </w:rPr>
            </w:pPr>
            <w:r>
              <w:rPr>
                <w:rFonts w:cs="Times New Roman" w:ascii="Times New Roman" w:hAnsi="Times New Roman"/>
                <w:sz w:val="22"/>
                <w:szCs w:val="22"/>
              </w:rPr>
              <w:t>4</w:t>
            </w:r>
          </w:p>
        </w:tc>
      </w:tr>
      <w:tr>
        <w:trPr/>
        <w:tc>
          <w:tcPr>
            <w:tcW w:w="2115" w:type="dxa"/>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cs="Times New Roman"/>
                <w:sz w:val="22"/>
                <w:szCs w:val="22"/>
              </w:rPr>
            </w:pPr>
            <w:r>
              <w:rPr>
                <w:rFonts w:cs="Times New Roman" w:ascii="Times New Roman" w:hAnsi="Times New Roman"/>
                <w:sz w:val="22"/>
                <w:szCs w:val="22"/>
              </w:rPr>
              <w:t>24</w:t>
            </w:r>
          </w:p>
        </w:tc>
        <w:tc>
          <w:tcPr>
            <w:tcW w:w="6390" w:type="dxa"/>
            <w:tcBorders>
              <w:top w:val="single" w:sz="4" w:space="0" w:color="000000"/>
              <w:left w:val="single" w:sz="4" w:space="0" w:color="000000"/>
              <w:bottom w:val="single" w:sz="4" w:space="0" w:color="000000"/>
            </w:tcBorders>
          </w:tcPr>
          <w:p>
            <w:pPr>
              <w:pStyle w:val="Normal"/>
              <w:widowControl w:val="false"/>
              <w:spacing w:lineRule="auto" w:line="240"/>
              <w:jc w:val="both"/>
              <w:rPr>
                <w:rFonts w:ascii="Times New Roman" w:hAnsi="Times New Roman" w:cs="Times New Roman"/>
                <w:sz w:val="22"/>
                <w:szCs w:val="22"/>
              </w:rPr>
            </w:pPr>
            <w:r>
              <w:rPr>
                <w:rFonts w:cs="Times New Roman" w:ascii="Times New Roman" w:hAnsi="Times New Roman"/>
                <w:sz w:val="22"/>
                <w:szCs w:val="22"/>
              </w:rPr>
              <w:t>Efetuar o pagamento de salários, vales-transportes, tíquetes-refeição, seguros, encargos fiscais e sociais, bem como arcar com quaisquer despesas diretas e/ou indiretas relacionadas à execução do contrato nas datas avençadas, por dia e por ocorrência.</w:t>
            </w:r>
          </w:p>
        </w:tc>
        <w:tc>
          <w:tcPr>
            <w:tcW w:w="11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sz w:val="22"/>
                <w:szCs w:val="22"/>
              </w:rPr>
            </w:pPr>
            <w:r>
              <w:rPr>
                <w:rFonts w:cs="Times New Roman" w:ascii="Times New Roman" w:hAnsi="Times New Roman"/>
                <w:sz w:val="22"/>
                <w:szCs w:val="22"/>
              </w:rPr>
              <w:t>5</w:t>
            </w:r>
          </w:p>
        </w:tc>
      </w:tr>
    </w:tbl>
    <w:p>
      <w:pPr>
        <w:pStyle w:val="Normal"/>
        <w:suppressAutoHyphens w:val="true"/>
        <w:spacing w:lineRule="auto" w:line="240"/>
        <w:jc w:val="both"/>
        <w:rPr/>
      </w:pPr>
      <w:r>
        <w:rPr/>
      </w:r>
    </w:p>
    <w:p>
      <w:pPr>
        <w:pStyle w:val="Cabealho"/>
        <w:widowControl w:val="false"/>
        <w:tabs>
          <w:tab w:val="clear" w:pos="720"/>
          <w:tab w:val="left" w:pos="1276" w:leader="none"/>
          <w:tab w:val="center" w:pos="4419" w:leader="none"/>
          <w:tab w:val="right" w:pos="8838" w:leader="none"/>
        </w:tabs>
        <w:suppressAutoHyphens w:val="true"/>
        <w:spacing w:lineRule="auto" w:line="240" w:before="0" w:after="0"/>
        <w:ind w:left="283" w:right="0" w:hanging="0"/>
        <w:jc w:val="both"/>
        <w:rPr/>
      </w:pPr>
      <w:r>
        <w:rPr>
          <w:rFonts w:cs="Times New Roman" w:ascii="Times New Roman" w:hAnsi="Times New Roman"/>
          <w:b/>
          <w:sz w:val="24"/>
          <w:szCs w:val="24"/>
        </w:rPr>
        <w:t xml:space="preserve">25.4.6. </w:t>
      </w:r>
      <w:r>
        <w:rPr>
          <w:rFonts w:cs="Times New Roman" w:ascii="Times New Roman" w:hAnsi="Times New Roman"/>
          <w:sz w:val="24"/>
          <w:szCs w:val="24"/>
        </w:rPr>
        <w:t>O somatório das multas aplicadas ao longo da execução contratual não poderá ultrapassar o percentual de 10% (dez por cento) sobre o valor total do contrato. Atingido este limite, o Contratante poderá declarar a inexecução total do contrato.</w:t>
      </w:r>
    </w:p>
    <w:p>
      <w:pPr>
        <w:pStyle w:val="Cabealho"/>
        <w:widowControl w:val="false"/>
        <w:tabs>
          <w:tab w:val="clear" w:pos="720"/>
          <w:tab w:val="left" w:pos="1276" w:leader="none"/>
          <w:tab w:val="center" w:pos="4419" w:leader="none"/>
          <w:tab w:val="right" w:pos="8838" w:leader="none"/>
        </w:tabs>
        <w:suppressAutoHyphens w:val="true"/>
        <w:spacing w:lineRule="auto" w:line="240" w:before="394" w:after="394"/>
        <w:jc w:val="both"/>
        <w:rPr/>
      </w:pPr>
      <w:r>
        <w:rPr>
          <w:rFonts w:cs="Times New Roman" w:ascii="Times New Roman" w:hAnsi="Times New Roman"/>
          <w:b/>
          <w:sz w:val="24"/>
          <w:szCs w:val="24"/>
        </w:rPr>
        <w:t>25.5.</w:t>
      </w:r>
      <w:r>
        <w:rPr>
          <w:rFonts w:cs="Times New Roman" w:ascii="Times New Roman" w:hAnsi="Times New Roman"/>
          <w:sz w:val="24"/>
          <w:szCs w:val="24"/>
        </w:rPr>
        <w:t xml:space="preserve"> Em caso de reincidência nas infrações listadas na Tabela 3, em razão de ausência de gerenciamento adequado de pessoal por parte do Contratado, configura causa de rescisão unilateral do contrato; </w:t>
      </w:r>
    </w:p>
    <w:p>
      <w:pPr>
        <w:pStyle w:val="Normal"/>
        <w:widowControl w:val="false"/>
        <w:tabs>
          <w:tab w:val="clear" w:pos="720"/>
          <w:tab w:val="left" w:pos="567" w:leader="none"/>
        </w:tabs>
        <w:suppressAutoHyphens w:val="true"/>
        <w:spacing w:lineRule="auto" w:line="240" w:before="166" w:after="166"/>
        <w:jc w:val="both"/>
        <w:rPr/>
      </w:pPr>
      <w:r>
        <w:rPr>
          <w:rFonts w:cs="Times New Roman" w:ascii="Times New Roman" w:hAnsi="Times New Roman"/>
          <w:b/>
          <w:sz w:val="24"/>
          <w:szCs w:val="24"/>
        </w:rPr>
        <w:t>25.6.</w:t>
      </w:r>
      <w:r>
        <w:rPr>
          <w:rFonts w:cs="Times New Roman" w:ascii="Times New Roman" w:hAnsi="Times New Roman"/>
          <w:sz w:val="24"/>
          <w:szCs w:val="24"/>
        </w:rPr>
        <w:t xml:space="preserve"> </w:t>
      </w:r>
      <w:r>
        <w:rPr>
          <w:rFonts w:cs="Times New Roman" w:ascii="Times New Roman" w:hAnsi="Times New Roman"/>
          <w:b w:val="false"/>
          <w:bCs w:val="false"/>
          <w:sz w:val="24"/>
          <w:szCs w:val="24"/>
        </w:rPr>
        <w:t xml:space="preserve">Poderá ser aplicada sanção de suspensão temporária de participar em licitação e impedimentos de contratar com o MUNICÍPIO, </w:t>
      </w:r>
      <w:r>
        <w:rPr>
          <w:rFonts w:cs="Times New Roman" w:ascii="Times New Roman" w:hAnsi="Times New Roman"/>
          <w:sz w:val="24"/>
          <w:szCs w:val="24"/>
        </w:rPr>
        <w:t>com base no inciso III, art. 87, da Lei nº 8.666/93, por até 2 (dois) anos, por culpa ou dolo, no caso de inexecução parcial do objeto.</w:t>
      </w:r>
    </w:p>
    <w:p>
      <w:pPr>
        <w:pStyle w:val="Normal"/>
        <w:widowControl w:val="false"/>
        <w:tabs>
          <w:tab w:val="clear" w:pos="720"/>
          <w:tab w:val="left" w:pos="567" w:leader="none"/>
        </w:tabs>
        <w:suppressAutoHyphens w:val="true"/>
        <w:spacing w:lineRule="auto" w:line="240" w:before="0" w:after="0"/>
        <w:jc w:val="both"/>
        <w:rPr/>
      </w:pPr>
      <w:r>
        <w:rPr>
          <w:rFonts w:cs="Times New Roman" w:ascii="Times New Roman" w:hAnsi="Times New Roman"/>
          <w:b/>
          <w:sz w:val="24"/>
          <w:szCs w:val="24"/>
        </w:rPr>
        <w:t>25.7.</w:t>
      </w:r>
      <w:r>
        <w:rPr>
          <w:rFonts w:cs="Times New Roman" w:ascii="Times New Roman" w:hAnsi="Times New Roman"/>
          <w:sz w:val="24"/>
          <w:szCs w:val="24"/>
        </w:rPr>
        <w:t xml:space="preserve"> Será aplicada s</w:t>
      </w:r>
      <w:r>
        <w:rPr>
          <w:rFonts w:cs="Times New Roman" w:ascii="Times New Roman" w:hAnsi="Times New Roman"/>
          <w:b w:val="false"/>
          <w:bCs w:val="false"/>
          <w:sz w:val="24"/>
          <w:szCs w:val="24"/>
        </w:rPr>
        <w:t>anção de declaração de inidoneidade para licitar ou contratar com a Administração Pública, com base no inciso IV, art. 87, da Lei n.º 8.666/93, dentre outros casos, quando:</w:t>
      </w:r>
    </w:p>
    <w:p>
      <w:pPr>
        <w:pStyle w:val="Normal"/>
        <w:widowControl w:val="false"/>
        <w:tabs>
          <w:tab w:val="clear" w:pos="720"/>
          <w:tab w:val="left" w:pos="1276" w:leader="none"/>
        </w:tabs>
        <w:suppressAutoHyphens w:val="true"/>
        <w:spacing w:lineRule="auto" w:line="240" w:before="52" w:after="52"/>
        <w:ind w:left="283" w:right="0" w:hanging="0"/>
        <w:jc w:val="both"/>
        <w:rPr/>
      </w:pPr>
      <w:r>
        <w:rPr>
          <w:rFonts w:cs="Times New Roman" w:ascii="Times New Roman" w:hAnsi="Times New Roman"/>
          <w:b/>
          <w:sz w:val="24"/>
          <w:szCs w:val="24"/>
        </w:rPr>
        <w:t>25.7.1.</w:t>
      </w:r>
      <w:r>
        <w:rPr>
          <w:rFonts w:cs="Times New Roman" w:ascii="Times New Roman" w:hAnsi="Times New Roman"/>
          <w:sz w:val="24"/>
          <w:szCs w:val="24"/>
        </w:rPr>
        <w:t xml:space="preserve"> Tiver sofrido condenação definitiva por ter praticado, por meios dolosos, fraude fiscal no recolhimento de quaisquer tributos;</w:t>
      </w:r>
    </w:p>
    <w:p>
      <w:pPr>
        <w:pStyle w:val="Normal"/>
        <w:widowControl w:val="false"/>
        <w:tabs>
          <w:tab w:val="clear" w:pos="720"/>
          <w:tab w:val="left" w:pos="-7797" w:leader="none"/>
          <w:tab w:val="left" w:pos="1276" w:leader="none"/>
        </w:tabs>
        <w:suppressAutoHyphens w:val="true"/>
        <w:spacing w:lineRule="auto" w:line="240" w:before="0" w:after="0"/>
        <w:ind w:left="283" w:right="0" w:hanging="0"/>
        <w:jc w:val="both"/>
        <w:rPr/>
      </w:pPr>
      <w:r>
        <w:rPr>
          <w:rFonts w:cs="Times New Roman" w:ascii="Times New Roman" w:hAnsi="Times New Roman"/>
          <w:b/>
          <w:sz w:val="24"/>
          <w:szCs w:val="24"/>
        </w:rPr>
        <w:t>25.7.2.</w:t>
      </w:r>
      <w:r>
        <w:rPr>
          <w:rFonts w:cs="Times New Roman" w:ascii="Times New Roman" w:hAnsi="Times New Roman"/>
          <w:sz w:val="24"/>
          <w:szCs w:val="24"/>
        </w:rPr>
        <w:t xml:space="preserve"> Praticar atos ilícitos, visando frustrar os objetivos da licitação;</w:t>
      </w:r>
    </w:p>
    <w:p>
      <w:pPr>
        <w:pStyle w:val="Normal"/>
        <w:widowControl w:val="false"/>
        <w:tabs>
          <w:tab w:val="clear" w:pos="720"/>
          <w:tab w:val="left" w:pos="1276" w:leader="none"/>
        </w:tabs>
        <w:suppressAutoHyphens w:val="true"/>
        <w:spacing w:lineRule="auto" w:line="240" w:before="0" w:after="0"/>
        <w:ind w:left="283" w:right="0" w:hanging="0"/>
        <w:jc w:val="both"/>
        <w:rPr/>
      </w:pPr>
      <w:r>
        <w:rPr>
          <w:rFonts w:cs="Times New Roman" w:ascii="Times New Roman" w:hAnsi="Times New Roman"/>
          <w:b/>
          <w:sz w:val="24"/>
          <w:szCs w:val="24"/>
        </w:rPr>
        <w:t>25.7.3.</w:t>
      </w:r>
      <w:r>
        <w:rPr>
          <w:rFonts w:cs="Times New Roman" w:ascii="Times New Roman" w:hAnsi="Times New Roman"/>
          <w:sz w:val="24"/>
          <w:szCs w:val="24"/>
        </w:rPr>
        <w:t xml:space="preserve"> Demonstrar, a qualquer tempo, não possuir idoneidade para licitar ou contratar com o MUNICÍPIO, em virtude de atos ilícitos praticados;</w:t>
      </w:r>
    </w:p>
    <w:p>
      <w:pPr>
        <w:pStyle w:val="Normal"/>
        <w:widowControl w:val="false"/>
        <w:tabs>
          <w:tab w:val="clear" w:pos="720"/>
          <w:tab w:val="left" w:pos="1276" w:leader="none"/>
        </w:tabs>
        <w:suppressAutoHyphens w:val="true"/>
        <w:spacing w:lineRule="auto" w:line="240" w:before="0" w:after="0"/>
        <w:ind w:left="283" w:right="0" w:hanging="0"/>
        <w:jc w:val="both"/>
        <w:rPr/>
      </w:pPr>
      <w:r>
        <w:rPr>
          <w:rFonts w:cs="Times New Roman" w:ascii="Times New Roman" w:hAnsi="Times New Roman"/>
          <w:b/>
          <w:sz w:val="24"/>
          <w:szCs w:val="24"/>
        </w:rPr>
        <w:t>25.7.4.</w:t>
      </w:r>
      <w:r>
        <w:rPr>
          <w:rFonts w:cs="Times New Roman" w:ascii="Times New Roman" w:hAnsi="Times New Roman"/>
          <w:sz w:val="24"/>
          <w:szCs w:val="24"/>
        </w:rPr>
        <w:t xml:space="preserve"> Reproduzir, divulgar ou utilizar, em benefício próprio ou de terceiros, quaisquer informações de que seus empregados tenham tido conhecimento em razão da execução do contrato, sem consentimento prévio do MUNICÍPIO;</w:t>
      </w:r>
    </w:p>
    <w:p>
      <w:pPr>
        <w:pStyle w:val="Normal"/>
        <w:widowControl w:val="false"/>
        <w:tabs>
          <w:tab w:val="clear" w:pos="720"/>
          <w:tab w:val="left" w:pos="-7797" w:leader="none"/>
          <w:tab w:val="left" w:pos="1276" w:leader="none"/>
        </w:tabs>
        <w:suppressAutoHyphens w:val="true"/>
        <w:spacing w:lineRule="auto" w:line="240" w:before="0" w:after="0"/>
        <w:ind w:left="283" w:right="0" w:hanging="0"/>
        <w:jc w:val="both"/>
        <w:rPr/>
      </w:pPr>
      <w:r>
        <w:rPr>
          <w:rFonts w:cs="Times New Roman" w:ascii="Times New Roman" w:hAnsi="Times New Roman"/>
          <w:b/>
          <w:sz w:val="24"/>
          <w:szCs w:val="24"/>
        </w:rPr>
        <w:t>25.7.5.</w:t>
      </w:r>
      <w:r>
        <w:rPr>
          <w:rFonts w:cs="Times New Roman" w:ascii="Times New Roman" w:hAnsi="Times New Roman"/>
          <w:sz w:val="24"/>
          <w:szCs w:val="24"/>
        </w:rPr>
        <w:t xml:space="preserve"> Ocorrência de ato capitulado como crime pela Lei nº. 8.666/93, praticado durante o procedimento licitatório, que venha ao conhecimento do MUNICÍPIO após a assinatura do contrato;</w:t>
      </w:r>
    </w:p>
    <w:p>
      <w:pPr>
        <w:pStyle w:val="Normal"/>
        <w:widowControl w:val="false"/>
        <w:tabs>
          <w:tab w:val="clear" w:pos="720"/>
          <w:tab w:val="left" w:pos="-7797" w:leader="none"/>
          <w:tab w:val="left" w:pos="1276" w:leader="none"/>
        </w:tabs>
        <w:suppressAutoHyphens w:val="true"/>
        <w:spacing w:lineRule="auto" w:line="240" w:before="0" w:after="0"/>
        <w:ind w:left="283" w:right="0" w:hanging="0"/>
        <w:jc w:val="both"/>
        <w:rPr/>
      </w:pPr>
      <w:r>
        <w:rPr>
          <w:rFonts w:cs="Times New Roman" w:ascii="Times New Roman" w:hAnsi="Times New Roman"/>
          <w:b/>
          <w:sz w:val="24"/>
          <w:szCs w:val="24"/>
        </w:rPr>
        <w:t>25.7.6.</w:t>
      </w:r>
      <w:r>
        <w:rPr>
          <w:rFonts w:cs="Times New Roman" w:ascii="Times New Roman" w:hAnsi="Times New Roman"/>
          <w:sz w:val="24"/>
          <w:szCs w:val="24"/>
        </w:rPr>
        <w:t xml:space="preserve"> Apresentação, ao MUNICÍPIO, de qualquer documento falso ou falsificado, no todo ou em parte, com o objetivo de participar da licitação ou para comprovar, durante a execução do contrato, a manutenção das condições apresentadas na habilitação;</w:t>
      </w:r>
    </w:p>
    <w:p>
      <w:pPr>
        <w:pStyle w:val="Normal"/>
        <w:widowControl w:val="false"/>
        <w:tabs>
          <w:tab w:val="clear" w:pos="720"/>
          <w:tab w:val="left" w:pos="1276" w:leader="none"/>
        </w:tabs>
        <w:suppressAutoHyphens w:val="true"/>
        <w:spacing w:lineRule="auto" w:line="240" w:before="0" w:after="0"/>
        <w:ind w:left="283" w:right="0" w:hanging="0"/>
        <w:jc w:val="both"/>
        <w:rPr/>
      </w:pPr>
      <w:r>
        <w:rPr>
          <w:rFonts w:cs="Times New Roman" w:ascii="Times New Roman" w:hAnsi="Times New Roman"/>
          <w:b/>
          <w:sz w:val="24"/>
          <w:szCs w:val="24"/>
        </w:rPr>
        <w:t>25.7.7.</w:t>
      </w:r>
      <w:r>
        <w:rPr>
          <w:rFonts w:cs="Times New Roman" w:ascii="Times New Roman" w:hAnsi="Times New Roman"/>
          <w:sz w:val="24"/>
          <w:szCs w:val="24"/>
        </w:rPr>
        <w:t xml:space="preserve"> Inexecução total do objeto, conforme previsto no item 19.3.3 desta cláusula.</w:t>
      </w:r>
    </w:p>
    <w:p>
      <w:pPr>
        <w:pStyle w:val="Normal"/>
        <w:tabs>
          <w:tab w:val="clear" w:pos="720"/>
          <w:tab w:val="left" w:pos="567" w:leader="none"/>
        </w:tabs>
        <w:suppressAutoHyphens w:val="true"/>
        <w:spacing w:lineRule="auto" w:line="240" w:before="394" w:after="394"/>
        <w:jc w:val="both"/>
        <w:rPr/>
      </w:pPr>
      <w:r>
        <w:rPr>
          <w:rFonts w:cs="Times New Roman" w:ascii="Times New Roman" w:hAnsi="Times New Roman"/>
          <w:b/>
          <w:sz w:val="24"/>
          <w:szCs w:val="24"/>
        </w:rPr>
        <w:t>25.8.</w:t>
      </w:r>
      <w:r>
        <w:rPr>
          <w:rFonts w:cs="Times New Roman" w:ascii="Times New Roman" w:hAnsi="Times New Roman"/>
          <w:sz w:val="24"/>
          <w:szCs w:val="24"/>
        </w:rPr>
        <w:tab/>
        <w:t xml:space="preserve">O presente contrato será </w:t>
      </w:r>
      <w:r>
        <w:rPr>
          <w:rFonts w:cs="Times New Roman" w:ascii="Times New Roman" w:hAnsi="Times New Roman"/>
          <w:b/>
          <w:sz w:val="24"/>
          <w:szCs w:val="24"/>
        </w:rPr>
        <w:t>rescindido unilateralmente</w:t>
      </w:r>
      <w:r>
        <w:rPr>
          <w:rFonts w:cs="Times New Roman" w:ascii="Times New Roman" w:hAnsi="Times New Roman"/>
          <w:sz w:val="24"/>
          <w:szCs w:val="24"/>
        </w:rPr>
        <w:t xml:space="preserve"> pela Administração no caso de </w:t>
      </w:r>
      <w:r>
        <w:rPr>
          <w:rFonts w:cs="Times New Roman" w:ascii="Times New Roman" w:hAnsi="Times New Roman"/>
          <w:b/>
          <w:sz w:val="24"/>
          <w:szCs w:val="24"/>
        </w:rPr>
        <w:t>inexecução parcial e inexecução total</w:t>
      </w:r>
      <w:r>
        <w:rPr>
          <w:rFonts w:cs="Times New Roman" w:ascii="Times New Roman" w:hAnsi="Times New Roman"/>
          <w:sz w:val="24"/>
          <w:szCs w:val="24"/>
        </w:rPr>
        <w:t>, sem prejuízo da aplicação das sanções previstas neste contrato e em legislação específica.</w:t>
      </w:r>
    </w:p>
    <w:p>
      <w:pPr>
        <w:pStyle w:val="Normal"/>
        <w:tabs>
          <w:tab w:val="clear" w:pos="720"/>
          <w:tab w:val="left" w:pos="-7797" w:leader="none"/>
          <w:tab w:val="left" w:pos="567" w:leader="none"/>
        </w:tabs>
        <w:suppressAutoHyphens w:val="true"/>
        <w:spacing w:lineRule="auto" w:line="240" w:before="166" w:after="166"/>
        <w:jc w:val="both"/>
        <w:rPr/>
      </w:pPr>
      <w:r>
        <w:rPr>
          <w:rFonts w:cs="Times New Roman" w:ascii="Times New Roman" w:hAnsi="Times New Roman"/>
          <w:b/>
          <w:sz w:val="24"/>
          <w:szCs w:val="24"/>
        </w:rPr>
        <w:t>25.9.</w:t>
      </w:r>
      <w:r>
        <w:rPr>
          <w:rFonts w:cs="Times New Roman" w:ascii="Times New Roman" w:hAnsi="Times New Roman"/>
          <w:sz w:val="24"/>
          <w:szCs w:val="24"/>
        </w:rPr>
        <w:tab/>
        <w:t>As sanções de advertência, de suspensão temporária do direito de contratar com o Município de Primavera do Leste e de declaração de inidoneidade para licitar ou contratar com a Administração Pública poderão ser aplicadas ao Contratado juntamente à de multa;</w:t>
      </w:r>
    </w:p>
    <w:p>
      <w:pPr>
        <w:pStyle w:val="Normal"/>
        <w:tabs>
          <w:tab w:val="clear" w:pos="720"/>
          <w:tab w:val="left" w:pos="567" w:leader="none"/>
        </w:tabs>
        <w:suppressAutoHyphens w:val="true"/>
        <w:spacing w:lineRule="auto" w:line="240" w:before="397" w:after="0"/>
        <w:jc w:val="both"/>
        <w:rPr/>
      </w:pPr>
      <w:r>
        <w:rPr>
          <w:rFonts w:cs="Times New Roman" w:ascii="Times New Roman" w:hAnsi="Times New Roman"/>
          <w:b/>
          <w:sz w:val="24"/>
          <w:szCs w:val="24"/>
        </w:rPr>
        <w:t>25.10.</w:t>
      </w:r>
      <w:r>
        <w:rPr>
          <w:rFonts w:cs="Times New Roman" w:ascii="Times New Roman" w:hAnsi="Times New Roman"/>
          <w:sz w:val="24"/>
          <w:szCs w:val="24"/>
        </w:rPr>
        <w:tab/>
        <w:t>O valor da multa poderá ser descontado do pagamento a ser efetuado ao Contratado:</w:t>
      </w:r>
    </w:p>
    <w:p>
      <w:pPr>
        <w:pStyle w:val="Cabealho"/>
        <w:widowControl w:val="false"/>
        <w:tabs>
          <w:tab w:val="clear" w:pos="720"/>
          <w:tab w:val="left" w:pos="1985" w:leader="none"/>
          <w:tab w:val="center" w:pos="4419" w:leader="none"/>
          <w:tab w:val="right" w:pos="8838" w:leader="none"/>
        </w:tabs>
        <w:suppressAutoHyphens w:val="true"/>
        <w:bidi w:val="0"/>
        <w:spacing w:lineRule="auto" w:line="240" w:before="0" w:after="0"/>
        <w:ind w:left="283" w:right="0" w:hanging="0"/>
        <w:jc w:val="both"/>
        <w:rPr/>
      </w:pPr>
      <w:r>
        <w:rPr>
          <w:rFonts w:cs="Times New Roman" w:ascii="Times New Roman" w:hAnsi="Times New Roman"/>
          <w:b/>
          <w:sz w:val="24"/>
          <w:szCs w:val="24"/>
        </w:rPr>
        <w:t>25.10.1.</w:t>
      </w:r>
      <w:r>
        <w:rPr>
          <w:rFonts w:cs="Times New Roman" w:ascii="Times New Roman" w:hAnsi="Times New Roman"/>
          <w:sz w:val="24"/>
          <w:szCs w:val="24"/>
        </w:rPr>
        <w:t>Se o valor a ser pago ao Contratado não for suficiente para cobrir o valor da multa, a diferença será descontada da garantia contratual;</w:t>
      </w:r>
    </w:p>
    <w:p>
      <w:pPr>
        <w:pStyle w:val="Cabealho"/>
        <w:widowControl w:val="false"/>
        <w:tabs>
          <w:tab w:val="clear" w:pos="720"/>
          <w:tab w:val="left" w:pos="1985" w:leader="none"/>
          <w:tab w:val="center" w:pos="4419" w:leader="none"/>
          <w:tab w:val="right" w:pos="8838" w:leader="none"/>
        </w:tabs>
        <w:suppressAutoHyphens w:val="true"/>
        <w:bidi w:val="0"/>
        <w:spacing w:lineRule="auto" w:line="240" w:before="0" w:after="0"/>
        <w:ind w:left="283" w:right="0" w:hanging="0"/>
        <w:jc w:val="both"/>
        <w:rPr/>
      </w:pPr>
      <w:r>
        <w:rPr>
          <w:rFonts w:cs="Times New Roman" w:ascii="Times New Roman" w:hAnsi="Times New Roman"/>
          <w:b/>
          <w:sz w:val="24"/>
          <w:szCs w:val="24"/>
        </w:rPr>
        <w:t xml:space="preserve">25.10.2. </w:t>
      </w:r>
      <w:r>
        <w:rPr>
          <w:rFonts w:cs="Times New Roman" w:ascii="Times New Roman" w:hAnsi="Times New Roman"/>
          <w:sz w:val="24"/>
          <w:szCs w:val="24"/>
        </w:rPr>
        <w:t>Se os valores do pagamento e da garantia forem insuficientes, fica o Contratado obrigado a recolher a importância devida no prazo de 15 (quinze) dias, contado da comunicação oficial;</w:t>
      </w:r>
    </w:p>
    <w:p>
      <w:pPr>
        <w:pStyle w:val="Cabealho"/>
        <w:widowControl w:val="false"/>
        <w:tabs>
          <w:tab w:val="clear" w:pos="720"/>
          <w:tab w:val="left" w:pos="1985" w:leader="none"/>
          <w:tab w:val="center" w:pos="4419" w:leader="none"/>
          <w:tab w:val="right" w:pos="8838" w:leader="none"/>
        </w:tabs>
        <w:suppressAutoHyphens w:val="true"/>
        <w:bidi w:val="0"/>
        <w:spacing w:lineRule="auto" w:line="240" w:before="0" w:after="0"/>
        <w:ind w:left="283" w:right="0" w:hanging="0"/>
        <w:jc w:val="both"/>
        <w:rPr/>
      </w:pPr>
      <w:r>
        <w:rPr>
          <w:rFonts w:cs="Times New Roman" w:ascii="Times New Roman" w:hAnsi="Times New Roman"/>
          <w:b/>
          <w:sz w:val="24"/>
          <w:szCs w:val="24"/>
        </w:rPr>
        <w:t xml:space="preserve">25.10.3. </w:t>
      </w:r>
      <w:r>
        <w:rPr>
          <w:rFonts w:cs="Times New Roman" w:ascii="Times New Roman" w:hAnsi="Times New Roman"/>
          <w:sz w:val="24"/>
          <w:szCs w:val="24"/>
        </w:rPr>
        <w:t>Esgotados os meios administrativos para cobrança do valor devido pelo Contratado ao CONTRATANTE, o valor devido será encaminhado para inscrição em dívida ativa;</w:t>
      </w:r>
    </w:p>
    <w:p>
      <w:pPr>
        <w:pStyle w:val="Cabealho"/>
        <w:widowControl w:val="false"/>
        <w:tabs>
          <w:tab w:val="clear" w:pos="720"/>
          <w:tab w:val="left" w:pos="1985" w:leader="none"/>
          <w:tab w:val="center" w:pos="4419" w:leader="none"/>
          <w:tab w:val="right" w:pos="8838" w:leader="none"/>
        </w:tabs>
        <w:suppressAutoHyphens w:val="true"/>
        <w:bidi w:val="0"/>
        <w:spacing w:lineRule="auto" w:line="240" w:before="0" w:after="0"/>
        <w:ind w:left="283" w:right="0" w:hanging="0"/>
        <w:jc w:val="both"/>
        <w:rPr/>
      </w:pPr>
      <w:r>
        <w:rPr>
          <w:rFonts w:cs="Times New Roman" w:ascii="Times New Roman" w:hAnsi="Times New Roman"/>
          <w:b/>
          <w:sz w:val="24"/>
          <w:szCs w:val="24"/>
        </w:rPr>
        <w:t xml:space="preserve">25.10.4. </w:t>
      </w:r>
      <w:r>
        <w:rPr>
          <w:rFonts w:cs="Times New Roman" w:ascii="Times New Roman" w:hAnsi="Times New Roman"/>
          <w:sz w:val="24"/>
          <w:szCs w:val="24"/>
        </w:rPr>
        <w:t>Caso o valor da garantia seja utilizado no todo ou em parte para o pagamento da multa, esta deve ser complementada no prazo de até 10 (dias) dias úteis, contado da solicitação do contratante;</w:t>
      </w:r>
    </w:p>
    <w:p>
      <w:pPr>
        <w:pStyle w:val="Cabealho"/>
        <w:widowControl w:val="false"/>
        <w:tabs>
          <w:tab w:val="clear" w:pos="720"/>
          <w:tab w:val="left" w:pos="1985" w:leader="none"/>
          <w:tab w:val="center" w:pos="4419" w:leader="none"/>
          <w:tab w:val="right" w:pos="8838" w:leader="none"/>
        </w:tabs>
        <w:suppressAutoHyphens w:val="true"/>
        <w:bidi w:val="0"/>
        <w:spacing w:lineRule="auto" w:line="240" w:before="0" w:after="0"/>
        <w:ind w:left="283" w:right="0" w:hanging="0"/>
        <w:jc w:val="both"/>
        <w:rPr/>
      </w:pPr>
      <w:r>
        <w:rPr>
          <w:rFonts w:cs="Times New Roman" w:ascii="Times New Roman" w:hAnsi="Times New Roman"/>
          <w:b/>
          <w:bCs/>
          <w:sz w:val="24"/>
          <w:szCs w:val="24"/>
        </w:rPr>
        <w:t>25.10.4.1.</w:t>
      </w:r>
      <w:r>
        <w:rPr>
          <w:rFonts w:cs="Times New Roman" w:ascii="Times New Roman" w:hAnsi="Times New Roman"/>
          <w:sz w:val="24"/>
          <w:szCs w:val="24"/>
        </w:rPr>
        <w:t xml:space="preserve"> Em se tratando de inobservância do prazo fixado para apresentação da garantia (seja para reforço ou por ocasião de prorrogação), aplicar-se-á multa de 0,07% (sete centésimos por cento) do valor do contrato por dia de atraso, observado o máximo de 2% (dois por cento), de modo que o atraso superior a 25 (vinte e cinco) dias autorizará a Administração Contratante a promover a rescisão do contrato. </w:t>
      </w:r>
    </w:p>
    <w:p>
      <w:pPr>
        <w:pStyle w:val="Nivel4"/>
        <w:widowControl w:val="false"/>
        <w:tabs>
          <w:tab w:val="clear" w:pos="720"/>
          <w:tab w:val="left" w:pos="3119" w:leader="none"/>
        </w:tabs>
        <w:suppressAutoHyphens w:val="true"/>
        <w:bidi w:val="0"/>
        <w:spacing w:lineRule="auto" w:line="240" w:before="280" w:after="280"/>
        <w:ind w:left="283" w:right="0" w:hanging="0"/>
        <w:jc w:val="both"/>
        <w:rPr>
          <w:rFonts w:ascii="Times New Roman" w:hAnsi="Times New Roman" w:cs="Times New Roman"/>
          <w:b w:val="false"/>
          <w:b w:val="false"/>
          <w:bCs w:val="false"/>
          <w:caps/>
          <w:sz w:val="24"/>
          <w:szCs w:val="24"/>
          <w:u w:val="none"/>
        </w:rPr>
      </w:pPr>
      <w:r>
        <w:rPr>
          <w:rFonts w:cs="Times New Roman" w:ascii="Times New Roman" w:hAnsi="Times New Roman"/>
          <w:b w:val="false"/>
          <w:bCs w:val="false"/>
          <w:caps/>
          <w:sz w:val="24"/>
          <w:szCs w:val="24"/>
          <w:u w:val="none"/>
        </w:rPr>
      </w:r>
    </w:p>
    <w:p>
      <w:pPr>
        <w:pStyle w:val="Nivel4"/>
        <w:widowControl w:val="false"/>
        <w:tabs>
          <w:tab w:val="clear" w:pos="720"/>
          <w:tab w:val="left" w:pos="3119" w:leader="none"/>
        </w:tabs>
        <w:suppressAutoHyphens w:val="true"/>
        <w:bidi w:val="0"/>
        <w:spacing w:lineRule="auto" w:line="240" w:before="0" w:after="0"/>
        <w:ind w:left="0" w:right="0" w:hanging="0"/>
        <w:jc w:val="both"/>
        <w:rPr>
          <w:rFonts w:ascii="Times New Roman" w:hAnsi="Times New Roman" w:cs="Times New Roman"/>
          <w:b/>
          <w:b/>
          <w:bCs/>
          <w:caps/>
          <w:sz w:val="24"/>
          <w:szCs w:val="24"/>
          <w:u w:val="none"/>
        </w:rPr>
      </w:pPr>
      <w:r>
        <w:rPr>
          <w:rFonts w:cs="Times New Roman" w:ascii="Times New Roman" w:hAnsi="Times New Roman"/>
          <w:b/>
          <w:bCs/>
          <w:caps/>
          <w:sz w:val="24"/>
          <w:szCs w:val="24"/>
          <w:u w:val="none"/>
        </w:rPr>
        <w:t>26. DA IMPUGNAÇÃO</w:t>
      </w:r>
    </w:p>
    <w:p>
      <w:pPr>
        <w:pStyle w:val="Normal"/>
        <w:tabs>
          <w:tab w:val="clear" w:pos="720"/>
          <w:tab w:val="left" w:pos="567" w:leader="none"/>
        </w:tabs>
        <w:spacing w:lineRule="auto" w:line="240" w:before="166" w:after="166"/>
        <w:jc w:val="both"/>
        <w:rPr/>
      </w:pPr>
      <w:r>
        <w:rPr>
          <w:rFonts w:cs="Times New Roman" w:ascii="Times New Roman" w:hAnsi="Times New Roman"/>
          <w:b/>
          <w:sz w:val="24"/>
          <w:szCs w:val="24"/>
        </w:rPr>
        <w:t>26.1.</w:t>
      </w:r>
      <w:r>
        <w:rPr>
          <w:rFonts w:cs="Times New Roman" w:ascii="Times New Roman" w:hAnsi="Times New Roman"/>
          <w:sz w:val="24"/>
          <w:szCs w:val="24"/>
        </w:rPr>
        <w:t xml:space="preserve"> Decairá do direito de impugnar os termos deste Edital perante esta Administração, o licitante que não o fizer até o segundo dia útil que anteceder a abertura dos envelopes com as propostas, ou sej</w:t>
      </w:r>
      <w:r>
        <w:rPr>
          <w:rFonts w:cs="Times New Roman" w:ascii="Times New Roman" w:hAnsi="Times New Roman"/>
          <w:sz w:val="24"/>
          <w:szCs w:val="24"/>
          <w:shd w:fill="auto" w:val="clear"/>
        </w:rPr>
        <w:t xml:space="preserve">a, até as </w:t>
      </w:r>
      <w:r>
        <w:rPr>
          <w:rFonts w:cs="Times New Roman" w:ascii="Times New Roman" w:hAnsi="Times New Roman"/>
          <w:b/>
          <w:sz w:val="24"/>
          <w:szCs w:val="24"/>
          <w:shd w:fill="auto" w:val="clear"/>
        </w:rPr>
        <w:t>8:0</w:t>
      </w:r>
      <w:r>
        <w:rPr>
          <w:rFonts w:cs="Times New Roman" w:ascii="Times New Roman" w:hAnsi="Times New Roman"/>
          <w:b/>
          <w:bCs/>
          <w:sz w:val="24"/>
          <w:szCs w:val="24"/>
          <w:shd w:fill="auto" w:val="clear"/>
        </w:rPr>
        <w:t xml:space="preserve">0 horas do dia </w:t>
      </w:r>
      <w:r>
        <w:rPr>
          <w:rFonts w:eastAsia="Arial" w:cs="Times New Roman" w:ascii="Times New Roman" w:hAnsi="Times New Roman"/>
          <w:b/>
          <w:bCs/>
          <w:color w:val="000000"/>
          <w:kern w:val="0"/>
          <w:sz w:val="24"/>
          <w:szCs w:val="24"/>
          <w:shd w:fill="auto" w:val="clear"/>
          <w:lang w:val="pt-BR" w:eastAsia="zh-CN" w:bidi="hi-IN"/>
        </w:rPr>
        <w:t>17</w:t>
      </w:r>
      <w:r>
        <w:rPr>
          <w:rFonts w:cs="Times New Roman" w:ascii="Times New Roman" w:hAnsi="Times New Roman"/>
          <w:b/>
          <w:bCs/>
          <w:sz w:val="24"/>
          <w:szCs w:val="24"/>
          <w:shd w:fill="auto" w:val="clear"/>
        </w:rPr>
        <w:t>/05/2022</w:t>
      </w:r>
      <w:r>
        <w:rPr>
          <w:rFonts w:cs="Times New Roman" w:ascii="Times New Roman" w:hAnsi="Times New Roman"/>
          <w:b/>
          <w:sz w:val="24"/>
          <w:szCs w:val="24"/>
          <w:shd w:fill="auto" w:val="clear"/>
        </w:rPr>
        <w:t>,</w:t>
      </w:r>
      <w:r>
        <w:rPr>
          <w:rFonts w:cs="Times New Roman" w:ascii="Times New Roman" w:hAnsi="Times New Roman"/>
          <w:sz w:val="24"/>
          <w:szCs w:val="24"/>
          <w:shd w:fill="auto" w:val="clear"/>
        </w:rPr>
        <w:t xml:space="preserve"> pe</w:t>
      </w:r>
      <w:r>
        <w:rPr>
          <w:rFonts w:cs="Times New Roman" w:ascii="Times New Roman" w:hAnsi="Times New Roman"/>
          <w:sz w:val="24"/>
          <w:szCs w:val="24"/>
        </w:rPr>
        <w:t>las falhas ou irregularidades que viciariam este Edital, hipótese em que tal comunicação não terá efeito de recurso.</w:t>
      </w:r>
    </w:p>
    <w:p>
      <w:pPr>
        <w:pStyle w:val="Normal"/>
        <w:tabs>
          <w:tab w:val="clear" w:pos="720"/>
          <w:tab w:val="left" w:pos="567" w:leader="none"/>
        </w:tabs>
        <w:spacing w:lineRule="auto" w:line="240" w:before="166" w:after="166"/>
        <w:jc w:val="both"/>
        <w:rPr/>
      </w:pPr>
      <w:r>
        <w:rPr>
          <w:rFonts w:cs="Times New Roman" w:ascii="Times New Roman" w:hAnsi="Times New Roman"/>
          <w:b/>
          <w:sz w:val="24"/>
          <w:szCs w:val="24"/>
        </w:rPr>
        <w:t>26.2.</w:t>
      </w:r>
      <w:r>
        <w:rPr>
          <w:rFonts w:cs="Times New Roman" w:ascii="Times New Roman" w:hAnsi="Times New Roman"/>
          <w:sz w:val="24"/>
          <w:szCs w:val="24"/>
        </w:rPr>
        <w:t xml:space="preserve"> Em caso de não haver expediente na Câmara Municipal de Primavera do Leste, para a data que está marcado o certame, será considerado o dia subsequente.</w:t>
      </w:r>
    </w:p>
    <w:p>
      <w:pPr>
        <w:pStyle w:val="Normal"/>
        <w:tabs>
          <w:tab w:val="clear" w:pos="720"/>
          <w:tab w:val="left" w:pos="567" w:leader="none"/>
        </w:tabs>
        <w:spacing w:lineRule="auto" w:line="240" w:before="166" w:after="166"/>
        <w:jc w:val="both"/>
        <w:rPr/>
      </w:pPr>
      <w:r>
        <w:rPr>
          <w:rFonts w:cs="Times New Roman" w:ascii="Times New Roman" w:hAnsi="Times New Roman"/>
          <w:b/>
          <w:sz w:val="24"/>
          <w:szCs w:val="24"/>
        </w:rPr>
        <w:t>26.3.</w:t>
      </w:r>
      <w:r>
        <w:rPr>
          <w:rFonts w:cs="Times New Roman" w:ascii="Times New Roman" w:hAnsi="Times New Roman"/>
          <w:sz w:val="24"/>
          <w:szCs w:val="24"/>
        </w:rPr>
        <w:t xml:space="preserve"> A impugnação feita tempestivamente pelo licitante não o impedirá de participar do processo licitatório até o trânsito em julgado da decisão a ela pertinente.</w:t>
      </w:r>
    </w:p>
    <w:p>
      <w:pPr>
        <w:pStyle w:val="Normal"/>
        <w:tabs>
          <w:tab w:val="clear" w:pos="720"/>
          <w:tab w:val="left" w:pos="567" w:leader="none"/>
        </w:tabs>
        <w:spacing w:lineRule="auto" w:line="240" w:before="166" w:after="166"/>
        <w:jc w:val="both"/>
        <w:rPr/>
      </w:pPr>
      <w:r>
        <w:rPr>
          <w:rFonts w:cs="Times New Roman" w:ascii="Times New Roman" w:hAnsi="Times New Roman"/>
          <w:b/>
          <w:sz w:val="24"/>
          <w:szCs w:val="24"/>
        </w:rPr>
        <w:t>26.4.</w:t>
      </w:r>
      <w:r>
        <w:rPr>
          <w:rFonts w:cs="Times New Roman" w:ascii="Times New Roman" w:hAnsi="Times New Roman"/>
          <w:sz w:val="24"/>
          <w:szCs w:val="24"/>
        </w:rPr>
        <w:t xml:space="preserve"> Qualquer cidadão é parte legítima para impugnar este Edital por irregularidade na aplicação da Lei nº 8.666, de 1993, devendo protocolar o pedido até 5 (cinco) dias úteis antes da data fixada para a abertura dos envelopes de habilitação, ou seja, até as</w:t>
      </w:r>
      <w:r>
        <w:rPr>
          <w:rFonts w:cs="Times New Roman" w:ascii="Times New Roman" w:hAnsi="Times New Roman"/>
          <w:sz w:val="24"/>
          <w:szCs w:val="24"/>
          <w:shd w:fill="auto" w:val="clear"/>
        </w:rPr>
        <w:t xml:space="preserve"> </w:t>
      </w:r>
      <w:r>
        <w:rPr>
          <w:rFonts w:cs="Times New Roman" w:ascii="Times New Roman" w:hAnsi="Times New Roman"/>
          <w:b/>
          <w:sz w:val="24"/>
          <w:szCs w:val="24"/>
          <w:shd w:fill="auto" w:val="clear"/>
        </w:rPr>
        <w:t>8:00</w:t>
      </w:r>
      <w:r>
        <w:rPr>
          <w:rFonts w:cs="Times New Roman" w:ascii="Times New Roman" w:hAnsi="Times New Roman"/>
          <w:sz w:val="24"/>
          <w:szCs w:val="24"/>
          <w:shd w:fill="auto" w:val="clear"/>
        </w:rPr>
        <w:t xml:space="preserve"> horas do dia </w:t>
      </w:r>
      <w:r>
        <w:rPr>
          <w:rFonts w:eastAsia="Arial" w:cs="Times New Roman" w:ascii="Times New Roman" w:hAnsi="Times New Roman"/>
          <w:b/>
          <w:color w:val="000000"/>
          <w:kern w:val="0"/>
          <w:sz w:val="24"/>
          <w:szCs w:val="24"/>
          <w:shd w:fill="auto" w:val="clear"/>
          <w:lang w:val="pt-BR" w:eastAsia="zh-CN" w:bidi="hi-IN"/>
        </w:rPr>
        <w:t>09/05</w:t>
      </w:r>
      <w:r>
        <w:rPr>
          <w:rFonts w:cs="Times New Roman" w:ascii="Times New Roman" w:hAnsi="Times New Roman"/>
          <w:b/>
          <w:sz w:val="24"/>
          <w:szCs w:val="24"/>
          <w:shd w:fill="auto" w:val="clear"/>
        </w:rPr>
        <w:t>/2022</w:t>
      </w:r>
      <w:r>
        <w:rPr>
          <w:rFonts w:cs="Times New Roman" w:ascii="Times New Roman" w:hAnsi="Times New Roman"/>
          <w:sz w:val="24"/>
          <w:szCs w:val="24"/>
          <w:shd w:fill="auto" w:val="clear"/>
        </w:rPr>
        <w:t>, devendo a Administração julgar e responder à impugnação em</w:t>
      </w:r>
      <w:r>
        <w:rPr>
          <w:rFonts w:cs="Times New Roman" w:ascii="Times New Roman" w:hAnsi="Times New Roman"/>
          <w:sz w:val="24"/>
          <w:szCs w:val="24"/>
        </w:rPr>
        <w:t xml:space="preserve"> até 3 (três) dias úteis, sem prejuízo da faculdade prevista no §1o do art. 113 da referida Lei.</w:t>
      </w:r>
    </w:p>
    <w:p>
      <w:pPr>
        <w:pStyle w:val="Normal"/>
        <w:tabs>
          <w:tab w:val="clear" w:pos="720"/>
          <w:tab w:val="left" w:pos="567" w:leader="none"/>
        </w:tabs>
        <w:spacing w:lineRule="auto" w:line="240" w:before="166" w:after="166"/>
        <w:jc w:val="both"/>
        <w:rPr/>
      </w:pPr>
      <w:r>
        <w:rPr>
          <w:rFonts w:cs="Times New Roman" w:ascii="Times New Roman" w:hAnsi="Times New Roman"/>
          <w:b/>
          <w:sz w:val="24"/>
          <w:szCs w:val="24"/>
        </w:rPr>
        <w:t>26.5.</w:t>
      </w:r>
      <w:r>
        <w:rPr>
          <w:rFonts w:cs="Times New Roman" w:ascii="Times New Roman" w:hAnsi="Times New Roman"/>
          <w:sz w:val="24"/>
          <w:szCs w:val="24"/>
        </w:rPr>
        <w:t xml:space="preserve"> A impugnação poderá ser realizada por petição protocolada na sede da Câmara Municipal de Primavera do Leste/MT, localizada na Avenida Primavera, 300, Primavera II – Primavera do Leste/MT, setor de Protocolo Central, com solicitação de encaminhamento urgente ao Setor de Licitações.</w:t>
      </w:r>
    </w:p>
    <w:p>
      <w:pPr>
        <w:pStyle w:val="Normal"/>
        <w:tabs>
          <w:tab w:val="clear" w:pos="720"/>
          <w:tab w:val="left" w:pos="567" w:leader="none"/>
        </w:tabs>
        <w:spacing w:lineRule="auto" w:line="240" w:before="166" w:after="166"/>
        <w:jc w:val="both"/>
        <w:rPr/>
      </w:pPr>
      <w:r>
        <w:rPr>
          <w:rFonts w:cs="Times New Roman" w:ascii="Times New Roman" w:hAnsi="Times New Roman"/>
          <w:b/>
          <w:sz w:val="24"/>
          <w:szCs w:val="24"/>
        </w:rPr>
        <w:t xml:space="preserve">26.6. </w:t>
      </w:r>
      <w:r>
        <w:rPr>
          <w:rFonts w:cs="Times New Roman" w:ascii="Times New Roman" w:hAnsi="Times New Roman"/>
          <w:sz w:val="24"/>
          <w:szCs w:val="24"/>
        </w:rPr>
        <w:t>Os pedidos de esclarecimentos solicitados por escrito serão respondidos e disponibilizados no site</w:t>
      </w:r>
      <w:r>
        <w:rPr>
          <w:rFonts w:cs="Times New Roman" w:ascii="Times New Roman" w:hAnsi="Times New Roman"/>
          <w:color w:val="000000"/>
          <w:sz w:val="24"/>
          <w:szCs w:val="24"/>
          <w:u w:val="none"/>
        </w:rPr>
        <w:t xml:space="preserve"> </w:t>
      </w:r>
      <w:r>
        <w:rPr>
          <w:rStyle w:val="LinkdaInternet"/>
          <w:rFonts w:cs="Times New Roman" w:ascii="Times New Roman" w:hAnsi="Times New Roman"/>
          <w:color w:val="000000"/>
          <w:sz w:val="24"/>
          <w:szCs w:val="24"/>
          <w:u w:val="none"/>
        </w:rPr>
        <w:t>www.primaveradoleste.mt.leg.br.</w:t>
      </w:r>
    </w:p>
    <w:p>
      <w:pPr>
        <w:pStyle w:val="Normal"/>
        <w:tabs>
          <w:tab w:val="clear" w:pos="720"/>
          <w:tab w:val="left" w:pos="567" w:leader="none"/>
        </w:tabs>
        <w:spacing w:lineRule="auto" w:line="240" w:before="166" w:after="166"/>
        <w:jc w:val="both"/>
        <w:rPr/>
      </w:pPr>
      <w:r>
        <w:rPr>
          <w:rFonts w:cs="Times New Roman" w:ascii="Times New Roman" w:hAnsi="Times New Roman"/>
          <w:b/>
          <w:sz w:val="24"/>
          <w:szCs w:val="24"/>
        </w:rPr>
        <w:t>26.7.</w:t>
      </w:r>
      <w:r>
        <w:rPr>
          <w:rFonts w:cs="Times New Roman" w:ascii="Times New Roman" w:hAnsi="Times New Roman"/>
          <w:sz w:val="24"/>
          <w:szCs w:val="24"/>
        </w:rPr>
        <w:t xml:space="preserve"> Impugnações ou pedidos de esclarecimentos protocolados e/ou enviados por e-mail fora do prazo, não serão considerados;</w:t>
      </w:r>
    </w:p>
    <w:p>
      <w:pPr>
        <w:pStyle w:val="Normal"/>
        <w:tabs>
          <w:tab w:val="clear" w:pos="720"/>
          <w:tab w:val="left" w:pos="567" w:leader="none"/>
        </w:tabs>
        <w:spacing w:lineRule="auto" w:line="240" w:before="0" w:after="0"/>
        <w:jc w:val="both"/>
        <w:rPr/>
      </w:pPr>
      <w:r>
        <w:rPr>
          <w:rFonts w:cs="Times New Roman" w:ascii="Times New Roman" w:hAnsi="Times New Roman"/>
          <w:b/>
          <w:bCs/>
          <w:sz w:val="24"/>
          <w:szCs w:val="24"/>
        </w:rPr>
        <w:t>26.8.</w:t>
      </w:r>
      <w:r>
        <w:rPr>
          <w:rFonts w:cs="Times New Roman" w:ascii="Times New Roman" w:hAnsi="Times New Roman"/>
          <w:sz w:val="24"/>
          <w:szCs w:val="24"/>
        </w:rPr>
        <w:t xml:space="preserve"> A adjudicatária/Contratada poderá ser penalizada inclusive com eventual rescisão de contrato caso a qualidade dos serviços e/ou a presteza no atendimento deixarem de corresponder à expectativa.</w:t>
      </w:r>
    </w:p>
    <w:p>
      <w:pPr>
        <w:pStyle w:val="Normal"/>
        <w:tabs>
          <w:tab w:val="clear" w:pos="720"/>
          <w:tab w:val="left" w:pos="567"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567" w:leader="none"/>
        </w:tabs>
        <w:spacing w:lineRule="auto" w:line="240" w:before="223" w:after="223"/>
        <w:jc w:val="both"/>
        <w:rPr>
          <w:rFonts w:ascii="Times New Roman" w:hAnsi="Times New Roman" w:cs="Times New Roman"/>
          <w:b/>
          <w:b/>
          <w:bCs/>
          <w:sz w:val="24"/>
          <w:szCs w:val="24"/>
        </w:rPr>
      </w:pPr>
      <w:r>
        <w:rPr>
          <w:rFonts w:cs="Times New Roman" w:ascii="Times New Roman" w:hAnsi="Times New Roman"/>
          <w:b/>
          <w:bCs/>
          <w:sz w:val="24"/>
          <w:szCs w:val="24"/>
          <w:shd w:fill="auto" w:val="clear"/>
        </w:rPr>
        <w:t>27. DO ACOMPANHAMENTO E DA FISCALIZAÇÃO</w:t>
      </w:r>
    </w:p>
    <w:p>
      <w:pPr>
        <w:pStyle w:val="11Numerao1"/>
        <w:spacing w:lineRule="auto" w:line="240" w:before="394" w:after="394"/>
        <w:rPr/>
      </w:pPr>
      <w:r>
        <w:rPr>
          <w:rFonts w:cs="Times New Roman" w:ascii="Times New Roman" w:hAnsi="Times New Roman"/>
          <w:b/>
          <w:sz w:val="24"/>
          <w:szCs w:val="24"/>
          <w:shd w:fill="auto" w:val="clear"/>
        </w:rPr>
        <w:t>27.1.</w:t>
      </w:r>
      <w:r>
        <w:rPr>
          <w:rFonts w:cs="Times New Roman" w:ascii="Times New Roman" w:hAnsi="Times New Roman"/>
          <w:sz w:val="24"/>
          <w:szCs w:val="24"/>
          <w:shd w:fill="auto" w:val="clear"/>
        </w:rPr>
        <w:t xml:space="preserve"> O Município de Primavera do Leste designará como Fiscais de Contrato, a serem intitulados por meio de Portaria, sendo responsáveis por acompanhar, fiscalizar e conferir o recebimento do material ou a execução do serviço,</w:t>
      </w:r>
      <w:r>
        <w:rPr>
          <w:rFonts w:eastAsia="Calibri" w:cs="Times New Roman" w:ascii="Times New Roman" w:hAnsi="Times New Roman"/>
          <w:sz w:val="24"/>
          <w:szCs w:val="24"/>
          <w:shd w:fill="auto" w:val="clear"/>
        </w:rPr>
        <w:t xml:space="preserve"> </w:t>
      </w:r>
      <w:r>
        <w:rPr>
          <w:rFonts w:cs="Times New Roman" w:ascii="Times New Roman" w:hAnsi="Times New Roman"/>
          <w:sz w:val="24"/>
          <w:szCs w:val="24"/>
          <w:shd w:fill="auto" w:val="clear"/>
        </w:rPr>
        <w:t>procedendo ao registro das ocorrências, falhas e/ou defeitos detectados e adotando as providências necessárias ao seu fiel cumprimento, e comunicar por escrito a autoridade superior todas as ocorrências de quaisquer fatos que, a seu critério, exijam medidas corretivas por parte da Contratada, os seguintes:</w:t>
      </w:r>
    </w:p>
    <w:tbl>
      <w:tblPr>
        <w:tblW w:w="9028" w:type="dxa"/>
        <w:jc w:val="left"/>
        <w:tblInd w:w="0" w:type="dxa"/>
        <w:tblLayout w:type="fixed"/>
        <w:tblCellMar>
          <w:top w:w="55" w:type="dxa"/>
          <w:left w:w="55" w:type="dxa"/>
          <w:bottom w:w="55" w:type="dxa"/>
          <w:right w:w="55" w:type="dxa"/>
        </w:tblCellMar>
      </w:tblPr>
      <w:tblGrid>
        <w:gridCol w:w="2322"/>
        <w:gridCol w:w="6705"/>
      </w:tblGrid>
      <w:tr>
        <w:trPr/>
        <w:tc>
          <w:tcPr>
            <w:tcW w:w="2322" w:type="dxa"/>
            <w:tcBorders>
              <w:top w:val="single" w:sz="2" w:space="0" w:color="000000"/>
              <w:left w:val="single" w:sz="2" w:space="0" w:color="000000"/>
              <w:bottom w:val="single" w:sz="2" w:space="0" w:color="000000"/>
            </w:tcBorders>
          </w:tcPr>
          <w:p>
            <w:pPr>
              <w:pStyle w:val="Contedodatabela"/>
              <w:widowControl w:val="false"/>
              <w:jc w:val="center"/>
              <w:rPr>
                <w:rFonts w:ascii="Times New Roman" w:hAnsi="Times New Roman" w:cs="Times New Roman"/>
                <w:sz w:val="24"/>
                <w:szCs w:val="24"/>
              </w:rPr>
            </w:pPr>
            <w:r>
              <w:rPr>
                <w:rFonts w:cs="Times New Roman" w:ascii="Times New Roman" w:hAnsi="Times New Roman"/>
                <w:sz w:val="24"/>
                <w:szCs w:val="24"/>
                <w:shd w:fill="auto" w:val="clear"/>
              </w:rPr>
              <w:t>Fiscal de Obras</w:t>
            </w:r>
          </w:p>
        </w:tc>
        <w:tc>
          <w:tcPr>
            <w:tcW w:w="6705" w:type="dxa"/>
            <w:tcBorders>
              <w:top w:val="single" w:sz="2" w:space="0" w:color="000000"/>
              <w:left w:val="single" w:sz="2" w:space="0" w:color="000000"/>
              <w:bottom w:val="single" w:sz="2" w:space="0" w:color="000000"/>
              <w:right w:val="single" w:sz="2" w:space="0" w:color="000000"/>
            </w:tcBorders>
          </w:tcPr>
          <w:p>
            <w:pPr>
              <w:pStyle w:val="Contedodatabela"/>
              <w:widowControl w:val="false"/>
              <w:jc w:val="center"/>
              <w:rPr>
                <w:rFonts w:ascii="Times New Roman" w:hAnsi="Times New Roman" w:cs="Times New Roman"/>
                <w:sz w:val="24"/>
                <w:szCs w:val="24"/>
              </w:rPr>
            </w:pPr>
            <w:r>
              <w:rPr>
                <w:rFonts w:cs="Times New Roman" w:ascii="Times New Roman" w:hAnsi="Times New Roman"/>
                <w:sz w:val="24"/>
                <w:szCs w:val="24"/>
                <w:shd w:fill="auto" w:val="clear"/>
              </w:rPr>
              <w:t>Ranyelle Rodrigues Brandão</w:t>
            </w:r>
          </w:p>
        </w:tc>
      </w:tr>
      <w:tr>
        <w:trPr/>
        <w:tc>
          <w:tcPr>
            <w:tcW w:w="2322" w:type="dxa"/>
            <w:tcBorders>
              <w:left w:val="single" w:sz="2" w:space="0" w:color="000000"/>
              <w:bottom w:val="single" w:sz="2" w:space="0" w:color="000000"/>
            </w:tcBorders>
          </w:tcPr>
          <w:p>
            <w:pPr>
              <w:pStyle w:val="Contedodatabela"/>
              <w:widowControl w:val="false"/>
              <w:jc w:val="center"/>
              <w:rPr>
                <w:rFonts w:ascii="Times New Roman" w:hAnsi="Times New Roman" w:cs="Times New Roman"/>
                <w:sz w:val="24"/>
                <w:szCs w:val="24"/>
              </w:rPr>
            </w:pPr>
            <w:r>
              <w:rPr>
                <w:rFonts w:cs="Times New Roman" w:ascii="Times New Roman" w:hAnsi="Times New Roman"/>
                <w:sz w:val="24"/>
                <w:szCs w:val="24"/>
                <w:shd w:fill="auto" w:val="clear"/>
              </w:rPr>
              <w:t>Fiscal de Contrato</w:t>
            </w:r>
          </w:p>
        </w:tc>
        <w:tc>
          <w:tcPr>
            <w:tcW w:w="6705" w:type="dxa"/>
            <w:tcBorders>
              <w:left w:val="single" w:sz="2" w:space="0" w:color="000000"/>
              <w:bottom w:val="single" w:sz="2" w:space="0" w:color="000000"/>
              <w:right w:val="single" w:sz="2" w:space="0" w:color="000000"/>
            </w:tcBorders>
          </w:tcPr>
          <w:p>
            <w:pPr>
              <w:pStyle w:val="Contedodatabela"/>
              <w:widowControl w:val="false"/>
              <w:jc w:val="center"/>
              <w:rPr>
                <w:rFonts w:ascii="Times New Roman" w:hAnsi="Times New Roman" w:cs="Times New Roman"/>
                <w:sz w:val="24"/>
                <w:szCs w:val="24"/>
              </w:rPr>
            </w:pPr>
            <w:r>
              <w:rPr>
                <w:rFonts w:cs="Times New Roman" w:ascii="Times New Roman" w:hAnsi="Times New Roman"/>
                <w:sz w:val="24"/>
                <w:szCs w:val="24"/>
                <w:shd w:fill="auto" w:val="clear"/>
              </w:rPr>
              <w:t>Marco Antônio Pereira da Silva</w:t>
            </w:r>
          </w:p>
        </w:tc>
      </w:tr>
      <w:tr>
        <w:trPr/>
        <w:tc>
          <w:tcPr>
            <w:tcW w:w="2322" w:type="dxa"/>
            <w:tcBorders>
              <w:left w:val="single" w:sz="2" w:space="0" w:color="000000"/>
              <w:bottom w:val="single" w:sz="2" w:space="0" w:color="000000"/>
            </w:tcBorders>
          </w:tcPr>
          <w:p>
            <w:pPr>
              <w:pStyle w:val="Contedodatabela"/>
              <w:widowControl w:val="false"/>
              <w:jc w:val="center"/>
              <w:rPr>
                <w:rFonts w:ascii="Times New Roman" w:hAnsi="Times New Roman" w:cs="Times New Roman"/>
                <w:sz w:val="24"/>
                <w:szCs w:val="24"/>
              </w:rPr>
            </w:pPr>
            <w:r>
              <w:rPr>
                <w:rFonts w:cs="Times New Roman" w:ascii="Times New Roman" w:hAnsi="Times New Roman"/>
                <w:sz w:val="24"/>
                <w:szCs w:val="24"/>
                <w:shd w:fill="auto" w:val="clear"/>
              </w:rPr>
              <w:t>Suplente Fiscal</w:t>
            </w:r>
          </w:p>
        </w:tc>
        <w:tc>
          <w:tcPr>
            <w:tcW w:w="6705" w:type="dxa"/>
            <w:tcBorders>
              <w:left w:val="single" w:sz="2" w:space="0" w:color="000000"/>
              <w:bottom w:val="single" w:sz="2" w:space="0" w:color="000000"/>
              <w:right w:val="single" w:sz="2" w:space="0" w:color="000000"/>
            </w:tcBorders>
          </w:tcPr>
          <w:p>
            <w:pPr>
              <w:pStyle w:val="Contedodatabela"/>
              <w:widowControl w:val="false"/>
              <w:jc w:val="center"/>
              <w:rPr>
                <w:rFonts w:ascii="Times New Roman" w:hAnsi="Times New Roman" w:cs="Times New Roman"/>
                <w:sz w:val="24"/>
                <w:szCs w:val="24"/>
              </w:rPr>
            </w:pPr>
            <w:r>
              <w:rPr>
                <w:rFonts w:cs="Times New Roman" w:ascii="Times New Roman" w:hAnsi="Times New Roman"/>
                <w:sz w:val="24"/>
                <w:szCs w:val="24"/>
                <w:shd w:fill="auto" w:val="clear"/>
              </w:rPr>
              <w:t>André Lucas Prudêncio</w:t>
            </w:r>
          </w:p>
        </w:tc>
      </w:tr>
    </w:tbl>
    <w:p>
      <w:pPr>
        <w:pStyle w:val="11Numerao1"/>
        <w:spacing w:lineRule="auto" w:line="240" w:before="280" w:after="280"/>
        <w:rPr/>
      </w:pPr>
      <w:r>
        <w:rPr>
          <w:rFonts w:cs="Times New Roman" w:ascii="Times New Roman" w:hAnsi="Times New Roman"/>
          <w:b/>
          <w:bCs/>
          <w:sz w:val="24"/>
          <w:szCs w:val="24"/>
          <w:shd w:fill="auto" w:val="clear"/>
        </w:rPr>
        <w:t>27.2.</w:t>
      </w:r>
      <w:r>
        <w:rPr>
          <w:rFonts w:cs="Times New Roman" w:ascii="Times New Roman" w:hAnsi="Times New Roman"/>
          <w:sz w:val="24"/>
          <w:szCs w:val="24"/>
          <w:shd w:fill="auto" w:val="clear"/>
        </w:rPr>
        <w:t xml:space="preserve"> Eventuais alterações dos integrantes da equipe de fiscalização deverão ser realizadas</w:t>
      </w:r>
      <w:r>
        <w:rPr>
          <w:rFonts w:cs="Times New Roman" w:ascii="Times New Roman" w:hAnsi="Times New Roman"/>
          <w:sz w:val="24"/>
          <w:szCs w:val="24"/>
          <w:shd w:fill="FFFF00" w:val="clear"/>
        </w:rPr>
        <w:t xml:space="preserve"> </w:t>
      </w:r>
      <w:r>
        <w:rPr>
          <w:rFonts w:cs="Times New Roman" w:ascii="Times New Roman" w:hAnsi="Times New Roman"/>
          <w:sz w:val="24"/>
          <w:szCs w:val="24"/>
          <w:shd w:fill="auto" w:val="clear"/>
        </w:rPr>
        <w:t>por meio de Portaria a ser publicada no Diário Oficial, dispensando apostilamento.</w:t>
      </w:r>
    </w:p>
    <w:p>
      <w:pPr>
        <w:pStyle w:val="11Numerao1"/>
        <w:spacing w:lineRule="auto" w:line="240" w:before="280" w:after="280"/>
        <w:rPr>
          <w:rFonts w:ascii="Times New Roman" w:hAnsi="Times New Roman" w:cs="Times New Roman"/>
          <w:sz w:val="24"/>
          <w:szCs w:val="24"/>
        </w:rPr>
      </w:pPr>
      <w:r>
        <w:rPr>
          <w:rFonts w:cs="Times New Roman" w:ascii="Times New Roman" w:hAnsi="Times New Roman"/>
          <w:sz w:val="24"/>
          <w:szCs w:val="24"/>
        </w:rPr>
      </w:r>
    </w:p>
    <w:p>
      <w:pPr>
        <w:pStyle w:val="11Numerao1"/>
        <w:spacing w:lineRule="auto" w:line="240" w:before="337" w:after="337"/>
        <w:rPr>
          <w:rFonts w:ascii="Times New Roman" w:hAnsi="Times New Roman" w:cs="Times New Roman"/>
          <w:b/>
          <w:b/>
          <w:bCs/>
          <w:sz w:val="24"/>
          <w:szCs w:val="24"/>
        </w:rPr>
      </w:pPr>
      <w:r>
        <w:rPr>
          <w:rFonts w:cs="Times New Roman" w:ascii="Times New Roman" w:hAnsi="Times New Roman"/>
          <w:b/>
          <w:bCs/>
          <w:sz w:val="24"/>
          <w:szCs w:val="24"/>
        </w:rPr>
        <w:t>28. DAS DISPOSIÇÕES GERAIS</w:t>
      </w:r>
    </w:p>
    <w:p>
      <w:pPr>
        <w:pStyle w:val="11Numerao1"/>
        <w:spacing w:lineRule="auto" w:line="240" w:before="166" w:after="166"/>
        <w:jc w:val="both"/>
        <w:rPr/>
      </w:pPr>
      <w:r>
        <w:rPr>
          <w:rFonts w:cs="Times New Roman" w:ascii="Times New Roman" w:hAnsi="Times New Roman"/>
          <w:b/>
          <w:sz w:val="24"/>
          <w:szCs w:val="24"/>
        </w:rPr>
        <w:t>28.1.</w:t>
      </w:r>
      <w:r>
        <w:rPr>
          <w:rFonts w:cs="Times New Roman" w:ascii="Times New Roman" w:hAnsi="Times New Roman"/>
          <w:sz w:val="24"/>
          <w:szCs w:val="24"/>
        </w:rPr>
        <w:t xml:space="preserve"> O contrato, bem como a proposta da licitante vencedora fará parte integrante do edital de TOMADA DE PREÇO n° 001/2022 e seus anexos independentemente de transcrição.</w:t>
      </w:r>
    </w:p>
    <w:p>
      <w:pPr>
        <w:pStyle w:val="11Numerao1"/>
        <w:spacing w:lineRule="auto" w:line="240" w:before="166" w:after="166"/>
        <w:jc w:val="both"/>
        <w:rPr/>
      </w:pPr>
      <w:r>
        <w:rPr>
          <w:rFonts w:cs="Times New Roman" w:ascii="Times New Roman" w:hAnsi="Times New Roman"/>
          <w:b/>
          <w:sz w:val="24"/>
          <w:szCs w:val="24"/>
        </w:rPr>
        <w:t>28.2.</w:t>
      </w:r>
      <w:r>
        <w:rPr>
          <w:rFonts w:cs="Times New Roman" w:ascii="Times New Roman" w:hAnsi="Times New Roman"/>
          <w:sz w:val="24"/>
          <w:szCs w:val="24"/>
        </w:rPr>
        <w:t xml:space="preserve"> A proponente ao participar do presente certame, expressa automaticamente concordância aos termos deste Edital e seus anexos.</w:t>
      </w:r>
    </w:p>
    <w:p>
      <w:pPr>
        <w:pStyle w:val="11Numerao1"/>
        <w:spacing w:lineRule="auto" w:line="240" w:before="166" w:after="166"/>
        <w:jc w:val="both"/>
        <w:rPr/>
      </w:pPr>
      <w:r>
        <w:rPr>
          <w:rFonts w:cs="Times New Roman" w:ascii="Times New Roman" w:hAnsi="Times New Roman"/>
          <w:b/>
          <w:sz w:val="24"/>
          <w:szCs w:val="24"/>
        </w:rPr>
        <w:t>28.3</w:t>
      </w:r>
      <w:r>
        <w:rPr>
          <w:rFonts w:cs="Times New Roman" w:ascii="Times New Roman" w:hAnsi="Times New Roman"/>
          <w:sz w:val="24"/>
          <w:szCs w:val="24"/>
        </w:rPr>
        <w:t>. As propostas de preços que forem desclassificadas, serão na própria sessão pública da licitação, devolvidas a seus titulares, caso não haja recursos.</w:t>
      </w:r>
    </w:p>
    <w:p>
      <w:pPr>
        <w:pStyle w:val="11Numerao1"/>
        <w:spacing w:lineRule="auto" w:line="240" w:before="166" w:after="166"/>
        <w:jc w:val="both"/>
        <w:rPr/>
      </w:pPr>
      <w:r>
        <w:rPr>
          <w:rFonts w:cs="Times New Roman" w:ascii="Times New Roman" w:hAnsi="Times New Roman"/>
          <w:b/>
          <w:sz w:val="24"/>
          <w:szCs w:val="24"/>
        </w:rPr>
        <w:t>28.4.</w:t>
      </w:r>
      <w:r>
        <w:rPr>
          <w:rFonts w:cs="Times New Roman" w:ascii="Times New Roman" w:hAnsi="Times New Roman"/>
          <w:sz w:val="24"/>
          <w:szCs w:val="24"/>
        </w:rPr>
        <w:t xml:space="preserve"> É facultada à autoridade superior, em qualquer fase da licitação, a promoção de diligência destinada a esclarecer ou complementar a instrução do Processo, vedada a inclusão posterior de documento ou informação que deveria constar no ato da sessão pública.</w:t>
      </w:r>
    </w:p>
    <w:p>
      <w:pPr>
        <w:pStyle w:val="11Numerao1"/>
        <w:spacing w:lineRule="auto" w:line="240" w:before="166" w:after="166"/>
        <w:jc w:val="both"/>
        <w:rPr/>
      </w:pPr>
      <w:r>
        <w:rPr>
          <w:rFonts w:cs="Times New Roman" w:ascii="Times New Roman" w:hAnsi="Times New Roman"/>
          <w:b/>
          <w:sz w:val="24"/>
          <w:szCs w:val="24"/>
        </w:rPr>
        <w:t>28.5.</w:t>
      </w:r>
      <w:r>
        <w:rPr>
          <w:rFonts w:cs="Times New Roman" w:ascii="Times New Roman" w:hAnsi="Times New Roman"/>
          <w:sz w:val="24"/>
          <w:szCs w:val="24"/>
        </w:rPr>
        <w:t xml:space="preserve"> Fica assegurado à C</w:t>
      </w:r>
      <w:r>
        <w:rPr>
          <w:rFonts w:cs="Times New Roman" w:ascii="Times New Roman" w:hAnsi="Times New Roman"/>
          <w:sz w:val="24"/>
          <w:szCs w:val="24"/>
          <w:shd w:fill="FFFFFF" w:val="clear"/>
        </w:rPr>
        <w:t>ontratante</w:t>
      </w:r>
      <w:r>
        <w:rPr>
          <w:rFonts w:cs="Times New Roman" w:ascii="Times New Roman" w:hAnsi="Times New Roman"/>
          <w:sz w:val="24"/>
          <w:szCs w:val="24"/>
        </w:rPr>
        <w:t>, o direito de, no interesse da Administração, revogar a qualquer tempo, no todo ou em parte, a presente licitação, dando ciência aos participantes, na forma da legislação vigente.</w:t>
      </w:r>
    </w:p>
    <w:p>
      <w:pPr>
        <w:pStyle w:val="11Numerao1"/>
        <w:spacing w:lineRule="auto" w:line="240" w:before="166" w:after="166"/>
        <w:jc w:val="both"/>
        <w:rPr/>
      </w:pPr>
      <w:r>
        <w:rPr>
          <w:rFonts w:cs="Times New Roman" w:ascii="Times New Roman" w:hAnsi="Times New Roman"/>
          <w:b/>
          <w:sz w:val="24"/>
          <w:szCs w:val="24"/>
        </w:rPr>
        <w:t>28.6.</w:t>
      </w:r>
      <w:r>
        <w:rPr>
          <w:rFonts w:cs="Times New Roman" w:ascii="Times New Roman" w:hAnsi="Times New Roman"/>
          <w:sz w:val="24"/>
          <w:szCs w:val="24"/>
        </w:rPr>
        <w:t xml:space="preserve"> A proponente é responsável pela fidelidade e legitimidade das informações e/ou documentos apresentados em qualquer fase da licitação.</w:t>
      </w:r>
    </w:p>
    <w:p>
      <w:pPr>
        <w:pStyle w:val="11Numerao1"/>
        <w:spacing w:lineRule="auto" w:line="240" w:before="166" w:after="166"/>
        <w:jc w:val="both"/>
        <w:rPr/>
      </w:pPr>
      <w:r>
        <w:rPr>
          <w:rFonts w:cs="Times New Roman" w:ascii="Times New Roman" w:hAnsi="Times New Roman"/>
          <w:b/>
          <w:sz w:val="24"/>
          <w:szCs w:val="24"/>
        </w:rPr>
        <w:t>28.7</w:t>
      </w:r>
      <w:r>
        <w:rPr>
          <w:rFonts w:cs="Times New Roman" w:ascii="Times New Roman" w:hAnsi="Times New Roman"/>
          <w:sz w:val="24"/>
          <w:szCs w:val="24"/>
        </w:rPr>
        <w:t>. Após apresentação da proposta, não cabe desistência, da mesma.</w:t>
      </w:r>
    </w:p>
    <w:p>
      <w:pPr>
        <w:pStyle w:val="11Numerao1"/>
        <w:spacing w:lineRule="auto" w:line="240" w:before="280" w:after="280"/>
        <w:jc w:val="both"/>
        <w:rPr/>
      </w:pPr>
      <w:r>
        <w:rPr>
          <w:rFonts w:cs="Times New Roman" w:ascii="Times New Roman" w:hAnsi="Times New Roman"/>
          <w:b/>
          <w:sz w:val="24"/>
          <w:szCs w:val="24"/>
        </w:rPr>
        <w:t>28.8.</w:t>
      </w:r>
      <w:r>
        <w:rPr>
          <w:rFonts w:cs="Times New Roman" w:ascii="Times New Roman" w:hAnsi="Times New Roman"/>
          <w:sz w:val="24"/>
          <w:szCs w:val="24"/>
        </w:rPr>
        <w:t xml:space="preserve"> Se alguma data marcada ou de fim de contagem de prazos coincidirem com decretação de feriado ou outro fato superveniente de caráter público que impeça a realização de qualquer procedimento, este será automaticamente prorrogado até o primeiro dia útil subsequente.</w:t>
      </w:r>
    </w:p>
    <w:p>
      <w:pPr>
        <w:pStyle w:val="11Numerao1"/>
        <w:spacing w:lineRule="auto" w:line="240" w:before="109" w:after="109"/>
        <w:jc w:val="both"/>
        <w:rPr/>
      </w:pPr>
      <w:r>
        <w:rPr>
          <w:rFonts w:cs="Times New Roman" w:ascii="Times New Roman" w:hAnsi="Times New Roman"/>
          <w:b/>
          <w:sz w:val="24"/>
          <w:szCs w:val="24"/>
        </w:rPr>
        <w:t>28.</w:t>
      </w:r>
      <w:r>
        <w:rPr>
          <w:rFonts w:cs="Times New Roman" w:ascii="Times New Roman" w:hAnsi="Times New Roman"/>
          <w:b/>
          <w:sz w:val="24"/>
          <w:szCs w:val="24"/>
          <w:shd w:fill="FFFFFF" w:val="clear"/>
        </w:rPr>
        <w:t>9</w:t>
      </w:r>
      <w:r>
        <w:rPr>
          <w:rFonts w:cs="Times New Roman" w:ascii="Times New Roman" w:hAnsi="Times New Roman"/>
          <w:b/>
          <w:sz w:val="24"/>
          <w:szCs w:val="24"/>
        </w:rPr>
        <w:t>.</w:t>
      </w:r>
      <w:r>
        <w:rPr>
          <w:rFonts w:cs="Times New Roman" w:ascii="Times New Roman" w:hAnsi="Times New Roman"/>
          <w:sz w:val="24"/>
          <w:szCs w:val="24"/>
        </w:rPr>
        <w:t xml:space="preserve"> Na contagem dos prazos estabelecidos neste Edital e seus Anexos excluir-se-á o dia do início e incluir-se-á o do vencimento, em ambos os casos, só se iniciam e vencem os prazos em dias de expediente na Câmara Municipal de Primavera do Leste/MT.</w:t>
      </w:r>
    </w:p>
    <w:p>
      <w:pPr>
        <w:pStyle w:val="Normal"/>
        <w:widowControl w:val="false"/>
        <w:tabs>
          <w:tab w:val="clear" w:pos="720"/>
          <w:tab w:val="left" w:pos="567" w:leader="none"/>
        </w:tabs>
        <w:spacing w:lineRule="auto" w:line="240" w:before="166" w:after="166"/>
        <w:jc w:val="both"/>
        <w:rPr/>
      </w:pPr>
      <w:r>
        <w:rPr>
          <w:rFonts w:cs="Times New Roman" w:ascii="Times New Roman" w:hAnsi="Times New Roman"/>
          <w:b/>
          <w:sz w:val="24"/>
          <w:szCs w:val="24"/>
        </w:rPr>
        <w:t>28.10.</w:t>
      </w:r>
      <w:r>
        <w:rPr>
          <w:rFonts w:cs="Times New Roman" w:ascii="Times New Roman" w:hAnsi="Times New Roman"/>
          <w:sz w:val="24"/>
          <w:szCs w:val="24"/>
        </w:rPr>
        <w:t xml:space="preserve"> Serão de inteira responsabilidade da contratada as despesas com pessoal, impostos, material, equipamentos, locação, etc. A autoridade competente poderá revogar a licitação por razões de interesse público decorrente de fato superveniente devidamente comprovado, pertinente e suficiente para justificar tal conduta, devendo anulá-la por ilegalidade, de ofício ou por provocação de terceiros, mediante parecer escrito e devidamente fundamentado.</w:t>
      </w:r>
    </w:p>
    <w:p>
      <w:pPr>
        <w:pStyle w:val="Normal"/>
        <w:widowControl w:val="false"/>
        <w:tabs>
          <w:tab w:val="clear" w:pos="720"/>
          <w:tab w:val="left" w:pos="567" w:leader="none"/>
        </w:tabs>
        <w:spacing w:lineRule="auto" w:line="240" w:before="166" w:after="166"/>
        <w:jc w:val="both"/>
        <w:rPr/>
      </w:pPr>
      <w:r>
        <w:rPr>
          <w:rFonts w:cs="Times New Roman" w:ascii="Times New Roman" w:hAnsi="Times New Roman"/>
          <w:b/>
          <w:color w:val="000000"/>
          <w:sz w:val="24"/>
          <w:szCs w:val="24"/>
        </w:rPr>
        <w:t>28.11.</w:t>
      </w:r>
      <w:r>
        <w:rPr>
          <w:rFonts w:cs="Times New Roman" w:ascii="Times New Roman" w:hAnsi="Times New Roman"/>
          <w:color w:val="000000"/>
          <w:sz w:val="24"/>
          <w:szCs w:val="24"/>
        </w:rPr>
        <w:t xml:space="preserve"> A homologação do resultado desta licitação não implicará direito à contratação.</w:t>
      </w:r>
    </w:p>
    <w:p>
      <w:pPr>
        <w:pStyle w:val="Normal"/>
        <w:widowControl w:val="false"/>
        <w:tabs>
          <w:tab w:val="clear" w:pos="720"/>
          <w:tab w:val="left" w:pos="567" w:leader="none"/>
        </w:tabs>
        <w:spacing w:lineRule="auto" w:line="240" w:before="166" w:after="166"/>
        <w:jc w:val="both"/>
        <w:rPr/>
      </w:pPr>
      <w:r>
        <w:rPr>
          <w:rFonts w:cs="Times New Roman" w:ascii="Times New Roman" w:hAnsi="Times New Roman"/>
          <w:b/>
          <w:color w:val="000000"/>
          <w:sz w:val="24"/>
          <w:szCs w:val="24"/>
        </w:rPr>
        <w:t>28.12.</w:t>
      </w:r>
      <w:r>
        <w:rPr>
          <w:rFonts w:cs="Times New Roman" w:ascii="Times New Roman" w:hAnsi="Times New Roman"/>
          <w:color w:val="000000"/>
          <w:sz w:val="24"/>
          <w:szCs w:val="24"/>
        </w:rPr>
        <w:t xml:space="preserve"> Os licitantes assumem todos os custos de preparação e apresentação de suas propostas e a </w:t>
      </w:r>
      <w:r>
        <w:rPr>
          <w:rFonts w:cs="Times New Roman" w:ascii="Times New Roman" w:hAnsi="Times New Roman"/>
          <w:color w:val="000000"/>
          <w:sz w:val="24"/>
          <w:szCs w:val="24"/>
          <w:shd w:fill="auto" w:val="clear"/>
        </w:rPr>
        <w:t>Administração</w:t>
      </w:r>
      <w:r>
        <w:rPr>
          <w:rFonts w:cs="Times New Roman" w:ascii="Times New Roman" w:hAnsi="Times New Roman"/>
          <w:color w:val="000000"/>
          <w:sz w:val="24"/>
          <w:szCs w:val="24"/>
        </w:rPr>
        <w:t xml:space="preserve"> não será, em nenhum caso, responsável por esses custos, independentemente da condução ou do resultado do processo licitatório.</w:t>
      </w:r>
    </w:p>
    <w:p>
      <w:pPr>
        <w:pStyle w:val="Nivel2"/>
        <w:widowControl w:val="false"/>
        <w:tabs>
          <w:tab w:val="clear" w:pos="720"/>
          <w:tab w:val="left" w:pos="567" w:leader="none"/>
        </w:tabs>
        <w:spacing w:lineRule="auto" w:line="240" w:before="166" w:after="166"/>
        <w:ind w:left="0" w:right="0" w:hanging="0"/>
        <w:jc w:val="both"/>
        <w:rPr/>
      </w:pPr>
      <w:r>
        <w:rPr>
          <w:rFonts w:cs="Times New Roman" w:ascii="Times New Roman" w:hAnsi="Times New Roman"/>
          <w:b/>
          <w:sz w:val="24"/>
          <w:szCs w:val="24"/>
        </w:rPr>
        <w:t>28.13.</w:t>
      </w:r>
      <w:r>
        <w:rPr>
          <w:rFonts w:cs="Times New Roman" w:ascii="Times New Roman" w:hAnsi="Times New Roman"/>
          <w:sz w:val="24"/>
          <w:szCs w:val="24"/>
        </w:rPr>
        <w:t xml:space="preserve"> A participação na licitação implica plena aceitação, por parte do licitante, das condições estabelecidas neste instrumento convocatório e seus Anexos, bem como da obrigatoriedade do cumprimento das disposições nele contidas.</w:t>
      </w:r>
    </w:p>
    <w:p>
      <w:pPr>
        <w:pStyle w:val="Nivel2"/>
        <w:widowControl w:val="false"/>
        <w:tabs>
          <w:tab w:val="clear" w:pos="720"/>
          <w:tab w:val="left" w:pos="567" w:leader="none"/>
        </w:tabs>
        <w:spacing w:lineRule="auto" w:line="240" w:before="166" w:after="166"/>
        <w:ind w:left="0" w:right="0" w:hanging="0"/>
        <w:jc w:val="both"/>
        <w:rPr/>
      </w:pPr>
      <w:r>
        <w:rPr>
          <w:rFonts w:cs="Times New Roman" w:ascii="Times New Roman" w:hAnsi="Times New Roman"/>
          <w:b/>
          <w:sz w:val="24"/>
          <w:szCs w:val="24"/>
        </w:rPr>
        <w:t>28.14.</w:t>
      </w:r>
      <w:r>
        <w:rPr>
          <w:rFonts w:cs="Times New Roman" w:ascii="Times New Roman" w:hAnsi="Times New Roman"/>
          <w:sz w:val="24"/>
          <w:szCs w:val="24"/>
        </w:rPr>
        <w:t xml:space="preserve"> Qualquer modificação no instrumento convocatório exige divulgação pelo mesmo instrumento de publicação em que se deu o texto original, reabrindo-se o prazo inicialmente estabelecido, exceto quando, inquestionavelmente, a alteração não afetar a formulação das propostas.</w:t>
      </w:r>
    </w:p>
    <w:p>
      <w:pPr>
        <w:pStyle w:val="Nivel2"/>
        <w:widowControl w:val="false"/>
        <w:tabs>
          <w:tab w:val="clear" w:pos="720"/>
          <w:tab w:val="left" w:pos="567" w:leader="none"/>
        </w:tabs>
        <w:spacing w:lineRule="auto" w:line="240" w:before="166" w:after="166"/>
        <w:ind w:left="0" w:right="0" w:hanging="0"/>
        <w:jc w:val="both"/>
        <w:rPr/>
      </w:pPr>
      <w:r>
        <w:rPr>
          <w:rFonts w:cs="Times New Roman" w:ascii="Times New Roman" w:hAnsi="Times New Roman"/>
          <w:b/>
          <w:sz w:val="24"/>
          <w:szCs w:val="24"/>
        </w:rPr>
        <w:t>28.15.</w:t>
      </w:r>
      <w:r>
        <w:rPr>
          <w:rFonts w:cs="Times New Roman" w:ascii="Times New Roman" w:hAnsi="Times New Roman"/>
          <w:sz w:val="24"/>
          <w:szCs w:val="24"/>
        </w:rPr>
        <w:t xml:space="preserve"> Não havendo expediente ou ocorrendo qualquer fato superveniente que impeça a realização do certame na data marcada, a sessão será automaticamente transferida para o primeiro dia útil subsequente, no mesmo horário e local anteriormente estabelecidos, desde que não haja comunicação da Comissão em sentido contrário.</w:t>
      </w:r>
    </w:p>
    <w:p>
      <w:pPr>
        <w:pStyle w:val="Nivel2"/>
        <w:widowControl w:val="false"/>
        <w:tabs>
          <w:tab w:val="clear" w:pos="720"/>
          <w:tab w:val="left" w:pos="567" w:leader="none"/>
        </w:tabs>
        <w:spacing w:lineRule="auto" w:line="240" w:before="166" w:after="166"/>
        <w:ind w:left="0" w:right="0" w:hanging="0"/>
        <w:jc w:val="both"/>
        <w:rPr/>
      </w:pPr>
      <w:r>
        <w:rPr>
          <w:rFonts w:cs="Times New Roman" w:ascii="Times New Roman" w:hAnsi="Times New Roman"/>
          <w:b/>
          <w:sz w:val="24"/>
          <w:szCs w:val="24"/>
        </w:rPr>
        <w:t>28.16.</w:t>
      </w:r>
      <w:r>
        <w:rPr>
          <w:rFonts w:cs="Times New Roman" w:ascii="Times New Roman" w:hAnsi="Times New Roman"/>
          <w:sz w:val="24"/>
          <w:szCs w:val="24"/>
        </w:rPr>
        <w:t xml:space="preserve"> É facultada à Comissão ou Autoridade Superior, em qualquer fase da licitação, a promoção de diligência destinada a esclarecer ou complementar a instrução do processo, vedada a inclusão posterior de documento ou informação que deveria constar no ato da sessão pública.</w:t>
      </w:r>
    </w:p>
    <w:p>
      <w:pPr>
        <w:pStyle w:val="Nivel2"/>
        <w:widowControl w:val="false"/>
        <w:tabs>
          <w:tab w:val="clear" w:pos="720"/>
          <w:tab w:val="left" w:pos="567" w:leader="none"/>
        </w:tabs>
        <w:spacing w:lineRule="auto" w:line="240" w:before="166" w:after="166"/>
        <w:ind w:left="0" w:right="0" w:hanging="0"/>
        <w:jc w:val="both"/>
        <w:rPr/>
      </w:pPr>
      <w:r>
        <w:rPr>
          <w:rFonts w:cs="Times New Roman" w:ascii="Times New Roman" w:hAnsi="Times New Roman"/>
          <w:b/>
          <w:sz w:val="24"/>
          <w:szCs w:val="24"/>
        </w:rPr>
        <w:t>28.17.</w:t>
      </w:r>
      <w:r>
        <w:rPr>
          <w:rFonts w:cs="Times New Roman" w:ascii="Times New Roman" w:hAnsi="Times New Roman"/>
          <w:sz w:val="24"/>
          <w:szCs w:val="24"/>
        </w:rPr>
        <w:t xml:space="preserve"> As normas que disciplinam este certame serão sempre interpretadas em favor da ampliação da disputa entre os interessados, desde que não comprometam o interesse da Administração, o princípio da isonomia, a finalidade e a segurança da contratação.</w:t>
      </w:r>
    </w:p>
    <w:p>
      <w:pPr>
        <w:pStyle w:val="Normal"/>
        <w:widowControl w:val="false"/>
        <w:tabs>
          <w:tab w:val="clear" w:pos="720"/>
          <w:tab w:val="left" w:pos="567" w:leader="none"/>
        </w:tabs>
        <w:spacing w:lineRule="auto" w:line="240" w:before="166" w:after="166"/>
        <w:jc w:val="both"/>
        <w:rPr/>
      </w:pPr>
      <w:r>
        <w:rPr>
          <w:rFonts w:cs="Times New Roman" w:ascii="Times New Roman" w:hAnsi="Times New Roman"/>
          <w:b/>
          <w:sz w:val="24"/>
          <w:szCs w:val="24"/>
          <w:shd w:fill="auto" w:val="clear"/>
        </w:rPr>
        <w:t>28.18.</w:t>
      </w:r>
      <w:r>
        <w:rPr>
          <w:rFonts w:cs="Times New Roman" w:ascii="Times New Roman" w:hAnsi="Times New Roman"/>
          <w:sz w:val="24"/>
          <w:szCs w:val="24"/>
          <w:shd w:fill="auto" w:val="clear"/>
        </w:rPr>
        <w:t xml:space="preserve"> Em caso de cobrança pelo fornecimento de cópia da íntegra deste Edital e de seus anexos, o valor se limitará ao custo efetivo da reprodução gráfica de tais documentos, nos termos do artigo 32, § 5°, da Lei n° 8.666, de 1993.</w:t>
      </w:r>
    </w:p>
    <w:p>
      <w:pPr>
        <w:pStyle w:val="Normal"/>
        <w:widowControl w:val="false"/>
        <w:tabs>
          <w:tab w:val="clear" w:pos="720"/>
          <w:tab w:val="left" w:pos="567" w:leader="none"/>
        </w:tabs>
        <w:spacing w:lineRule="auto" w:line="240" w:before="166" w:after="166"/>
        <w:jc w:val="both"/>
        <w:rPr/>
      </w:pPr>
      <w:r>
        <w:rPr>
          <w:rFonts w:cs="Times New Roman" w:ascii="Times New Roman" w:hAnsi="Times New Roman"/>
          <w:b/>
          <w:color w:val="000000"/>
          <w:sz w:val="24"/>
          <w:szCs w:val="24"/>
        </w:rPr>
        <w:t>28.19.</w:t>
      </w:r>
      <w:r>
        <w:rPr>
          <w:rFonts w:cs="Times New Roman" w:ascii="Times New Roman" w:hAnsi="Times New Roman"/>
          <w:color w:val="000000"/>
          <w:sz w:val="24"/>
          <w:szCs w:val="24"/>
        </w:rPr>
        <w:t xml:space="preserve"> O desatendimento de exigências formais não essenciais não importará o afastamento do </w:t>
      </w:r>
      <w:r>
        <w:rPr>
          <w:rFonts w:cs="Times New Roman" w:ascii="Times New Roman" w:hAnsi="Times New Roman"/>
          <w:sz w:val="24"/>
          <w:szCs w:val="24"/>
        </w:rPr>
        <w:t>licitante</w:t>
      </w:r>
      <w:r>
        <w:rPr>
          <w:rFonts w:cs="Times New Roman" w:ascii="Times New Roman" w:hAnsi="Times New Roman"/>
          <w:color w:val="000000"/>
          <w:sz w:val="24"/>
          <w:szCs w:val="24"/>
        </w:rPr>
        <w:t>, desde que seja possível o aproveitamento do ato, observados os princípios da isonomia e do interesse público.</w:t>
      </w:r>
    </w:p>
    <w:p>
      <w:pPr>
        <w:pStyle w:val="Normal"/>
        <w:widowControl w:val="false"/>
        <w:tabs>
          <w:tab w:val="clear" w:pos="720"/>
          <w:tab w:val="left" w:pos="567" w:leader="none"/>
        </w:tabs>
        <w:spacing w:lineRule="auto" w:line="240" w:before="166" w:after="166"/>
        <w:jc w:val="both"/>
        <w:rPr/>
      </w:pPr>
      <w:r>
        <w:rPr>
          <w:rFonts w:cs="Times New Roman" w:ascii="Times New Roman" w:hAnsi="Times New Roman"/>
          <w:b/>
          <w:color w:val="000000"/>
          <w:sz w:val="24"/>
          <w:szCs w:val="24"/>
        </w:rPr>
        <w:t>28.20.</w:t>
      </w:r>
      <w:r>
        <w:rPr>
          <w:rFonts w:cs="Times New Roman" w:ascii="Times New Roman" w:hAnsi="Times New Roman"/>
          <w:color w:val="000000"/>
          <w:sz w:val="24"/>
          <w:szCs w:val="24"/>
        </w:rPr>
        <w:t xml:space="preserve"> Em caso de divergência entre disposições deste Edital e de seus Anexos ou demais peças que compõem o processo, prevalecerão as deste Edital.</w:t>
      </w:r>
    </w:p>
    <w:p>
      <w:pPr>
        <w:pStyle w:val="Nivel2"/>
        <w:widowControl w:val="false"/>
        <w:tabs>
          <w:tab w:val="clear" w:pos="720"/>
          <w:tab w:val="left" w:pos="567" w:leader="none"/>
        </w:tabs>
        <w:spacing w:lineRule="auto" w:line="240" w:before="166" w:after="166"/>
        <w:ind w:left="0" w:right="0" w:hanging="0"/>
        <w:jc w:val="both"/>
        <w:rPr/>
      </w:pPr>
      <w:r>
        <w:rPr>
          <w:rFonts w:cs="Times New Roman" w:ascii="Times New Roman" w:hAnsi="Times New Roman"/>
          <w:b/>
          <w:sz w:val="24"/>
          <w:szCs w:val="24"/>
        </w:rPr>
        <w:t>28.21.</w:t>
      </w:r>
      <w:r>
        <w:rPr>
          <w:rFonts w:cs="Times New Roman" w:ascii="Times New Roman" w:hAnsi="Times New Roman"/>
          <w:sz w:val="24"/>
          <w:szCs w:val="24"/>
        </w:rPr>
        <w:t xml:space="preserve"> Os casos omissos serão dirimidos pela Comissão com base nas disposições da Lei nº. 8.666, de 1993, e demais diplomas legais eventualmente aplicáveis.</w:t>
      </w:r>
    </w:p>
    <w:p>
      <w:pPr>
        <w:pStyle w:val="Normal"/>
        <w:widowControl w:val="false"/>
        <w:tabs>
          <w:tab w:val="clear" w:pos="720"/>
          <w:tab w:val="left" w:pos="709" w:leader="none"/>
        </w:tabs>
        <w:spacing w:lineRule="auto" w:line="240" w:before="166" w:after="166"/>
        <w:jc w:val="both"/>
        <w:rPr/>
      </w:pPr>
      <w:r>
        <w:rPr>
          <w:rFonts w:cs="Times New Roman" w:ascii="Times New Roman" w:hAnsi="Times New Roman"/>
          <w:b/>
          <w:color w:val="000000"/>
          <w:sz w:val="24"/>
          <w:szCs w:val="24"/>
        </w:rPr>
        <w:t>28.22.</w:t>
      </w:r>
      <w:r>
        <w:rPr>
          <w:rFonts w:cs="Times New Roman" w:ascii="Times New Roman" w:hAnsi="Times New Roman"/>
          <w:color w:val="000000"/>
          <w:sz w:val="24"/>
          <w:szCs w:val="24"/>
        </w:rPr>
        <w:t xml:space="preserve"> O Edital está disponibilizado, na íntegra, na Avenida Primavera, 300, Primavera II, Primavera do Leste/MT, e também poderá ser lido e/ou obtido no endereço eletrônico</w:t>
      </w:r>
      <w:r>
        <w:rPr>
          <w:rStyle w:val="LinkdaInternet"/>
          <w:rFonts w:cs="Times New Roman" w:ascii="Times New Roman" w:hAnsi="Times New Roman"/>
          <w:sz w:val="24"/>
          <w:szCs w:val="24"/>
        </w:rPr>
        <w:t xml:space="preserve"> </w:t>
      </w:r>
      <w:r>
        <w:rPr>
          <w:rStyle w:val="LinkdaInternet"/>
          <w:rFonts w:cs="Times New Roman" w:ascii="Times New Roman" w:hAnsi="Times New Roman"/>
          <w:color w:val="000000"/>
          <w:sz w:val="24"/>
          <w:szCs w:val="24"/>
          <w:u w:val="none"/>
        </w:rPr>
        <w:t>https://www.primaveradoleste.mt.leg.br</w:t>
      </w:r>
      <w:r>
        <w:rPr>
          <w:rFonts w:cs="Times New Roman" w:ascii="Times New Roman" w:hAnsi="Times New Roman"/>
          <w:color w:val="000000"/>
          <w:sz w:val="24"/>
          <w:szCs w:val="24"/>
          <w:u w:val="none"/>
        </w:rPr>
        <w:t xml:space="preserve"> –</w:t>
      </w:r>
      <w:r>
        <w:rPr>
          <w:rFonts w:cs="Times New Roman" w:ascii="Times New Roman" w:hAnsi="Times New Roman"/>
          <w:sz w:val="24"/>
          <w:szCs w:val="24"/>
        </w:rPr>
        <w:t xml:space="preserve"> Transparência – Licitações, nos dias úteis, no horário das 07hs às 13hs, mesmo endereço e período no qual os autos do processo administrativo</w:t>
      </w:r>
      <w:r>
        <w:rPr>
          <w:rFonts w:cs="Times New Roman" w:ascii="Times New Roman" w:hAnsi="Times New Roman"/>
          <w:color w:val="000000"/>
          <w:sz w:val="24"/>
          <w:szCs w:val="24"/>
        </w:rPr>
        <w:t xml:space="preserve"> permanecerão com vista franqueada aos interessados e onde serão recebidos os documentos de habilitação dos licitantes não credenciados no Cadastro de Fornecedores, para efeito de cadastramento por esta Administração (art. 22, § 2º, da Lei nº 8.666, de 1993</w:t>
      </w:r>
      <w:r>
        <w:rPr>
          <w:rFonts w:cs="Times New Roman" w:ascii="Times New Roman" w:hAnsi="Times New Roman"/>
          <w:b/>
          <w:sz w:val="24"/>
          <w:szCs w:val="24"/>
        </w:rPr>
        <w:t>).</w:t>
      </w:r>
    </w:p>
    <w:p>
      <w:pPr>
        <w:pStyle w:val="Normal"/>
        <w:widowControl w:val="false"/>
        <w:tabs>
          <w:tab w:val="clear" w:pos="720"/>
          <w:tab w:val="left" w:pos="709" w:leader="none"/>
        </w:tabs>
        <w:spacing w:lineRule="auto" w:line="240" w:before="223" w:after="223"/>
        <w:jc w:val="both"/>
        <w:rPr/>
      </w:pPr>
      <w:r>
        <w:rPr>
          <w:rFonts w:cs="Times New Roman" w:ascii="Times New Roman" w:hAnsi="Times New Roman"/>
          <w:b/>
          <w:sz w:val="24"/>
          <w:szCs w:val="24"/>
        </w:rPr>
        <w:t>28.23.</w:t>
      </w:r>
      <w:r>
        <w:rPr>
          <w:rFonts w:cs="Times New Roman" w:ascii="Times New Roman" w:hAnsi="Times New Roman"/>
          <w:sz w:val="24"/>
          <w:szCs w:val="24"/>
        </w:rPr>
        <w:t xml:space="preserve"> O foro para dirimir questões relativas ao presente Edital será o da </w:t>
      </w:r>
      <w:r>
        <w:rPr>
          <w:rFonts w:cs="Times New Roman" w:ascii="Times New Roman" w:hAnsi="Times New Roman"/>
          <w:sz w:val="24"/>
          <w:szCs w:val="24"/>
          <w:shd w:fill="auto" w:val="clear"/>
        </w:rPr>
        <w:t>Seção Judiciária</w:t>
      </w:r>
      <w:r>
        <w:rPr>
          <w:rFonts w:cs="Times New Roman" w:ascii="Times New Roman" w:hAnsi="Times New Roman"/>
          <w:sz w:val="24"/>
          <w:szCs w:val="24"/>
        </w:rPr>
        <w:t xml:space="preserve"> de </w:t>
      </w:r>
      <w:r>
        <w:rPr>
          <w:rFonts w:cs="Times New Roman" w:ascii="Times New Roman" w:hAnsi="Times New Roman"/>
          <w:bCs/>
          <w:sz w:val="24"/>
          <w:szCs w:val="24"/>
        </w:rPr>
        <w:t>Pri</w:t>
      </w:r>
      <w:r>
        <w:rPr>
          <w:rFonts w:cs="Times New Roman" w:ascii="Times New Roman" w:hAnsi="Times New Roman"/>
          <w:sz w:val="24"/>
          <w:szCs w:val="24"/>
        </w:rPr>
        <w:t>mavera do Leste/MT, com exclusão de qualquer outro.</w:t>
      </w:r>
    </w:p>
    <w:p>
      <w:pPr>
        <w:pStyle w:val="Normal"/>
        <w:widowControl w:val="false"/>
        <w:tabs>
          <w:tab w:val="clear" w:pos="720"/>
          <w:tab w:val="left" w:pos="709" w:leader="none"/>
        </w:tabs>
        <w:spacing w:lineRule="auto" w:line="240" w:before="223" w:after="223"/>
        <w:jc w:val="both"/>
        <w:rPr/>
      </w:pPr>
      <w:r>
        <w:rPr>
          <w:rFonts w:cs="Times New Roman" w:ascii="Times New Roman" w:hAnsi="Times New Roman"/>
          <w:b/>
          <w:color w:val="000000"/>
          <w:sz w:val="24"/>
          <w:szCs w:val="24"/>
        </w:rPr>
        <w:t>28.24.</w:t>
      </w:r>
      <w:r>
        <w:rPr>
          <w:rFonts w:cs="Times New Roman" w:ascii="Times New Roman" w:hAnsi="Times New Roman"/>
          <w:color w:val="000000"/>
          <w:sz w:val="24"/>
          <w:szCs w:val="24"/>
        </w:rPr>
        <w:t xml:space="preserve"> Integram este Edital, para todos os fins e efeitos, os seguintes anexos:</w:t>
      </w:r>
    </w:p>
    <w:p>
      <w:pPr>
        <w:pStyle w:val="Normal"/>
        <w:spacing w:lineRule="auto" w:line="240" w:before="0" w:after="0"/>
        <w:ind w:left="0" w:right="0" w:hanging="0"/>
        <w:jc w:val="both"/>
        <w:rPr/>
      </w:pPr>
      <w:r>
        <w:rPr>
          <w:rFonts w:cs="Times New Roman" w:ascii="Times New Roman" w:hAnsi="Times New Roman"/>
          <w:b/>
          <w:sz w:val="24"/>
          <w:szCs w:val="24"/>
        </w:rPr>
        <w:t>Anexo I –</w:t>
      </w:r>
      <w:r>
        <w:rPr>
          <w:rFonts w:cs="Times New Roman" w:ascii="Times New Roman" w:hAnsi="Times New Roman"/>
          <w:sz w:val="24"/>
          <w:szCs w:val="24"/>
        </w:rPr>
        <w:t xml:space="preserve"> Memorial Descritivo</w:t>
      </w:r>
    </w:p>
    <w:p>
      <w:pPr>
        <w:pStyle w:val="Normal"/>
        <w:spacing w:lineRule="auto" w:line="240" w:before="0" w:after="0"/>
        <w:ind w:left="0" w:right="0" w:hanging="0"/>
        <w:jc w:val="both"/>
        <w:rPr/>
      </w:pPr>
      <w:r>
        <w:rPr>
          <w:rFonts w:cs="Times New Roman" w:ascii="Times New Roman" w:hAnsi="Times New Roman"/>
          <w:b/>
          <w:sz w:val="24"/>
          <w:szCs w:val="24"/>
        </w:rPr>
        <w:t>Anexo II –</w:t>
      </w:r>
      <w:r>
        <w:rPr>
          <w:rFonts w:cs="Times New Roman" w:ascii="Times New Roman" w:hAnsi="Times New Roman"/>
          <w:sz w:val="24"/>
          <w:szCs w:val="24"/>
        </w:rPr>
        <w:t xml:space="preserve"> Planilha Orçamentária Cronograma físico-financeiro e Composição B.D.I</w:t>
      </w:r>
    </w:p>
    <w:p>
      <w:pPr>
        <w:pStyle w:val="Normal"/>
        <w:spacing w:lineRule="auto" w:line="240" w:before="0" w:after="0"/>
        <w:ind w:left="0" w:right="0" w:hanging="0"/>
        <w:jc w:val="both"/>
        <w:rPr/>
      </w:pPr>
      <w:r>
        <w:rPr>
          <w:rFonts w:cs="Times New Roman" w:ascii="Times New Roman" w:hAnsi="Times New Roman"/>
          <w:b/>
          <w:sz w:val="24"/>
          <w:szCs w:val="24"/>
        </w:rPr>
        <w:t>Anexo III –</w:t>
      </w:r>
      <w:r>
        <w:rPr>
          <w:rFonts w:cs="Times New Roman" w:ascii="Times New Roman" w:hAnsi="Times New Roman"/>
          <w:sz w:val="24"/>
          <w:szCs w:val="24"/>
        </w:rPr>
        <w:t xml:space="preserve"> Modelo de Proposta de Preço</w:t>
      </w:r>
    </w:p>
    <w:p>
      <w:pPr>
        <w:pStyle w:val="Normal"/>
        <w:spacing w:lineRule="auto" w:line="240" w:before="0" w:after="0"/>
        <w:ind w:left="0" w:right="0" w:hanging="0"/>
        <w:jc w:val="both"/>
        <w:rPr/>
      </w:pPr>
      <w:r>
        <w:rPr>
          <w:rFonts w:cs="Times New Roman" w:ascii="Times New Roman" w:hAnsi="Times New Roman"/>
          <w:b/>
          <w:sz w:val="24"/>
          <w:szCs w:val="24"/>
        </w:rPr>
        <w:t>Anexo IV –</w:t>
      </w:r>
      <w:r>
        <w:rPr>
          <w:rFonts w:cs="Times New Roman" w:ascii="Times New Roman" w:hAnsi="Times New Roman"/>
          <w:sz w:val="24"/>
          <w:szCs w:val="24"/>
        </w:rPr>
        <w:t xml:space="preserve"> Modelo de Carta de Credenciamento</w:t>
      </w:r>
    </w:p>
    <w:p>
      <w:pPr>
        <w:pStyle w:val="Normal"/>
        <w:spacing w:lineRule="auto" w:line="240" w:before="0" w:after="0"/>
        <w:ind w:left="0" w:right="0" w:hanging="0"/>
        <w:jc w:val="both"/>
        <w:rPr/>
      </w:pPr>
      <w:r>
        <w:rPr>
          <w:rFonts w:cs="Times New Roman" w:ascii="Times New Roman" w:hAnsi="Times New Roman"/>
          <w:b/>
          <w:sz w:val="24"/>
          <w:szCs w:val="24"/>
        </w:rPr>
        <w:t>Anexo V –</w:t>
      </w:r>
      <w:r>
        <w:rPr>
          <w:rFonts w:cs="Times New Roman" w:ascii="Times New Roman" w:hAnsi="Times New Roman"/>
          <w:sz w:val="24"/>
          <w:szCs w:val="24"/>
        </w:rPr>
        <w:t xml:space="preserve"> Modelo de Atestado de Capacidade Técnica</w:t>
      </w:r>
    </w:p>
    <w:p>
      <w:pPr>
        <w:pStyle w:val="Normal"/>
        <w:spacing w:lineRule="auto" w:line="240" w:before="0" w:after="0"/>
        <w:ind w:left="0" w:right="0" w:hanging="0"/>
        <w:jc w:val="both"/>
        <w:rPr/>
      </w:pPr>
      <w:r>
        <w:rPr>
          <w:rFonts w:cs="Times New Roman" w:ascii="Times New Roman" w:hAnsi="Times New Roman"/>
          <w:b/>
          <w:sz w:val="24"/>
          <w:szCs w:val="24"/>
        </w:rPr>
        <w:t>Anexo VI –</w:t>
      </w:r>
      <w:r>
        <w:rPr>
          <w:rFonts w:cs="Times New Roman" w:ascii="Times New Roman" w:hAnsi="Times New Roman"/>
          <w:sz w:val="24"/>
          <w:szCs w:val="24"/>
        </w:rPr>
        <w:t xml:space="preserve"> Modelo de Declaração de Cumprimento dos Requisitos Legais</w:t>
      </w:r>
    </w:p>
    <w:p>
      <w:pPr>
        <w:pStyle w:val="Normal"/>
        <w:spacing w:lineRule="auto" w:line="240" w:before="0" w:after="0"/>
        <w:ind w:left="0" w:right="0" w:hanging="0"/>
        <w:jc w:val="both"/>
        <w:rPr/>
      </w:pPr>
      <w:r>
        <w:rPr>
          <w:rFonts w:cs="Times New Roman" w:ascii="Times New Roman" w:hAnsi="Times New Roman"/>
          <w:b/>
          <w:sz w:val="24"/>
          <w:szCs w:val="24"/>
        </w:rPr>
        <w:t>Anexo VII –</w:t>
      </w:r>
      <w:r>
        <w:rPr>
          <w:rFonts w:cs="Times New Roman" w:ascii="Times New Roman" w:hAnsi="Times New Roman"/>
          <w:sz w:val="24"/>
          <w:szCs w:val="24"/>
        </w:rPr>
        <w:t xml:space="preserve"> Modelo Declaração que Cumpre Plenamente os Requisitos de Habilitação</w:t>
      </w:r>
    </w:p>
    <w:p>
      <w:pPr>
        <w:pStyle w:val="Normal"/>
        <w:spacing w:lineRule="auto" w:line="240" w:before="0" w:after="0"/>
        <w:ind w:left="0" w:right="0" w:hanging="0"/>
        <w:jc w:val="both"/>
        <w:rPr/>
      </w:pPr>
      <w:r>
        <w:rPr>
          <w:rFonts w:cs="Times New Roman" w:ascii="Times New Roman" w:hAnsi="Times New Roman"/>
          <w:b/>
          <w:sz w:val="24"/>
          <w:szCs w:val="24"/>
        </w:rPr>
        <w:t>Anexo VIII –</w:t>
      </w:r>
      <w:r>
        <w:rPr>
          <w:rFonts w:cs="Times New Roman" w:ascii="Times New Roman" w:hAnsi="Times New Roman"/>
          <w:sz w:val="24"/>
          <w:szCs w:val="24"/>
        </w:rPr>
        <w:t xml:space="preserve"> Modelo Requerimento de Benefício do Tratamento Diferenciado e Declaração para Microempresas e Empresas de Pequeno Porte</w:t>
      </w:r>
    </w:p>
    <w:p>
      <w:pPr>
        <w:pStyle w:val="Normal"/>
        <w:spacing w:lineRule="auto" w:line="240" w:before="0" w:after="0"/>
        <w:ind w:left="0" w:right="0" w:hanging="0"/>
        <w:jc w:val="both"/>
        <w:rPr/>
      </w:pPr>
      <w:r>
        <w:rPr>
          <w:rFonts w:cs="Times New Roman" w:ascii="Times New Roman" w:hAnsi="Times New Roman"/>
          <w:b/>
          <w:sz w:val="24"/>
          <w:szCs w:val="24"/>
        </w:rPr>
        <w:t>Anexo IX –</w:t>
      </w:r>
      <w:r>
        <w:rPr>
          <w:rFonts w:cs="Times New Roman" w:ascii="Times New Roman" w:hAnsi="Times New Roman"/>
          <w:sz w:val="24"/>
          <w:szCs w:val="24"/>
        </w:rPr>
        <w:t xml:space="preserve"> Modelo Atestado de Visita Técnica</w:t>
      </w:r>
    </w:p>
    <w:p>
      <w:pPr>
        <w:pStyle w:val="Normal"/>
        <w:spacing w:lineRule="auto" w:line="240" w:before="0" w:after="0"/>
        <w:ind w:left="0" w:right="0" w:hanging="0"/>
        <w:jc w:val="both"/>
        <w:rPr/>
      </w:pPr>
      <w:r>
        <w:rPr>
          <w:rFonts w:cs="Times New Roman" w:ascii="Times New Roman" w:hAnsi="Times New Roman"/>
          <w:b/>
          <w:sz w:val="24"/>
          <w:szCs w:val="24"/>
        </w:rPr>
        <w:t>Anexo X –</w:t>
      </w:r>
      <w:r>
        <w:rPr>
          <w:rFonts w:cs="Times New Roman" w:ascii="Times New Roman" w:hAnsi="Times New Roman"/>
          <w:sz w:val="24"/>
          <w:szCs w:val="24"/>
        </w:rPr>
        <w:t xml:space="preserve"> Modelo de Declaração de Abstenção de Visita Técnica</w:t>
      </w:r>
    </w:p>
    <w:p>
      <w:pPr>
        <w:pStyle w:val="Normal"/>
        <w:spacing w:lineRule="auto" w:line="240" w:before="0" w:after="0"/>
        <w:ind w:left="0" w:right="0" w:hanging="0"/>
        <w:jc w:val="both"/>
        <w:rPr/>
      </w:pPr>
      <w:r>
        <w:rPr>
          <w:rFonts w:cs="Times New Roman" w:ascii="Times New Roman" w:hAnsi="Times New Roman"/>
          <w:b/>
          <w:sz w:val="24"/>
          <w:szCs w:val="24"/>
        </w:rPr>
        <w:t>Anexo XI –</w:t>
      </w:r>
      <w:r>
        <w:rPr>
          <w:rFonts w:cs="Times New Roman" w:ascii="Times New Roman" w:hAnsi="Times New Roman"/>
          <w:sz w:val="24"/>
          <w:szCs w:val="24"/>
        </w:rPr>
        <w:t xml:space="preserve"> Modelo de Declaração de Operacionalidade dos Equipamentos</w:t>
      </w:r>
    </w:p>
    <w:p>
      <w:pPr>
        <w:pStyle w:val="Normal"/>
        <w:spacing w:lineRule="auto" w:line="240" w:before="0" w:after="0"/>
        <w:ind w:left="0" w:right="0" w:hanging="0"/>
        <w:jc w:val="both"/>
        <w:rPr/>
      </w:pPr>
      <w:r>
        <w:rPr>
          <w:rFonts w:cs="Times New Roman" w:ascii="Times New Roman" w:hAnsi="Times New Roman"/>
          <w:b/>
          <w:sz w:val="24"/>
          <w:szCs w:val="24"/>
        </w:rPr>
        <w:t>Anexo XII</w:t>
      </w:r>
      <w:r>
        <w:rPr>
          <w:rFonts w:cs="Times New Roman" w:ascii="Times New Roman" w:hAnsi="Times New Roman"/>
          <w:sz w:val="24"/>
          <w:szCs w:val="24"/>
        </w:rPr>
        <w:t xml:space="preserve"> – Modelo de Declaração de Disponibilidade de Pessoal e Condições de Execução     do Objeto</w:t>
      </w:r>
    </w:p>
    <w:p>
      <w:pPr>
        <w:pStyle w:val="Normal"/>
        <w:spacing w:lineRule="auto" w:line="240" w:before="0" w:after="0"/>
        <w:ind w:left="0" w:right="0" w:hanging="0"/>
        <w:jc w:val="both"/>
        <w:rPr/>
      </w:pPr>
      <w:r>
        <w:rPr>
          <w:rFonts w:cs="Times New Roman" w:ascii="Times New Roman" w:hAnsi="Times New Roman"/>
          <w:b/>
          <w:sz w:val="24"/>
          <w:szCs w:val="24"/>
        </w:rPr>
        <w:t>Anexo XIII –</w:t>
      </w:r>
      <w:r>
        <w:rPr>
          <w:rFonts w:cs="Times New Roman" w:ascii="Times New Roman" w:hAnsi="Times New Roman"/>
          <w:sz w:val="24"/>
          <w:szCs w:val="24"/>
        </w:rPr>
        <w:t xml:space="preserve"> Modelo de Declaração de Conhecimento Cronograma Financeiro da Obra</w:t>
      </w:r>
    </w:p>
    <w:p>
      <w:pPr>
        <w:pStyle w:val="Normal"/>
        <w:spacing w:lineRule="auto" w:line="240" w:before="0" w:after="0"/>
        <w:ind w:left="0" w:right="0" w:hanging="0"/>
        <w:jc w:val="both"/>
        <w:rPr/>
      </w:pPr>
      <w:r>
        <w:rPr>
          <w:rFonts w:cs="Times New Roman" w:ascii="Times New Roman" w:hAnsi="Times New Roman"/>
          <w:b/>
          <w:sz w:val="24"/>
          <w:szCs w:val="24"/>
        </w:rPr>
        <w:t>Anexo XIV –</w:t>
      </w:r>
      <w:r>
        <w:rPr>
          <w:rFonts w:cs="Times New Roman" w:ascii="Times New Roman" w:hAnsi="Times New Roman"/>
          <w:sz w:val="24"/>
          <w:szCs w:val="24"/>
        </w:rPr>
        <w:t xml:space="preserve"> Minuta de Contrato</w:t>
      </w:r>
    </w:p>
    <w:p>
      <w:pPr>
        <w:pStyle w:val="Normal"/>
        <w:widowControl w:val="false"/>
        <w:tabs>
          <w:tab w:val="clear" w:pos="720"/>
          <w:tab w:val="left" w:pos="709" w:leader="none"/>
        </w:tabs>
        <w:spacing w:lineRule="auto" w:line="240" w:before="0" w:after="0"/>
        <w:ind w:left="0" w:right="0" w:hanging="0"/>
        <w:jc w:val="both"/>
        <w:rPr/>
      </w:pPr>
      <w:r>
        <w:rPr>
          <w:rFonts w:cs="Times New Roman" w:ascii="Times New Roman" w:hAnsi="Times New Roman"/>
          <w:b/>
          <w:color w:val="000000"/>
          <w:sz w:val="24"/>
          <w:szCs w:val="24"/>
        </w:rPr>
        <w:t>Anexo XV –</w:t>
      </w:r>
      <w:r>
        <w:rPr>
          <w:rFonts w:cs="Times New Roman" w:ascii="Times New Roman" w:hAnsi="Times New Roman"/>
          <w:color w:val="000000"/>
          <w:sz w:val="24"/>
          <w:szCs w:val="24"/>
        </w:rPr>
        <w:t xml:space="preserve"> Termo de Garantia</w:t>
      </w:r>
    </w:p>
    <w:p>
      <w:pPr>
        <w:pStyle w:val="Normal"/>
        <w:spacing w:lineRule="auto" w:line="240" w:before="0" w:after="120"/>
        <w:ind w:left="0" w:right="0" w:hanging="0"/>
        <w:jc w:val="both"/>
        <w:rPr>
          <w:rFonts w:ascii="Times New Roman" w:hAnsi="Times New Roman" w:cs="Times New Roman"/>
          <w:b/>
          <w:b/>
          <w:sz w:val="24"/>
          <w:szCs w:val="24"/>
        </w:rPr>
      </w:pPr>
      <w:r>
        <w:rPr>
          <w:rFonts w:cs="Times New Roman" w:ascii="Times New Roman" w:hAnsi="Times New Roman"/>
          <w:b/>
          <w:sz w:val="24"/>
          <w:szCs w:val="24"/>
        </w:rPr>
      </w:r>
    </w:p>
    <w:p>
      <w:pPr>
        <w:pStyle w:val="Normal"/>
        <w:tabs>
          <w:tab w:val="clear" w:pos="720"/>
          <w:tab w:val="left" w:pos="1134" w:leader="none"/>
        </w:tabs>
        <w:spacing w:lineRule="auto" w:line="276"/>
        <w:ind w:left="1140" w:right="0" w:hanging="0"/>
        <w:jc w:val="right"/>
        <w:rPr/>
      </w:pPr>
      <w:r>
        <w:rPr>
          <w:rFonts w:cs="Times New Roman" w:ascii="Times New Roman" w:hAnsi="Times New Roman"/>
          <w:sz w:val="24"/>
          <w:szCs w:val="24"/>
        </w:rPr>
        <w:t xml:space="preserve">Primavera do Leste/MT, </w:t>
      </w:r>
      <w:r>
        <w:rPr>
          <w:rFonts w:eastAsia="Arial" w:cs="Times New Roman" w:ascii="Times New Roman" w:hAnsi="Times New Roman"/>
          <w:color w:val="000000"/>
          <w:kern w:val="0"/>
          <w:sz w:val="24"/>
          <w:szCs w:val="24"/>
          <w:shd w:fill="auto" w:val="clear"/>
          <w:lang w:val="pt-BR" w:eastAsia="zh-CN" w:bidi="hi-IN"/>
        </w:rPr>
        <w:t>27</w:t>
      </w:r>
      <w:r>
        <w:rPr>
          <w:rFonts w:cs="Times New Roman" w:ascii="Times New Roman" w:hAnsi="Times New Roman"/>
          <w:sz w:val="24"/>
          <w:szCs w:val="24"/>
          <w:shd w:fill="auto" w:val="clear"/>
        </w:rPr>
        <w:t xml:space="preserve"> de Abril de 2022.</w:t>
      </w:r>
    </w:p>
    <w:p>
      <w:pPr>
        <w:pStyle w:val="NoSpacing"/>
        <w:jc w:val="both"/>
        <w:rPr>
          <w:rFonts w:ascii="Arial" w:hAnsi="Arial" w:cs="Arial"/>
          <w:sz w:val="20"/>
          <w:szCs w:val="20"/>
        </w:rPr>
      </w:pPr>
      <w:r>
        <w:rPr>
          <w:rFonts w:cs="Arial" w:ascii="Arial" w:hAnsi="Arial"/>
          <w:sz w:val="20"/>
          <w:szCs w:val="20"/>
        </w:rPr>
      </w:r>
    </w:p>
    <w:p>
      <w:pPr>
        <w:pStyle w:val="NoSpacing"/>
        <w:jc w:val="center"/>
        <w:rPr>
          <w:rFonts w:ascii="Times New Roman" w:hAnsi="Times New Roman" w:cs="Times New Roman"/>
          <w:b/>
          <w:b/>
          <w:sz w:val="24"/>
          <w:szCs w:val="24"/>
        </w:rPr>
      </w:pPr>
      <w:r>
        <w:rPr>
          <w:rFonts w:cs="Times New Roman" w:ascii="Times New Roman" w:hAnsi="Times New Roman"/>
          <w:b/>
          <w:sz w:val="24"/>
          <w:szCs w:val="24"/>
        </w:rPr>
      </w:r>
    </w:p>
    <w:p>
      <w:pPr>
        <w:pStyle w:val="NoSpacing"/>
        <w:jc w:val="center"/>
        <w:rPr>
          <w:rFonts w:ascii="Times New Roman" w:hAnsi="Times New Roman" w:cs="Times New Roman"/>
          <w:b/>
          <w:b/>
          <w:sz w:val="24"/>
          <w:szCs w:val="24"/>
        </w:rPr>
      </w:pPr>
      <w:r>
        <w:rPr>
          <w:rFonts w:cs="Times New Roman" w:ascii="Times New Roman" w:hAnsi="Times New Roman"/>
          <w:b/>
          <w:sz w:val="24"/>
          <w:szCs w:val="24"/>
        </w:rPr>
      </w:r>
    </w:p>
    <w:p>
      <w:pPr>
        <w:pStyle w:val="NoSpacing"/>
        <w:jc w:val="center"/>
        <w:rPr>
          <w:rFonts w:ascii="Times New Roman" w:hAnsi="Times New Roman" w:cs="Times New Roman"/>
          <w:b/>
          <w:b/>
          <w:sz w:val="24"/>
          <w:szCs w:val="24"/>
        </w:rPr>
      </w:pPr>
      <w:r>
        <w:rPr>
          <w:rFonts w:cs="Times New Roman" w:ascii="Times New Roman" w:hAnsi="Times New Roman"/>
          <w:b/>
          <w:sz w:val="24"/>
          <w:szCs w:val="24"/>
        </w:rPr>
      </w:r>
    </w:p>
    <w:p>
      <w:pPr>
        <w:pStyle w:val="NoSpacing"/>
        <w:jc w:val="center"/>
        <w:rPr>
          <w:rFonts w:ascii="Times New Roman" w:hAnsi="Times New Roman" w:cs="Times New Roman"/>
          <w:b/>
          <w:b/>
          <w:sz w:val="24"/>
          <w:szCs w:val="24"/>
        </w:rPr>
      </w:pPr>
      <w:r>
        <w:rPr>
          <w:rFonts w:cs="Times New Roman" w:ascii="Times New Roman" w:hAnsi="Times New Roman"/>
          <w:b/>
          <w:sz w:val="24"/>
          <w:szCs w:val="24"/>
        </w:rPr>
      </w:r>
    </w:p>
    <w:p>
      <w:pPr>
        <w:pStyle w:val="NoSpacing"/>
        <w:jc w:val="center"/>
        <w:rPr>
          <w:rFonts w:ascii="Times New Roman" w:hAnsi="Times New Roman" w:cs="Times New Roman"/>
          <w:b/>
          <w:b/>
          <w:sz w:val="24"/>
          <w:szCs w:val="24"/>
        </w:rPr>
      </w:pPr>
      <w:r>
        <w:rPr>
          <w:rFonts w:cs="Times New Roman" w:ascii="Times New Roman" w:hAnsi="Times New Roman"/>
          <w:b/>
          <w:sz w:val="24"/>
          <w:szCs w:val="24"/>
        </w:rPr>
        <w:t>MANOEL MAZZUTTI NETO</w:t>
      </w:r>
    </w:p>
    <w:p>
      <w:pPr>
        <w:pStyle w:val="NoSpacing"/>
        <w:jc w:val="center"/>
        <w:rPr>
          <w:rFonts w:ascii="Times New Roman" w:hAnsi="Times New Roman" w:cs="Times New Roman"/>
          <w:sz w:val="24"/>
          <w:szCs w:val="24"/>
        </w:rPr>
      </w:pPr>
      <w:r>
        <w:rPr>
          <w:rFonts w:cs="Times New Roman" w:ascii="Times New Roman" w:hAnsi="Times New Roman"/>
          <w:sz w:val="24"/>
          <w:szCs w:val="24"/>
        </w:rPr>
        <w:t>Presidente da Câmara Municipal de Primavera do Leste/MT</w:t>
      </w:r>
    </w:p>
    <w:p>
      <w:pPr>
        <w:pStyle w:val="NoSpacing"/>
        <w:tabs>
          <w:tab w:val="clear" w:pos="720"/>
          <w:tab w:val="left" w:pos="1134" w:leader="none"/>
        </w:tabs>
        <w:spacing w:lineRule="auto" w:line="276"/>
        <w:ind w:left="1140" w:right="0" w:hanging="0"/>
        <w:jc w:val="center"/>
        <w:rPr>
          <w:rFonts w:ascii="Arial" w:hAnsi="Arial" w:cs="Arial"/>
          <w:sz w:val="20"/>
          <w:szCs w:val="20"/>
        </w:rPr>
      </w:pPr>
      <w:r>
        <w:rPr>
          <w:rFonts w:cs="Arial" w:ascii="Arial" w:hAnsi="Arial"/>
          <w:sz w:val="20"/>
          <w:szCs w:val="20"/>
        </w:rPr>
      </w:r>
    </w:p>
    <w:p>
      <w:pPr>
        <w:pStyle w:val="Normal"/>
        <w:widowControl w:val="false"/>
        <w:tabs>
          <w:tab w:val="clear" w:pos="720"/>
          <w:tab w:val="left" w:pos="1134" w:leader="none"/>
        </w:tabs>
        <w:spacing w:lineRule="auto" w:line="276" w:before="280" w:after="280"/>
        <w:ind w:left="0" w:right="0" w:hanging="0"/>
        <w:jc w:val="right"/>
        <w:rPr>
          <w:rFonts w:ascii="Arial" w:hAnsi="Arial" w:cs="Arial"/>
          <w:sz w:val="22"/>
          <w:szCs w:val="22"/>
        </w:rPr>
      </w:pPr>
      <w:r>
        <w:rPr>
          <w:rFonts w:cs="Arial"/>
          <w:sz w:val="22"/>
          <w:szCs w:val="22"/>
        </w:rPr>
      </w:r>
    </w:p>
    <w:p>
      <w:pPr>
        <w:pStyle w:val="Normal"/>
        <w:tabs>
          <w:tab w:val="clear" w:pos="720"/>
          <w:tab w:val="left" w:pos="2835" w:leader="none"/>
        </w:tabs>
        <w:spacing w:lineRule="auto" w:line="240"/>
        <w:jc w:val="center"/>
        <w:rPr>
          <w:rFonts w:ascii="Times New Roman" w:hAnsi="Times New Roman" w:eastAsia="Calibri" w:cs="Times New Roman"/>
          <w:b/>
          <w:b/>
          <w:sz w:val="24"/>
          <w:szCs w:val="24"/>
          <w:lang w:eastAsia="en-US"/>
        </w:rPr>
      </w:pPr>
      <w:r>
        <w:rPr>
          <w:rFonts w:eastAsia="Calibri" w:cs="Times New Roman" w:ascii="Times New Roman" w:hAnsi="Times New Roman"/>
          <w:b/>
          <w:sz w:val="24"/>
          <w:szCs w:val="24"/>
          <w:lang w:eastAsia="en-US"/>
        </w:rPr>
        <w:t>MÔNICA CRISTINA MANSKE KRIESE</w:t>
      </w:r>
    </w:p>
    <w:p>
      <w:pPr>
        <w:pStyle w:val="Normal"/>
        <w:widowControl w:val="false"/>
        <w:spacing w:lineRule="auto" w:line="240" w:before="0" w:after="0"/>
        <w:jc w:val="center"/>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t>Presidente da Comissão de Licitação</w:t>
      </w:r>
    </w:p>
    <w:p>
      <w:pPr>
        <w:pStyle w:val="Normal"/>
        <w:widowControl w:val="false"/>
        <w:spacing w:lineRule="auto" w:line="240" w:before="0" w:after="120"/>
        <w:jc w:val="center"/>
        <w:rPr>
          <w:shd w:fill="auto" w:val="clear"/>
        </w:rPr>
      </w:pPr>
      <w:r>
        <w:rPr>
          <w:rFonts w:cs="Times New Roman" w:ascii="Times New Roman" w:hAnsi="Times New Roman"/>
          <w:b w:val="false"/>
          <w:bCs w:val="false"/>
          <w:sz w:val="24"/>
          <w:szCs w:val="24"/>
          <w:shd w:fill="auto" w:val="clear"/>
        </w:rPr>
        <w:t xml:space="preserve">Portaria nº 008/2022.  </w:t>
      </w:r>
      <w:r>
        <w:br w:type="page"/>
      </w:r>
    </w:p>
    <w:p>
      <w:pPr>
        <w:pStyle w:val="Normal"/>
        <w:jc w:val="center"/>
        <w:rPr>
          <w:rFonts w:ascii="Times New Roman" w:hAnsi="Times New Roman" w:eastAsia="Garamond" w:cs="Times New Roman"/>
          <w:b/>
          <w:b/>
          <w:bCs/>
          <w:color w:val="000000"/>
          <w:sz w:val="28"/>
          <w:szCs w:val="28"/>
        </w:rPr>
      </w:pPr>
      <w:r>
        <w:rPr>
          <w:rFonts w:eastAsia="Garamond" w:cs="Times New Roman" w:ascii="Times New Roman" w:hAnsi="Times New Roman"/>
          <w:b/>
          <w:bCs/>
          <w:color w:val="000000"/>
          <w:sz w:val="28"/>
          <w:szCs w:val="28"/>
        </w:rPr>
      </w:r>
    </w:p>
    <w:p>
      <w:pPr>
        <w:pStyle w:val="Normal"/>
        <w:jc w:val="center"/>
        <w:rPr>
          <w:rFonts w:ascii="Times New Roman" w:hAnsi="Times New Roman" w:cs="Times New Roman"/>
          <w:b/>
          <w:b/>
          <w:bCs/>
          <w:color w:val="000000"/>
          <w:sz w:val="28"/>
          <w:szCs w:val="28"/>
        </w:rPr>
      </w:pPr>
      <w:r>
        <w:rPr>
          <w:rFonts w:cs="Times New Roman" w:ascii="Times New Roman" w:hAnsi="Times New Roman"/>
          <w:b/>
          <w:bCs/>
          <w:color w:val="000000"/>
          <w:sz w:val="28"/>
          <w:szCs w:val="28"/>
        </w:rPr>
        <w:t>ANEXO I</w:t>
      </w:r>
    </w:p>
    <w:p>
      <w:pPr>
        <w:pStyle w:val="Normal"/>
        <w:jc w:val="center"/>
        <w:rPr>
          <w:rFonts w:ascii="Times New Roman" w:hAnsi="Times New Roman" w:cs="Times New Roman"/>
          <w:b/>
          <w:b/>
          <w:bCs/>
          <w:color w:val="000000"/>
          <w:sz w:val="28"/>
          <w:szCs w:val="28"/>
        </w:rPr>
      </w:pPr>
      <w:r>
        <w:rPr>
          <w:rFonts w:cs="Times New Roman" w:ascii="Times New Roman" w:hAnsi="Times New Roman"/>
          <w:b/>
          <w:bCs/>
          <w:color w:val="000000"/>
          <w:sz w:val="28"/>
          <w:szCs w:val="28"/>
        </w:rPr>
        <w:t>ESPECIFICAÇÕES TÉCNICAS</w:t>
      </w:r>
    </w:p>
    <w:p>
      <w:pPr>
        <w:pStyle w:val="Normal"/>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r>
    </w:p>
    <w:p>
      <w:pPr>
        <w:pStyle w:val="Normal"/>
        <w:rPr>
          <w:rFonts w:ascii="Times New Roman" w:hAnsi="Times New Roman" w:cs="Times New Roman"/>
          <w:color w:val="000000"/>
        </w:rPr>
      </w:pPr>
      <w:r>
        <w:rPr>
          <w:rFonts w:cs="Times New Roman" w:ascii="Times New Roman" w:hAnsi="Times New Roman"/>
          <w:color w:val="000000"/>
        </w:rPr>
      </w:r>
    </w:p>
    <w:p>
      <w:pPr>
        <w:pStyle w:val="Ttulo2"/>
        <w:keepNext w:val="false"/>
        <w:numPr>
          <w:ilvl w:val="1"/>
          <w:numId w:val="2"/>
        </w:numPr>
        <w:spacing w:before="120" w:after="120"/>
        <w:jc w:val="center"/>
        <w:rPr>
          <w:rFonts w:ascii="Times New Roman" w:hAnsi="Times New Roman" w:cs="Times New Roman"/>
          <w:sz w:val="48"/>
          <w:szCs w:val="48"/>
        </w:rPr>
      </w:pPr>
      <w:r>
        <w:rPr>
          <w:rFonts w:cs="Times New Roman" w:ascii="Times New Roman" w:hAnsi="Times New Roman"/>
          <w:sz w:val="48"/>
          <w:szCs w:val="48"/>
        </w:rPr>
        <w:t>ESPECIFICAÇÕES TÉCNICAS</w:t>
      </w:r>
    </w:p>
    <w:p>
      <w:pPr>
        <w:pStyle w:val="Ttulo2"/>
        <w:keepNext w:val="false"/>
        <w:numPr>
          <w:ilvl w:val="1"/>
          <w:numId w:val="2"/>
        </w:numPr>
        <w:spacing w:before="120" w:after="120"/>
        <w:jc w:val="center"/>
        <w:rPr>
          <w:rFonts w:ascii="Times New Roman" w:hAnsi="Times New Roman" w:cs="Times New Roman"/>
          <w:sz w:val="48"/>
          <w:szCs w:val="48"/>
        </w:rPr>
      </w:pPr>
      <w:r>
        <w:rPr>
          <w:rFonts w:cs="Times New Roman" w:ascii="Times New Roman" w:hAnsi="Times New Roman"/>
          <w:sz w:val="48"/>
          <w:szCs w:val="48"/>
        </w:rPr>
        <w:t>PROJETOS</w:t>
      </w:r>
    </w:p>
    <w:p>
      <w:pPr>
        <w:pStyle w:val="Ttulo2"/>
        <w:keepNext w:val="false"/>
        <w:numPr>
          <w:ilvl w:val="1"/>
          <w:numId w:val="2"/>
        </w:numPr>
        <w:spacing w:before="120" w:after="120"/>
        <w:jc w:val="center"/>
        <w:rPr>
          <w:rFonts w:ascii="Times New Roman" w:hAnsi="Times New Roman" w:cs="Times New Roman"/>
          <w:sz w:val="48"/>
          <w:szCs w:val="48"/>
        </w:rPr>
      </w:pPr>
      <w:r>
        <w:rPr>
          <w:rFonts w:cs="Times New Roman" w:ascii="Times New Roman" w:hAnsi="Times New Roman"/>
          <w:sz w:val="48"/>
          <w:szCs w:val="48"/>
        </w:rPr>
        <w:t>E DEMAIS DESCRIÇÕES</w:t>
      </w:r>
    </w:p>
    <w:p>
      <w:pPr>
        <w:pStyle w:val="Normal"/>
        <w:spacing w:before="120" w:after="120"/>
        <w:jc w:val="center"/>
        <w:rPr/>
      </w:pPr>
      <w:r>
        <w:rPr/>
      </w:r>
    </w:p>
    <w:p>
      <w:pPr>
        <w:pStyle w:val="Normal"/>
        <w:spacing w:before="120" w:after="120"/>
        <w:jc w:val="center"/>
        <w:rPr/>
      </w:pPr>
      <w:r>
        <w:rPr/>
      </w:r>
    </w:p>
    <w:p>
      <w:pPr>
        <w:pStyle w:val="Normal"/>
        <w:spacing w:before="120" w:after="120"/>
        <w:jc w:val="center"/>
        <w:rPr/>
      </w:pPr>
      <w:r>
        <w:rPr/>
      </w:r>
    </w:p>
    <w:p>
      <w:pPr>
        <w:pStyle w:val="Normal"/>
        <w:spacing w:before="120" w:after="120"/>
        <w:jc w:val="center"/>
        <w:rPr>
          <w:rFonts w:ascii="Times New Roman" w:hAnsi="Times New Roman" w:cs="Times New Roman"/>
          <w:sz w:val="21"/>
          <w:szCs w:val="21"/>
        </w:rPr>
      </w:pPr>
      <w:r>
        <w:rPr>
          <w:rFonts w:cs="Times New Roman" w:ascii="Times New Roman" w:hAnsi="Times New Roman"/>
          <w:sz w:val="21"/>
          <w:szCs w:val="21"/>
        </w:rPr>
        <w:t>CONSTRUÇÃO DO NOVO ANEXO DA CÂMARA MUNICIPAL DE PRIMAVERA DO LESTE/MT</w:t>
      </w:r>
    </w:p>
    <w:p>
      <w:pPr>
        <w:pStyle w:val="Normal"/>
        <w:spacing w:lineRule="auto" w:line="240"/>
        <w:jc w:val="center"/>
        <w:rPr>
          <w:rFonts w:ascii="Times New Roman" w:hAnsi="Times New Roman" w:cs="Times New Roman"/>
          <w:b/>
          <w:b/>
          <w:bCs/>
          <w:color w:val="000000"/>
          <w:sz w:val="28"/>
          <w:szCs w:val="28"/>
        </w:rPr>
      </w:pPr>
      <w:r>
        <w:rPr>
          <w:rFonts w:cs="Times New Roman" w:ascii="Times New Roman" w:hAnsi="Times New Roman"/>
          <w:b/>
          <w:bCs/>
          <w:color w:val="000000"/>
          <w:sz w:val="28"/>
          <w:szCs w:val="28"/>
        </w:rPr>
      </w:r>
      <w:r>
        <w:br w:type="page"/>
      </w:r>
    </w:p>
    <w:p>
      <w:pPr>
        <w:pStyle w:val="Normal"/>
        <w:jc w:val="center"/>
        <w:rPr/>
      </w:pPr>
      <w:r>
        <w:rPr>
          <w:rFonts w:cs="Times New Roman" w:ascii="Times New Roman" w:hAnsi="Times New Roman"/>
          <w:b/>
          <w:bCs/>
          <w:color w:val="000000"/>
          <w:sz w:val="28"/>
          <w:szCs w:val="28"/>
        </w:rPr>
        <w:t>ANEXO II</w:t>
      </w:r>
    </w:p>
    <w:p>
      <w:pPr>
        <w:pStyle w:val="Normal"/>
        <w:jc w:val="center"/>
        <w:rPr>
          <w:rFonts w:ascii="Times New Roman" w:hAnsi="Times New Roman" w:eastAsia="Garamond" w:cs="Times New Roman"/>
          <w:b/>
          <w:b/>
          <w:bCs/>
          <w:color w:val="000000"/>
          <w:sz w:val="28"/>
          <w:szCs w:val="28"/>
        </w:rPr>
      </w:pPr>
      <w:r>
        <w:rPr>
          <w:rFonts w:eastAsia="Garamond" w:cs="Times New Roman" w:ascii="Times New Roman" w:hAnsi="Times New Roman"/>
          <w:b/>
          <w:bCs/>
          <w:color w:val="000000"/>
          <w:sz w:val="28"/>
          <w:szCs w:val="28"/>
        </w:rPr>
        <w:t>PLANILHA ORÇAMENTARIA, CRONOGRAMA FÍSICO FINANCEIRO E COMPOSIÇÃO DO BDI</w:t>
      </w:r>
    </w:p>
    <w:p>
      <w:pPr>
        <w:pStyle w:val="Normal"/>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eastAsia="Garamond" w:cs="Times New Roman"/>
          <w:b/>
          <w:b/>
          <w:bCs/>
          <w:color w:val="000000"/>
          <w:sz w:val="28"/>
          <w:szCs w:val="28"/>
        </w:rPr>
      </w:pPr>
      <w:r>
        <w:rPr>
          <w:rFonts w:eastAsia="Garamond" w:cs="Times New Roman" w:ascii="Times New Roman" w:hAnsi="Times New Roman"/>
          <w:b/>
          <w:bCs/>
          <w:color w:val="000000"/>
          <w:sz w:val="28"/>
          <w:szCs w:val="28"/>
        </w:rPr>
      </w:r>
    </w:p>
    <w:p>
      <w:pPr>
        <w:pStyle w:val="Cabealho"/>
        <w:widowControl w:val="false"/>
        <w:spacing w:lineRule="auto" w:line="276" w:before="0" w:after="120"/>
        <w:jc w:val="center"/>
        <w:rPr>
          <w:rFonts w:ascii="Times New Roman" w:hAnsi="Times New Roman" w:eastAsia="Garamond" w:cs="Times New Roman"/>
          <w:b/>
          <w:b/>
          <w:bCs/>
          <w:color w:val="000000"/>
          <w:sz w:val="28"/>
          <w:szCs w:val="28"/>
        </w:rPr>
      </w:pPr>
      <w:r>
        <w:rPr>
          <w:rFonts w:eastAsia="Garamond" w:cs="Times New Roman" w:ascii="Times New Roman" w:hAnsi="Times New Roman"/>
          <w:b/>
          <w:bCs/>
          <w:color w:val="000000"/>
          <w:sz w:val="28"/>
          <w:szCs w:val="28"/>
        </w:rPr>
      </w:r>
    </w:p>
    <w:p>
      <w:pPr>
        <w:pStyle w:val="Cabealho"/>
        <w:widowControl w:val="false"/>
        <w:spacing w:lineRule="auto" w:line="276" w:before="0" w:after="120"/>
        <w:jc w:val="center"/>
        <w:rPr>
          <w:rFonts w:ascii="Times New Roman" w:hAnsi="Times New Roman" w:eastAsia="Garamond" w:cs="Times New Roman"/>
          <w:b/>
          <w:b/>
          <w:bCs/>
          <w:sz w:val="28"/>
          <w:szCs w:val="28"/>
        </w:rPr>
      </w:pPr>
      <w:r>
        <w:rPr>
          <w:rFonts w:eastAsia="Garamond" w:cs="Times New Roman" w:ascii="Times New Roman" w:hAnsi="Times New Roman"/>
          <w:b/>
          <w:bCs/>
          <w:sz w:val="28"/>
          <w:szCs w:val="28"/>
        </w:rPr>
      </w:r>
    </w:p>
    <w:p>
      <w:pPr>
        <w:pStyle w:val="Cabealho"/>
        <w:widowControl w:val="false"/>
        <w:spacing w:lineRule="auto" w:line="276" w:before="0" w:after="120"/>
        <w:jc w:val="center"/>
        <w:rPr>
          <w:rFonts w:ascii="Times New Roman" w:hAnsi="Times New Roman" w:eastAsia="Garamond" w:cs="Times New Roman"/>
          <w:b/>
          <w:b/>
          <w:bCs/>
          <w:sz w:val="28"/>
          <w:szCs w:val="28"/>
        </w:rPr>
      </w:pPr>
      <w:r>
        <w:rPr>
          <w:rFonts w:eastAsia="Garamond" w:cs="Times New Roman" w:ascii="Times New Roman" w:hAnsi="Times New Roman"/>
          <w:b/>
          <w:bCs/>
          <w:sz w:val="28"/>
          <w:szCs w:val="28"/>
        </w:rPr>
      </w:r>
    </w:p>
    <w:p>
      <w:pPr>
        <w:pStyle w:val="Cabealho"/>
        <w:widowControl w:val="false"/>
        <w:spacing w:lineRule="auto" w:line="276" w:before="0" w:after="120"/>
        <w:jc w:val="center"/>
        <w:rPr>
          <w:rFonts w:ascii="Times New Roman" w:hAnsi="Times New Roman" w:eastAsia="Garamond" w:cs="Times New Roman"/>
          <w:b/>
          <w:b/>
          <w:bCs/>
          <w:sz w:val="28"/>
          <w:szCs w:val="28"/>
        </w:rPr>
      </w:pPr>
      <w:r>
        <w:rPr>
          <w:rFonts w:eastAsia="Garamond" w:cs="Times New Roman" w:ascii="Times New Roman" w:hAnsi="Times New Roman"/>
          <w:b/>
          <w:bCs/>
          <w:sz w:val="28"/>
          <w:szCs w:val="28"/>
        </w:rPr>
      </w:r>
    </w:p>
    <w:p>
      <w:pPr>
        <w:pStyle w:val="Normal"/>
        <w:widowControl w:val="false"/>
        <w:tabs>
          <w:tab w:val="clear" w:pos="720"/>
          <w:tab w:val="left" w:pos="284" w:leader="none"/>
        </w:tabs>
        <w:spacing w:lineRule="auto" w:line="276" w:before="0" w:after="120"/>
        <w:jc w:val="both"/>
        <w:rPr>
          <w:rFonts w:ascii="Times New Roman" w:hAnsi="Times New Roman" w:eastAsia="Garamond" w:cs="Times New Roman"/>
          <w:b/>
          <w:b/>
          <w:bCs/>
          <w:sz w:val="24"/>
          <w:szCs w:val="24"/>
        </w:rPr>
      </w:pPr>
      <w:r>
        <w:rPr>
          <w:rFonts w:eastAsia="Garamond" w:cs="Times New Roman" w:ascii="Times New Roman" w:hAnsi="Times New Roman"/>
          <w:b/>
          <w:bCs/>
          <w:sz w:val="24"/>
          <w:szCs w:val="24"/>
        </w:rPr>
      </w:r>
    </w:p>
    <w:p>
      <w:pPr>
        <w:pStyle w:val="Normal"/>
        <w:widowControl w:val="false"/>
        <w:tabs>
          <w:tab w:val="clear" w:pos="720"/>
          <w:tab w:val="left" w:pos="284" w:leader="none"/>
        </w:tabs>
        <w:spacing w:lineRule="auto" w:line="276" w:before="0" w:after="120"/>
        <w:jc w:val="both"/>
        <w:rPr/>
      </w:pPr>
      <w:r>
        <w:rPr>
          <w:rFonts w:eastAsia="Garamond" w:cs="Times New Roman" w:ascii="Times New Roman" w:hAnsi="Times New Roman"/>
          <w:b w:val="false"/>
          <w:bCs w:val="false"/>
          <w:sz w:val="24"/>
          <w:szCs w:val="24"/>
          <w:shd w:fill="auto" w:val="clear"/>
        </w:rPr>
        <w:t>Os interessados deverão retirar a Planilha Orçamentária, Cronograma físico-financeiro e Composição do BDI no site da Câmara Municipal, via Internet através do endereço eletrônico</w:t>
      </w:r>
      <w:r>
        <w:rPr>
          <w:rFonts w:eastAsia="Garamond" w:cs="Times New Roman" w:ascii="Times New Roman" w:hAnsi="Times New Roman"/>
          <w:b w:val="false"/>
          <w:bCs w:val="false"/>
          <w:color w:val="FF0000"/>
          <w:sz w:val="24"/>
          <w:szCs w:val="24"/>
          <w:shd w:fill="auto" w:val="clear"/>
        </w:rPr>
        <w:t xml:space="preserve"> </w:t>
      </w:r>
      <w:r>
        <w:rPr>
          <w:rFonts w:eastAsia="Garamond" w:cs="Times New Roman" w:ascii="Times New Roman" w:hAnsi="Times New Roman"/>
          <w:b w:val="false"/>
          <w:bCs w:val="false"/>
          <w:color w:val="000000"/>
          <w:sz w:val="24"/>
          <w:szCs w:val="24"/>
          <w:shd w:fill="auto" w:val="clear"/>
        </w:rPr>
        <w:t>https://www.primaveradoleste.mt.leg.br/,</w:t>
      </w:r>
      <w:r>
        <w:rPr>
          <w:rFonts w:eastAsia="Garamond" w:cs="Times New Roman" w:ascii="Times New Roman" w:hAnsi="Times New Roman"/>
          <w:b w:val="false"/>
          <w:bCs w:val="false"/>
          <w:sz w:val="24"/>
          <w:szCs w:val="24"/>
          <w:shd w:fill="auto" w:val="clear"/>
        </w:rPr>
        <w:t xml:space="preserve"> link: – Licitações ou junto a Comissão Permanente de Licitação – CPL, comparecer munidos de CD-ROM ou Pendrive.</w:t>
      </w:r>
    </w:p>
    <w:p>
      <w:pPr>
        <w:pStyle w:val="Normal"/>
        <w:widowControl w:val="false"/>
        <w:tabs>
          <w:tab w:val="clear" w:pos="720"/>
          <w:tab w:val="left" w:pos="284" w:leader="none"/>
        </w:tabs>
        <w:spacing w:lineRule="auto" w:line="276" w:before="0" w:after="120"/>
        <w:jc w:val="both"/>
        <w:rPr>
          <w:rFonts w:ascii="Times New Roman" w:hAnsi="Times New Roman" w:eastAsia="Garamond" w:cs="Times New Roman"/>
          <w:b w:val="false"/>
          <w:b w:val="false"/>
          <w:bCs w:val="false"/>
          <w:sz w:val="24"/>
          <w:szCs w:val="24"/>
        </w:rPr>
      </w:pPr>
      <w:r>
        <w:rPr>
          <w:rFonts w:eastAsia="Garamond" w:cs="Times New Roman" w:ascii="Times New Roman" w:hAnsi="Times New Roman"/>
          <w:b w:val="false"/>
          <w:bCs w:val="false"/>
          <w:sz w:val="24"/>
          <w:szCs w:val="24"/>
        </w:rPr>
      </w:r>
    </w:p>
    <w:p>
      <w:pPr>
        <w:pStyle w:val="Normal"/>
        <w:widowControl w:val="false"/>
        <w:tabs>
          <w:tab w:val="clear" w:pos="720"/>
          <w:tab w:val="left" w:pos="284" w:leader="none"/>
        </w:tabs>
        <w:spacing w:lineRule="auto" w:line="276" w:before="0" w:after="120"/>
        <w:jc w:val="both"/>
        <w:rPr>
          <w:rFonts w:ascii="Times New Roman" w:hAnsi="Times New Roman" w:eastAsia="Garamond" w:cs="Times New Roman"/>
          <w:b/>
          <w:b/>
          <w:bCs/>
          <w:color w:val="000000"/>
          <w:sz w:val="24"/>
          <w:szCs w:val="24"/>
        </w:rPr>
      </w:pPr>
      <w:r>
        <w:rPr>
          <w:rFonts w:eastAsia="Garamond" w:cs="Times New Roman" w:ascii="Times New Roman" w:hAnsi="Times New Roman"/>
          <w:b/>
          <w:bCs/>
          <w:color w:val="000000"/>
          <w:sz w:val="24"/>
          <w:szCs w:val="24"/>
        </w:rPr>
      </w:r>
      <w:r>
        <w:br w:type="page"/>
      </w:r>
    </w:p>
    <w:p>
      <w:pPr>
        <w:pStyle w:val="Normal"/>
        <w:spacing w:lineRule="auto" w:line="276"/>
        <w:ind w:left="0" w:right="27" w:hanging="0"/>
        <w:jc w:val="center"/>
        <w:rPr>
          <w:rFonts w:ascii="Times New Roman" w:hAnsi="Times New Roman" w:cs="Times New Roman"/>
          <w:b/>
          <w:b/>
          <w:sz w:val="28"/>
          <w:szCs w:val="28"/>
        </w:rPr>
      </w:pPr>
      <w:r>
        <w:rPr>
          <w:rFonts w:cs="Times New Roman" w:ascii="Times New Roman" w:hAnsi="Times New Roman"/>
          <w:b/>
          <w:sz w:val="28"/>
          <w:szCs w:val="28"/>
        </w:rPr>
        <w:t>ANEXO III</w:t>
      </w:r>
    </w:p>
    <w:p>
      <w:pPr>
        <w:pStyle w:val="Normal"/>
        <w:spacing w:lineRule="auto" w:line="276"/>
        <w:ind w:left="0" w:right="27" w:hanging="0"/>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76"/>
        <w:ind w:left="0" w:right="27" w:hanging="0"/>
        <w:jc w:val="center"/>
        <w:rPr>
          <w:rFonts w:ascii="Times New Roman" w:hAnsi="Times New Roman" w:cs="Times New Roman"/>
          <w:b/>
          <w:b/>
          <w:sz w:val="28"/>
          <w:szCs w:val="28"/>
        </w:rPr>
      </w:pPr>
      <w:r>
        <w:rPr>
          <w:rFonts w:cs="Times New Roman" w:ascii="Times New Roman" w:hAnsi="Times New Roman"/>
          <w:b/>
          <w:sz w:val="28"/>
          <w:szCs w:val="28"/>
        </w:rPr>
        <w:t>MODELO DE PROPOSTA DE PREÇOS</w:t>
      </w:r>
    </w:p>
    <w:p>
      <w:pPr>
        <w:pStyle w:val="Normal"/>
        <w:spacing w:lineRule="auto" w:line="276"/>
        <w:ind w:left="0" w:right="27" w:hanging="0"/>
        <w:jc w:val="both"/>
        <w:rPr>
          <w:rFonts w:ascii="Times New Roman" w:hAnsi="Times New Roman" w:cs="Times New Roman"/>
          <w:b/>
          <w:b/>
          <w:sz w:val="21"/>
          <w:szCs w:val="21"/>
        </w:rPr>
      </w:pPr>
      <w:r>
        <w:rPr>
          <w:rFonts w:cs="Times New Roman" w:ascii="Times New Roman" w:hAnsi="Times New Roman"/>
          <w:b/>
          <w:sz w:val="21"/>
          <w:szCs w:val="21"/>
        </w:rPr>
      </w:r>
    </w:p>
    <w:p>
      <w:pPr>
        <w:pStyle w:val="Normal"/>
        <w:spacing w:lineRule="auto" w:line="360"/>
        <w:ind w:left="0" w:right="27" w:hanging="0"/>
        <w:jc w:val="both"/>
        <w:rPr>
          <w:rFonts w:ascii="Times New Roman" w:hAnsi="Times New Roman" w:cs="Times New Roman"/>
          <w:b/>
          <w:b/>
          <w:color w:val="000000"/>
          <w:sz w:val="21"/>
          <w:szCs w:val="21"/>
        </w:rPr>
      </w:pPr>
      <w:r>
        <w:rPr>
          <w:rFonts w:cs="Times New Roman" w:ascii="Times New Roman" w:hAnsi="Times New Roman"/>
          <w:b/>
          <w:color w:val="000000"/>
          <w:sz w:val="21"/>
          <w:szCs w:val="21"/>
        </w:rPr>
      </w:r>
    </w:p>
    <w:p>
      <w:pPr>
        <w:pStyle w:val="Normal"/>
        <w:spacing w:lineRule="auto" w:line="360"/>
        <w:ind w:left="0" w:right="27" w:hanging="0"/>
        <w:jc w:val="both"/>
        <w:rPr>
          <w:rFonts w:ascii="Times New Roman" w:hAnsi="Times New Roman" w:cs="Times New Roman"/>
          <w:b/>
          <w:b/>
          <w:color w:val="000000"/>
          <w:sz w:val="21"/>
          <w:szCs w:val="21"/>
        </w:rPr>
      </w:pPr>
      <w:r>
        <w:rPr>
          <w:rFonts w:cs="Times New Roman" w:ascii="Times New Roman" w:hAnsi="Times New Roman"/>
          <w:b/>
          <w:color w:val="000000"/>
          <w:sz w:val="21"/>
          <w:szCs w:val="21"/>
        </w:rPr>
        <w:t>PROCESSO: nº 005/2022 – Tomada de preço nº001/2022</w:t>
      </w:r>
    </w:p>
    <w:p>
      <w:pPr>
        <w:pStyle w:val="Normal"/>
        <w:spacing w:lineRule="auto" w:line="360"/>
        <w:ind w:left="0" w:right="27" w:hanging="0"/>
        <w:jc w:val="both"/>
        <w:rPr>
          <w:rFonts w:ascii="Times New Roman" w:hAnsi="Times New Roman" w:cs="Times New Roman"/>
          <w:b/>
          <w:b/>
          <w:color w:val="000000"/>
          <w:sz w:val="21"/>
          <w:szCs w:val="21"/>
        </w:rPr>
      </w:pPr>
      <w:r>
        <w:rPr>
          <w:rFonts w:cs="Times New Roman" w:ascii="Times New Roman" w:hAnsi="Times New Roman"/>
          <w:b/>
          <w:color w:val="000000"/>
          <w:sz w:val="21"/>
          <w:szCs w:val="21"/>
        </w:rPr>
        <w:t>Modalidade: TOMADA DE PREÇO</w:t>
      </w:r>
    </w:p>
    <w:p>
      <w:pPr>
        <w:pStyle w:val="Normal"/>
        <w:spacing w:lineRule="auto" w:line="360"/>
        <w:ind w:left="0" w:right="27" w:hanging="0"/>
        <w:jc w:val="both"/>
        <w:rPr>
          <w:rFonts w:ascii="Times New Roman" w:hAnsi="Times New Roman" w:cs="Times New Roman"/>
          <w:b/>
          <w:b/>
          <w:color w:val="000000"/>
          <w:sz w:val="21"/>
          <w:szCs w:val="21"/>
        </w:rPr>
      </w:pPr>
      <w:r>
        <w:rPr>
          <w:rFonts w:cs="Times New Roman" w:ascii="Times New Roman" w:hAnsi="Times New Roman"/>
          <w:b/>
          <w:color w:val="000000"/>
          <w:sz w:val="21"/>
          <w:szCs w:val="21"/>
        </w:rPr>
        <w:t xml:space="preserve">Tipo: MENOR PREÇO GLOBAL  </w:t>
      </w:r>
    </w:p>
    <w:p>
      <w:pPr>
        <w:pStyle w:val="Normal"/>
        <w:spacing w:lineRule="auto" w:line="360"/>
        <w:ind w:left="0" w:right="27" w:hanging="0"/>
        <w:jc w:val="both"/>
        <w:rPr>
          <w:rFonts w:ascii="Times New Roman" w:hAnsi="Times New Roman" w:cs="Times New Roman"/>
          <w:b/>
          <w:b/>
          <w:color w:val="000000"/>
          <w:sz w:val="21"/>
          <w:szCs w:val="21"/>
        </w:rPr>
      </w:pPr>
      <w:r>
        <w:rPr>
          <w:rFonts w:cs="Times New Roman" w:ascii="Times New Roman" w:hAnsi="Times New Roman"/>
          <w:b/>
          <w:color w:val="000000"/>
          <w:sz w:val="21"/>
          <w:szCs w:val="21"/>
        </w:rPr>
        <w:t>Regime de Execução: EMPREITADA POR PREÇO UNITÁRIO.</w:t>
      </w:r>
    </w:p>
    <w:p>
      <w:pPr>
        <w:pStyle w:val="Normal"/>
        <w:spacing w:lineRule="auto" w:line="360"/>
        <w:ind w:left="0" w:right="27" w:hanging="0"/>
        <w:jc w:val="both"/>
        <w:rPr/>
      </w:pPr>
      <w:r>
        <w:rPr>
          <w:rFonts w:cs="Times New Roman" w:ascii="Times New Roman" w:hAnsi="Times New Roman"/>
          <w:b/>
          <w:color w:val="000000"/>
          <w:sz w:val="21"/>
          <w:szCs w:val="21"/>
        </w:rPr>
        <w:t xml:space="preserve">Consumidora: </w:t>
      </w:r>
      <w:r>
        <w:rPr>
          <w:rFonts w:cs="Times New Roman" w:ascii="Times New Roman" w:hAnsi="Times New Roman"/>
          <w:b/>
          <w:bCs/>
          <w:color w:val="000000"/>
          <w:sz w:val="21"/>
          <w:szCs w:val="21"/>
        </w:rPr>
        <w:t>CÂMARA MUNICIPAL DE PRIMAVERA DO LESTE/MT</w:t>
      </w:r>
    </w:p>
    <w:p>
      <w:pPr>
        <w:pStyle w:val="Normal"/>
        <w:spacing w:lineRule="auto" w:line="360"/>
        <w:rPr>
          <w:rFonts w:ascii="Times New Roman" w:hAnsi="Times New Roman" w:cs="Times New Roman"/>
          <w:b/>
          <w:b/>
          <w:sz w:val="21"/>
          <w:szCs w:val="21"/>
        </w:rPr>
      </w:pPr>
      <w:r>
        <w:rPr>
          <w:rFonts w:cs="Times New Roman" w:ascii="Times New Roman" w:hAnsi="Times New Roman"/>
          <w:b/>
          <w:sz w:val="21"/>
          <w:szCs w:val="21"/>
        </w:rPr>
        <w:t>Licitante: ______________________________________________________</w:t>
      </w:r>
    </w:p>
    <w:p>
      <w:pPr>
        <w:pStyle w:val="Normal"/>
        <w:spacing w:lineRule="auto" w:line="360"/>
        <w:rPr>
          <w:rFonts w:ascii="Times New Roman" w:hAnsi="Times New Roman" w:cs="Times New Roman"/>
          <w:b/>
          <w:b/>
          <w:sz w:val="21"/>
          <w:szCs w:val="21"/>
        </w:rPr>
      </w:pPr>
      <w:r>
        <w:rPr>
          <w:rFonts w:cs="Times New Roman" w:ascii="Times New Roman" w:hAnsi="Times New Roman"/>
          <w:b/>
          <w:sz w:val="21"/>
          <w:szCs w:val="21"/>
        </w:rPr>
        <w:t>C.N.P.J ______________________</w:t>
      </w:r>
    </w:p>
    <w:p>
      <w:pPr>
        <w:pStyle w:val="Normal"/>
        <w:spacing w:lineRule="auto" w:line="360"/>
        <w:rPr/>
      </w:pPr>
      <w:r>
        <w:rPr>
          <w:rFonts w:cs="Times New Roman" w:ascii="Times New Roman" w:hAnsi="Times New Roman"/>
          <w:b/>
          <w:sz w:val="21"/>
          <w:szCs w:val="21"/>
        </w:rPr>
        <w:t xml:space="preserve">Tel Fax: (__)_______________ </w:t>
      </w:r>
      <w:r>
        <w:rPr>
          <w:rFonts w:cs="Times New Roman" w:ascii="Times New Roman" w:hAnsi="Times New Roman"/>
          <w:b/>
          <w:bCs/>
          <w:sz w:val="21"/>
          <w:szCs w:val="21"/>
        </w:rPr>
        <w:t>E</w:t>
      </w:r>
      <w:r>
        <w:rPr>
          <w:rFonts w:cs="Times New Roman" w:ascii="Times New Roman" w:hAnsi="Times New Roman"/>
          <w:b/>
          <w:sz w:val="21"/>
          <w:szCs w:val="21"/>
        </w:rPr>
        <w:t xml:space="preserve">-mail </w:t>
      </w:r>
      <w:r>
        <w:rPr>
          <w:rFonts w:cs="Times New Roman" w:ascii="Times New Roman" w:hAnsi="Times New Roman"/>
          <w:b/>
          <w:bCs/>
          <w:sz w:val="21"/>
          <w:szCs w:val="21"/>
        </w:rPr>
        <w:t xml:space="preserve">____________________________  </w:t>
      </w:r>
      <w:r>
        <w:rPr>
          <w:rFonts w:cs="Times New Roman" w:ascii="Times New Roman" w:hAnsi="Times New Roman"/>
          <w:b/>
          <w:sz w:val="21"/>
          <w:szCs w:val="21"/>
        </w:rPr>
        <w:t xml:space="preserve">Tel. </w:t>
      </w:r>
      <w:r>
        <w:rPr>
          <w:rFonts w:cs="Times New Roman" w:ascii="Times New Roman" w:hAnsi="Times New Roman"/>
          <w:b/>
          <w:bCs/>
          <w:sz w:val="21"/>
          <w:szCs w:val="21"/>
        </w:rPr>
        <w:t>(__)________________</w:t>
      </w:r>
    </w:p>
    <w:p>
      <w:pPr>
        <w:pStyle w:val="Normal"/>
        <w:spacing w:lineRule="auto" w:line="360"/>
        <w:rPr>
          <w:rFonts w:ascii="Times New Roman" w:hAnsi="Times New Roman" w:cs="Times New Roman"/>
          <w:b/>
          <w:b/>
          <w:sz w:val="21"/>
          <w:szCs w:val="21"/>
        </w:rPr>
      </w:pPr>
      <w:r>
        <w:rPr>
          <w:rFonts w:cs="Times New Roman" w:ascii="Times New Roman" w:hAnsi="Times New Roman"/>
          <w:b/>
          <w:sz w:val="21"/>
          <w:szCs w:val="21"/>
        </w:rPr>
        <w:t xml:space="preserve">Celular: (__)_______________ </w:t>
      </w:r>
    </w:p>
    <w:p>
      <w:pPr>
        <w:pStyle w:val="Normal"/>
        <w:spacing w:lineRule="auto" w:line="360"/>
        <w:rPr>
          <w:rFonts w:ascii="Times New Roman" w:hAnsi="Times New Roman" w:cs="Times New Roman"/>
          <w:b/>
          <w:b/>
          <w:sz w:val="21"/>
          <w:szCs w:val="21"/>
        </w:rPr>
      </w:pPr>
      <w:r>
        <w:rPr>
          <w:rFonts w:cs="Times New Roman" w:ascii="Times New Roman" w:hAnsi="Times New Roman"/>
          <w:b/>
          <w:sz w:val="21"/>
          <w:szCs w:val="21"/>
        </w:rPr>
        <w:t>Endereço: ____________________________________________________________________________</w:t>
      </w:r>
    </w:p>
    <w:p>
      <w:pPr>
        <w:pStyle w:val="Normal"/>
        <w:spacing w:lineRule="auto" w:line="360"/>
        <w:rPr>
          <w:rFonts w:ascii="Times New Roman" w:hAnsi="Times New Roman" w:cs="Times New Roman"/>
          <w:b/>
          <w:b/>
          <w:sz w:val="21"/>
          <w:szCs w:val="21"/>
        </w:rPr>
      </w:pPr>
      <w:r>
        <w:rPr>
          <w:rFonts w:cs="Times New Roman" w:ascii="Times New Roman" w:hAnsi="Times New Roman"/>
          <w:b/>
          <w:sz w:val="21"/>
          <w:szCs w:val="21"/>
        </w:rPr>
        <w:t>Conta-Corrente:  _______________ Agência: ______________ Banco: __________________________</w:t>
      </w:r>
    </w:p>
    <w:p>
      <w:pPr>
        <w:pStyle w:val="Normal"/>
        <w:tabs>
          <w:tab w:val="clear" w:pos="720"/>
          <w:tab w:val="left" w:pos="2714" w:leader="none"/>
          <w:tab w:val="left" w:pos="10419" w:leader="none"/>
        </w:tabs>
        <w:spacing w:before="0" w:after="0"/>
        <w:jc w:val="both"/>
        <w:rPr/>
      </w:pPr>
      <w:r>
        <w:rPr>
          <w:rFonts w:cs="Times New Roman" w:ascii="Times New Roman" w:hAnsi="Times New Roman"/>
          <w:i/>
          <w:sz w:val="22"/>
          <w:szCs w:val="22"/>
        </w:rPr>
        <w:t xml:space="preserve">Apresentamos a Vossa Senhoria nossa Proposta Comercial referente à </w:t>
      </w:r>
      <w:r>
        <w:rPr>
          <w:rFonts w:cs="Times New Roman" w:ascii="Times New Roman" w:hAnsi="Times New Roman"/>
          <w:sz w:val="22"/>
          <w:szCs w:val="22"/>
        </w:rPr>
        <w:t xml:space="preserve">contratação: </w:t>
      </w:r>
      <w:r>
        <w:rPr>
          <w:rFonts w:cs="Times New Roman" w:ascii="Times New Roman" w:hAnsi="Times New Roman"/>
          <w:b w:val="false"/>
          <w:bCs w:val="false"/>
          <w:i w:val="false"/>
          <w:iCs w:val="false"/>
          <w:sz w:val="22"/>
          <w:szCs w:val="22"/>
        </w:rPr>
        <w:t>DE EMPRESA ESPECIALIZADA PARA EXECUÇÃO DE CONSTRUÇÃO DO NOVO ANEXO DA CÂMARA MUNICIPAL DE PRIMAVERA DO LESTE, FORNECENDO OS MATERIAIS, MÃO DE OBRA, EQUIPAMENTOS, E TUDO QUE SE FIZER NECESSÁRIO PARA PERFEITA EXECUÇÃO DOS SERVIÇOS CONFORME PROJETO, MEMORIAL DESCRITIVO, EDITAL E SEUS ANEXOS.</w:t>
      </w:r>
    </w:p>
    <w:p>
      <w:pPr>
        <w:pStyle w:val="Normal"/>
        <w:tabs>
          <w:tab w:val="clear" w:pos="720"/>
          <w:tab w:val="left" w:pos="2714" w:leader="none"/>
          <w:tab w:val="left" w:pos="10419" w:leader="none"/>
        </w:tabs>
        <w:jc w:val="both"/>
        <w:rPr>
          <w:rFonts w:ascii="Times New Roman" w:hAnsi="Times New Roman" w:cs="Times New Roman"/>
          <w:i/>
          <w:i/>
          <w:sz w:val="24"/>
          <w:szCs w:val="24"/>
        </w:rPr>
      </w:pPr>
      <w:r>
        <w:rPr>
          <w:rFonts w:cs="Times New Roman" w:ascii="Times New Roman" w:hAnsi="Times New Roman"/>
          <w:i/>
          <w:sz w:val="24"/>
          <w:szCs w:val="24"/>
        </w:rPr>
      </w:r>
    </w:p>
    <w:tbl>
      <w:tblPr>
        <w:tblW w:w="9597" w:type="dxa"/>
        <w:jc w:val="left"/>
        <w:tblInd w:w="24" w:type="dxa"/>
        <w:tblLayout w:type="fixed"/>
        <w:tblCellMar>
          <w:top w:w="0" w:type="dxa"/>
          <w:left w:w="0" w:type="dxa"/>
          <w:bottom w:w="0" w:type="dxa"/>
          <w:right w:w="0" w:type="dxa"/>
        </w:tblCellMar>
      </w:tblPr>
      <w:tblGrid>
        <w:gridCol w:w="1199"/>
        <w:gridCol w:w="1199"/>
        <w:gridCol w:w="1200"/>
        <w:gridCol w:w="1199"/>
        <w:gridCol w:w="1204"/>
        <w:gridCol w:w="1199"/>
        <w:gridCol w:w="1201"/>
        <w:gridCol w:w="1194"/>
      </w:tblGrid>
      <w:tr>
        <w:trPr>
          <w:trHeight w:val="300" w:hRule="atLeast"/>
        </w:trPr>
        <w:tc>
          <w:tcPr>
            <w:tcW w:w="1199" w:type="dxa"/>
            <w:tcBorders/>
            <w:vAlign w:val="center"/>
          </w:tcPr>
          <w:p>
            <w:pPr>
              <w:pStyle w:val="Normal"/>
              <w:widowControl w:val="false"/>
              <w:rPr>
                <w:rFonts w:ascii="Times New Roman" w:hAnsi="Times New Roman" w:cs="Times New Roman"/>
                <w:i/>
                <w:i/>
                <w:sz w:val="24"/>
                <w:szCs w:val="24"/>
              </w:rPr>
            </w:pPr>
            <w:r>
              <w:rPr>
                <w:rFonts w:cs="Times New Roman" w:ascii="Times New Roman" w:hAnsi="Times New Roman"/>
                <w:i/>
                <w:sz w:val="24"/>
                <w:szCs w:val="24"/>
              </w:rPr>
              <w:t>.</w:t>
            </w:r>
          </w:p>
        </w:tc>
        <w:tc>
          <w:tcPr>
            <w:tcW w:w="1199" w:type="dxa"/>
            <w:tcBorders>
              <w:top w:val="single" w:sz="4" w:space="0" w:color="000000"/>
              <w:left w:val="single" w:sz="4" w:space="0" w:color="000000"/>
              <w:bottom w:val="single" w:sz="4" w:space="0" w:color="000000"/>
            </w:tcBorders>
            <w:vAlign w:val="center"/>
          </w:tcPr>
          <w:p>
            <w:pPr>
              <w:pStyle w:val="Normal"/>
              <w:widowControl w:val="false"/>
              <w:rPr>
                <w:rFonts w:ascii="Times New Roman" w:hAnsi="Times New Roman" w:cs="Times New Roman"/>
                <w:sz w:val="24"/>
                <w:szCs w:val="24"/>
              </w:rPr>
            </w:pPr>
            <w:r>
              <w:rPr>
                <w:rFonts w:cs="Times New Roman" w:ascii="Times New Roman" w:hAnsi="Times New Roman"/>
                <w:sz w:val="24"/>
                <w:szCs w:val="24"/>
              </w:rPr>
              <w:t>BDI:                              %</w:t>
            </w:r>
          </w:p>
        </w:tc>
        <w:tc>
          <w:tcPr>
            <w:tcW w:w="1200" w:type="dxa"/>
            <w:tcBorders>
              <w:left w:val="single" w:sz="4" w:space="0" w:color="000000"/>
            </w:tcBorders>
          </w:tcPr>
          <w:p>
            <w:pPr>
              <w:pStyle w:val="Normal"/>
              <w:widowControl w:val="false"/>
              <w:snapToGrid w:val="false"/>
              <w:rPr>
                <w:rFonts w:ascii="Times New Roman" w:hAnsi="Times New Roman" w:cs="Times New Roman"/>
                <w:sz w:val="24"/>
                <w:szCs w:val="24"/>
              </w:rPr>
            </w:pPr>
            <w:r>
              <w:rPr>
                <w:rFonts w:cs="Times New Roman" w:ascii="Times New Roman" w:hAnsi="Times New Roman"/>
                <w:sz w:val="24"/>
                <w:szCs w:val="24"/>
              </w:rPr>
            </w:r>
          </w:p>
        </w:tc>
        <w:tc>
          <w:tcPr>
            <w:tcW w:w="1199" w:type="dxa"/>
            <w:tcBorders/>
          </w:tcPr>
          <w:p>
            <w:pPr>
              <w:pStyle w:val="Normal"/>
              <w:widowControl w:val="false"/>
              <w:snapToGrid w:val="false"/>
              <w:rPr>
                <w:rFonts w:ascii="Times New Roman" w:hAnsi="Times New Roman" w:cs="Times New Roman"/>
                <w:b/>
                <w:b/>
                <w:bCs/>
                <w:sz w:val="20"/>
                <w:szCs w:val="20"/>
              </w:rPr>
            </w:pPr>
            <w:r>
              <w:rPr>
                <w:rFonts w:cs="Times New Roman" w:ascii="Times New Roman" w:hAnsi="Times New Roman"/>
                <w:b/>
                <w:bCs/>
                <w:sz w:val="20"/>
                <w:szCs w:val="20"/>
              </w:rPr>
            </w:r>
          </w:p>
        </w:tc>
        <w:tc>
          <w:tcPr>
            <w:tcW w:w="4798" w:type="dxa"/>
            <w:gridSpan w:val="4"/>
            <w:tcBorders/>
          </w:tcPr>
          <w:p>
            <w:pPr>
              <w:pStyle w:val="Normal"/>
              <w:widowControl w:val="false"/>
              <w:snapToGrid w:val="false"/>
              <w:rPr>
                <w:rFonts w:ascii="Times New Roman" w:hAnsi="Times New Roman" w:cs="Times New Roman"/>
                <w:b/>
                <w:b/>
                <w:bCs/>
                <w:sz w:val="20"/>
                <w:szCs w:val="20"/>
              </w:rPr>
            </w:pPr>
            <w:r>
              <w:rPr>
                <w:rFonts w:cs="Times New Roman" w:ascii="Times New Roman" w:hAnsi="Times New Roman"/>
                <w:b/>
                <w:bCs/>
                <w:sz w:val="20"/>
                <w:szCs w:val="20"/>
              </w:rPr>
            </w:r>
          </w:p>
        </w:tc>
      </w:tr>
      <w:tr>
        <w:trPr>
          <w:trHeight w:val="600" w:hRule="atLeast"/>
        </w:trPr>
        <w:tc>
          <w:tcPr>
            <w:tcW w:w="1199" w:type="dxa"/>
            <w:tcBorders>
              <w:top w:val="single" w:sz="4" w:space="0" w:color="000000"/>
              <w:left w:val="single" w:sz="4" w:space="0" w:color="000000"/>
            </w:tcBorders>
            <w:shd w:fill="BFBFBF" w:val="clear"/>
            <w:tcMar>
              <w:left w:w="70" w:type="dxa"/>
              <w:right w:w="70" w:type="dxa"/>
            </w:tcMar>
            <w:vAlign w:val="center"/>
          </w:tcPr>
          <w:p>
            <w:pPr>
              <w:pStyle w:val="Normal"/>
              <w:widowControl w:val="false"/>
              <w:jc w:val="center"/>
              <w:rPr>
                <w:rFonts w:ascii="Times New Roman" w:hAnsi="Times New Roman" w:cs="Times New Roman"/>
                <w:b/>
                <w:b/>
                <w:bCs/>
                <w:sz w:val="20"/>
                <w:szCs w:val="20"/>
              </w:rPr>
            </w:pPr>
            <w:r>
              <w:rPr>
                <w:rFonts w:cs="Times New Roman" w:ascii="Times New Roman" w:hAnsi="Times New Roman"/>
                <w:b/>
                <w:bCs/>
                <w:sz w:val="20"/>
                <w:szCs w:val="20"/>
              </w:rPr>
              <w:t>ITEM</w:t>
            </w:r>
          </w:p>
        </w:tc>
        <w:tc>
          <w:tcPr>
            <w:tcW w:w="1199" w:type="dxa"/>
            <w:tcBorders>
              <w:top w:val="single" w:sz="4" w:space="0" w:color="000000"/>
              <w:left w:val="single" w:sz="4" w:space="0" w:color="000000"/>
            </w:tcBorders>
            <w:shd w:fill="BFBFBF" w:val="clear"/>
            <w:tcMar>
              <w:left w:w="70" w:type="dxa"/>
              <w:right w:w="70" w:type="dxa"/>
            </w:tcMar>
            <w:vAlign w:val="center"/>
          </w:tcPr>
          <w:p>
            <w:pPr>
              <w:pStyle w:val="Normal"/>
              <w:widowControl w:val="false"/>
              <w:jc w:val="center"/>
              <w:rPr>
                <w:rFonts w:ascii="Times New Roman" w:hAnsi="Times New Roman" w:cs="Times New Roman"/>
                <w:b/>
                <w:b/>
                <w:bCs/>
                <w:sz w:val="20"/>
                <w:szCs w:val="20"/>
              </w:rPr>
            </w:pPr>
            <w:r>
              <w:rPr>
                <w:rFonts w:cs="Times New Roman" w:ascii="Times New Roman" w:hAnsi="Times New Roman"/>
                <w:b/>
                <w:bCs/>
                <w:sz w:val="20"/>
                <w:szCs w:val="20"/>
              </w:rPr>
              <w:t>CÓDIGO</w:t>
            </w:r>
          </w:p>
        </w:tc>
        <w:tc>
          <w:tcPr>
            <w:tcW w:w="1200" w:type="dxa"/>
            <w:tcBorders>
              <w:top w:val="single" w:sz="4" w:space="0" w:color="000000"/>
              <w:left w:val="single" w:sz="4" w:space="0" w:color="000000"/>
            </w:tcBorders>
            <w:shd w:fill="BFBFBF" w:val="clear"/>
            <w:tcMar>
              <w:left w:w="70" w:type="dxa"/>
              <w:right w:w="70" w:type="dxa"/>
            </w:tcMar>
            <w:vAlign w:val="center"/>
          </w:tcPr>
          <w:p>
            <w:pPr>
              <w:pStyle w:val="Normal"/>
              <w:widowControl w:val="false"/>
              <w:jc w:val="center"/>
              <w:rPr>
                <w:rFonts w:ascii="Times New Roman" w:hAnsi="Times New Roman" w:cs="Times New Roman"/>
                <w:b/>
                <w:b/>
                <w:bCs/>
                <w:sz w:val="20"/>
                <w:szCs w:val="20"/>
              </w:rPr>
            </w:pPr>
            <w:r>
              <w:rPr>
                <w:rFonts w:cs="Times New Roman" w:ascii="Times New Roman" w:hAnsi="Times New Roman"/>
                <w:b/>
                <w:bCs/>
                <w:sz w:val="20"/>
                <w:szCs w:val="20"/>
              </w:rPr>
              <w:t>DESCRIÇÃO</w:t>
            </w:r>
          </w:p>
        </w:tc>
        <w:tc>
          <w:tcPr>
            <w:tcW w:w="1199" w:type="dxa"/>
            <w:tcBorders>
              <w:top w:val="single" w:sz="4" w:space="0" w:color="000000"/>
              <w:left w:val="single" w:sz="4" w:space="0" w:color="000000"/>
            </w:tcBorders>
            <w:shd w:fill="BFBFBF" w:val="clear"/>
            <w:tcMar>
              <w:left w:w="70" w:type="dxa"/>
              <w:right w:w="70" w:type="dxa"/>
            </w:tcMar>
            <w:vAlign w:val="center"/>
          </w:tcPr>
          <w:p>
            <w:pPr>
              <w:pStyle w:val="Normal"/>
              <w:widowControl w:val="false"/>
              <w:jc w:val="center"/>
              <w:rPr>
                <w:rFonts w:ascii="Times New Roman" w:hAnsi="Times New Roman" w:cs="Times New Roman"/>
                <w:b/>
                <w:b/>
                <w:bCs/>
                <w:sz w:val="20"/>
                <w:szCs w:val="20"/>
              </w:rPr>
            </w:pPr>
            <w:r>
              <w:rPr>
                <w:rFonts w:cs="Times New Roman" w:ascii="Times New Roman" w:hAnsi="Times New Roman"/>
                <w:b/>
                <w:bCs/>
                <w:sz w:val="20"/>
                <w:szCs w:val="20"/>
              </w:rPr>
              <w:t>UNIDADE</w:t>
            </w:r>
          </w:p>
        </w:tc>
        <w:tc>
          <w:tcPr>
            <w:tcW w:w="1204" w:type="dxa"/>
            <w:tcBorders>
              <w:top w:val="single" w:sz="4" w:space="0" w:color="000000"/>
              <w:left w:val="single" w:sz="4" w:space="0" w:color="000000"/>
            </w:tcBorders>
            <w:shd w:fill="BFBFBF" w:val="clear"/>
            <w:tcMar>
              <w:left w:w="70" w:type="dxa"/>
              <w:right w:w="70" w:type="dxa"/>
            </w:tcMar>
            <w:vAlign w:val="center"/>
          </w:tcPr>
          <w:p>
            <w:pPr>
              <w:pStyle w:val="Normal"/>
              <w:widowControl w:val="false"/>
              <w:jc w:val="center"/>
              <w:rPr/>
            </w:pPr>
            <w:r>
              <w:rPr>
                <w:rFonts w:eastAsia="Times New Roman" w:cs="Times New Roman" w:ascii="Times New Roman" w:hAnsi="Times New Roman"/>
                <w:b/>
                <w:bCs/>
                <w:sz w:val="20"/>
                <w:szCs w:val="20"/>
              </w:rPr>
              <w:t xml:space="preserve"> </w:t>
            </w:r>
            <w:r>
              <w:rPr>
                <w:rFonts w:cs="Times New Roman" w:ascii="Times New Roman" w:hAnsi="Times New Roman"/>
                <w:b/>
                <w:bCs/>
                <w:sz w:val="20"/>
                <w:szCs w:val="20"/>
              </w:rPr>
              <w:t>QUANT.</w:t>
            </w:r>
          </w:p>
        </w:tc>
        <w:tc>
          <w:tcPr>
            <w:tcW w:w="1199" w:type="dxa"/>
            <w:tcBorders>
              <w:top w:val="single" w:sz="4" w:space="0" w:color="000000"/>
              <w:left w:val="single" w:sz="4" w:space="0" w:color="000000"/>
            </w:tcBorders>
            <w:shd w:fill="BFBFBF" w:val="clear"/>
            <w:tcMar>
              <w:left w:w="70" w:type="dxa"/>
              <w:right w:w="70" w:type="dxa"/>
            </w:tcMar>
            <w:vAlign w:val="center"/>
          </w:tcPr>
          <w:p>
            <w:pPr>
              <w:pStyle w:val="Normal"/>
              <w:widowControl w:val="false"/>
              <w:jc w:val="center"/>
              <w:rPr/>
            </w:pPr>
            <w:r>
              <w:rPr>
                <w:rFonts w:eastAsia="Times New Roman" w:cs="Times New Roman" w:ascii="Times New Roman" w:hAnsi="Times New Roman"/>
                <w:b/>
                <w:bCs/>
                <w:sz w:val="20"/>
                <w:szCs w:val="20"/>
              </w:rPr>
              <w:t xml:space="preserve"> </w:t>
            </w:r>
            <w:r>
              <w:rPr>
                <w:rFonts w:cs="Times New Roman" w:ascii="Times New Roman" w:hAnsi="Times New Roman"/>
                <w:b/>
                <w:bCs/>
                <w:sz w:val="20"/>
                <w:szCs w:val="20"/>
              </w:rPr>
              <w:t>PREÇO UNIT sem BDI (R$)</w:t>
            </w:r>
          </w:p>
        </w:tc>
        <w:tc>
          <w:tcPr>
            <w:tcW w:w="1201" w:type="dxa"/>
            <w:tcBorders>
              <w:top w:val="single" w:sz="4" w:space="0" w:color="000000"/>
              <w:left w:val="single" w:sz="4" w:space="0" w:color="000000"/>
            </w:tcBorders>
            <w:shd w:fill="BFBFBF" w:val="clear"/>
            <w:tcMar>
              <w:left w:w="70" w:type="dxa"/>
              <w:right w:w="70" w:type="dxa"/>
            </w:tcMar>
            <w:vAlign w:val="center"/>
          </w:tcPr>
          <w:p>
            <w:pPr>
              <w:pStyle w:val="Normal"/>
              <w:widowControl w:val="false"/>
              <w:jc w:val="center"/>
              <w:rPr>
                <w:rFonts w:ascii="Times New Roman" w:hAnsi="Times New Roman" w:cs="Times New Roman"/>
                <w:b/>
                <w:b/>
                <w:bCs/>
                <w:sz w:val="20"/>
                <w:szCs w:val="20"/>
              </w:rPr>
            </w:pPr>
            <w:r>
              <w:rPr>
                <w:rFonts w:cs="Times New Roman" w:ascii="Times New Roman" w:hAnsi="Times New Roman"/>
                <w:b/>
                <w:bCs/>
                <w:sz w:val="20"/>
                <w:szCs w:val="20"/>
              </w:rPr>
              <w:t>PREÇO UNIT com BDI (R$)</w:t>
            </w:r>
          </w:p>
        </w:tc>
        <w:tc>
          <w:tcPr>
            <w:tcW w:w="1194" w:type="dxa"/>
            <w:tcBorders>
              <w:top w:val="single" w:sz="4" w:space="0" w:color="000000"/>
              <w:left w:val="single" w:sz="4" w:space="0" w:color="000000"/>
              <w:right w:val="single" w:sz="4" w:space="0" w:color="000000"/>
            </w:tcBorders>
            <w:shd w:fill="BFBFBF" w:val="clear"/>
            <w:tcMar>
              <w:left w:w="70" w:type="dxa"/>
              <w:right w:w="70" w:type="dxa"/>
            </w:tcMar>
            <w:vAlign w:val="center"/>
          </w:tcPr>
          <w:p>
            <w:pPr>
              <w:pStyle w:val="Normal"/>
              <w:widowControl w:val="false"/>
              <w:jc w:val="center"/>
              <w:rPr>
                <w:rFonts w:ascii="Times New Roman" w:hAnsi="Times New Roman" w:cs="Times New Roman"/>
                <w:b/>
                <w:b/>
                <w:bCs/>
                <w:sz w:val="20"/>
                <w:szCs w:val="20"/>
              </w:rPr>
            </w:pPr>
            <w:r>
              <w:rPr>
                <w:rFonts w:cs="Times New Roman" w:ascii="Times New Roman" w:hAnsi="Times New Roman"/>
                <w:b/>
                <w:bCs/>
                <w:sz w:val="20"/>
                <w:szCs w:val="20"/>
              </w:rPr>
              <w:t>PREÇO TOTAL COM BDI (R$)</w:t>
            </w:r>
          </w:p>
        </w:tc>
      </w:tr>
      <w:tr>
        <w:trPr>
          <w:trHeight w:val="70" w:hRule="atLeast"/>
        </w:trPr>
        <w:tc>
          <w:tcPr>
            <w:tcW w:w="1199" w:type="dxa"/>
            <w:tcBorders>
              <w:top w:val="single" w:sz="4" w:space="0" w:color="000000"/>
              <w:left w:val="single" w:sz="4" w:space="0" w:color="000000"/>
              <w:bottom w:val="single" w:sz="4" w:space="0" w:color="000000"/>
            </w:tcBorders>
            <w:shd w:fill="FFFFFF" w:val="clear"/>
            <w:tcMar>
              <w:left w:w="70" w:type="dxa"/>
              <w:right w:w="70" w:type="dxa"/>
            </w:tcMar>
            <w:vAlign w:val="center"/>
          </w:tcPr>
          <w:p>
            <w:pPr>
              <w:pStyle w:val="Normal"/>
              <w:widowControl w:val="false"/>
              <w:snapToGrid w:val="false"/>
              <w:jc w:val="center"/>
              <w:rPr>
                <w:rFonts w:ascii="Times New Roman" w:hAnsi="Times New Roman" w:cs="Times New Roman"/>
                <w:b/>
                <w:b/>
                <w:bCs/>
                <w:sz w:val="24"/>
                <w:szCs w:val="24"/>
              </w:rPr>
            </w:pPr>
            <w:r>
              <w:rPr>
                <w:rFonts w:cs="Times New Roman" w:ascii="Times New Roman" w:hAnsi="Times New Roman"/>
                <w:b/>
                <w:bCs/>
                <w:sz w:val="24"/>
                <w:szCs w:val="24"/>
              </w:rPr>
            </w:r>
          </w:p>
        </w:tc>
        <w:tc>
          <w:tcPr>
            <w:tcW w:w="1199" w:type="dxa"/>
            <w:tcBorders>
              <w:top w:val="single" w:sz="4" w:space="0" w:color="000000"/>
              <w:left w:val="single" w:sz="4" w:space="0" w:color="000000"/>
              <w:bottom w:val="single" w:sz="4" w:space="0" w:color="000000"/>
            </w:tcBorders>
            <w:shd w:fill="FFFFFF" w:val="clear"/>
            <w:tcMar>
              <w:left w:w="70" w:type="dxa"/>
              <w:right w:w="70" w:type="dxa"/>
            </w:tcMar>
            <w:vAlign w:val="center"/>
          </w:tcPr>
          <w:p>
            <w:pPr>
              <w:pStyle w:val="Normal"/>
              <w:widowControl w:val="false"/>
              <w:snapToGrid w:val="false"/>
              <w:jc w:val="center"/>
              <w:rPr>
                <w:rFonts w:ascii="Times New Roman" w:hAnsi="Times New Roman" w:cs="Times New Roman"/>
                <w:b/>
                <w:b/>
                <w:bCs/>
                <w:sz w:val="24"/>
                <w:szCs w:val="24"/>
              </w:rPr>
            </w:pPr>
            <w:r>
              <w:rPr>
                <w:rFonts w:cs="Times New Roman" w:ascii="Times New Roman" w:hAnsi="Times New Roman"/>
                <w:b/>
                <w:bCs/>
                <w:sz w:val="24"/>
                <w:szCs w:val="24"/>
              </w:rPr>
            </w:r>
          </w:p>
        </w:tc>
        <w:tc>
          <w:tcPr>
            <w:tcW w:w="1200" w:type="dxa"/>
            <w:tcBorders>
              <w:top w:val="single" w:sz="4" w:space="0" w:color="000000"/>
              <w:left w:val="single" w:sz="4" w:space="0" w:color="000000"/>
              <w:bottom w:val="single" w:sz="4" w:space="0" w:color="000000"/>
            </w:tcBorders>
            <w:shd w:fill="FFFFFF" w:val="clear"/>
            <w:tcMar>
              <w:left w:w="70" w:type="dxa"/>
              <w:right w:w="70" w:type="dxa"/>
            </w:tcMar>
            <w:vAlign w:val="center"/>
          </w:tcPr>
          <w:p>
            <w:pPr>
              <w:pStyle w:val="Normal"/>
              <w:widowControl w:val="false"/>
              <w:snapToGrid w:val="false"/>
              <w:rPr>
                <w:rFonts w:ascii="Times New Roman" w:hAnsi="Times New Roman" w:cs="Times New Roman"/>
                <w:b/>
                <w:b/>
                <w:bCs/>
                <w:sz w:val="24"/>
                <w:szCs w:val="24"/>
              </w:rPr>
            </w:pPr>
            <w:r>
              <w:rPr>
                <w:rFonts w:cs="Times New Roman" w:ascii="Times New Roman" w:hAnsi="Times New Roman"/>
                <w:b/>
                <w:bCs/>
                <w:sz w:val="24"/>
                <w:szCs w:val="24"/>
              </w:rPr>
            </w:r>
          </w:p>
        </w:tc>
        <w:tc>
          <w:tcPr>
            <w:tcW w:w="1199" w:type="dxa"/>
            <w:tcBorders>
              <w:top w:val="single" w:sz="4" w:space="0" w:color="000000"/>
              <w:left w:val="single" w:sz="4" w:space="0" w:color="000000"/>
              <w:bottom w:val="single" w:sz="4" w:space="0" w:color="000000"/>
            </w:tcBorders>
            <w:shd w:fill="FFFFFF" w:val="clear"/>
            <w:tcMar>
              <w:left w:w="70" w:type="dxa"/>
              <w:right w:w="70" w:type="dxa"/>
            </w:tcMar>
            <w:vAlign w:val="center"/>
          </w:tcPr>
          <w:p>
            <w:pPr>
              <w:pStyle w:val="Normal"/>
              <w:widowControl w:val="false"/>
              <w:snapToGrid w:val="false"/>
              <w:rPr>
                <w:rFonts w:ascii="Times New Roman" w:hAnsi="Times New Roman" w:cs="Times New Roman"/>
                <w:b/>
                <w:b/>
                <w:bCs/>
                <w:sz w:val="24"/>
                <w:szCs w:val="24"/>
              </w:rPr>
            </w:pPr>
            <w:r>
              <w:rPr>
                <w:rFonts w:cs="Times New Roman" w:ascii="Times New Roman" w:hAnsi="Times New Roman"/>
                <w:b/>
                <w:bCs/>
                <w:sz w:val="24"/>
                <w:szCs w:val="24"/>
              </w:rPr>
            </w:r>
          </w:p>
        </w:tc>
        <w:tc>
          <w:tcPr>
            <w:tcW w:w="1204" w:type="dxa"/>
            <w:tcBorders>
              <w:top w:val="single" w:sz="4" w:space="0" w:color="000000"/>
              <w:left w:val="single" w:sz="4" w:space="0" w:color="000000"/>
              <w:bottom w:val="single" w:sz="4" w:space="0" w:color="000000"/>
            </w:tcBorders>
            <w:shd w:fill="FFFFFF" w:val="clear"/>
            <w:tcMar>
              <w:left w:w="70" w:type="dxa"/>
              <w:right w:w="70" w:type="dxa"/>
            </w:tcMar>
            <w:vAlign w:val="center"/>
          </w:tcPr>
          <w:p>
            <w:pPr>
              <w:pStyle w:val="Normal"/>
              <w:widowControl w:val="false"/>
              <w:snapToGrid w:val="false"/>
              <w:rPr>
                <w:rFonts w:ascii="Times New Roman" w:hAnsi="Times New Roman" w:cs="Times New Roman"/>
                <w:b/>
                <w:b/>
                <w:bCs/>
                <w:sz w:val="24"/>
                <w:szCs w:val="24"/>
              </w:rPr>
            </w:pPr>
            <w:r>
              <w:rPr>
                <w:rFonts w:cs="Times New Roman" w:ascii="Times New Roman" w:hAnsi="Times New Roman"/>
                <w:b/>
                <w:bCs/>
                <w:sz w:val="24"/>
                <w:szCs w:val="24"/>
              </w:rPr>
            </w:r>
          </w:p>
        </w:tc>
        <w:tc>
          <w:tcPr>
            <w:tcW w:w="1199" w:type="dxa"/>
            <w:tcBorders>
              <w:top w:val="single" w:sz="4" w:space="0" w:color="000000"/>
              <w:left w:val="single" w:sz="4" w:space="0" w:color="000000"/>
              <w:bottom w:val="single" w:sz="4" w:space="0" w:color="000000"/>
            </w:tcBorders>
            <w:shd w:fill="FFFFFF" w:val="clear"/>
            <w:tcMar>
              <w:left w:w="70" w:type="dxa"/>
              <w:right w:w="70" w:type="dxa"/>
            </w:tcMar>
            <w:vAlign w:val="center"/>
          </w:tcPr>
          <w:p>
            <w:pPr>
              <w:pStyle w:val="Normal"/>
              <w:widowControl w:val="false"/>
              <w:snapToGrid w:val="false"/>
              <w:rPr>
                <w:rFonts w:ascii="Times New Roman" w:hAnsi="Times New Roman" w:cs="Times New Roman"/>
                <w:b/>
                <w:b/>
                <w:bCs/>
                <w:sz w:val="24"/>
                <w:szCs w:val="24"/>
              </w:rPr>
            </w:pPr>
            <w:r>
              <w:rPr>
                <w:rFonts w:cs="Times New Roman" w:ascii="Times New Roman" w:hAnsi="Times New Roman"/>
                <w:b/>
                <w:bCs/>
                <w:sz w:val="24"/>
                <w:szCs w:val="24"/>
              </w:rPr>
            </w:r>
          </w:p>
        </w:tc>
        <w:tc>
          <w:tcPr>
            <w:tcW w:w="1201" w:type="dxa"/>
            <w:tcBorders>
              <w:top w:val="single" w:sz="4" w:space="0" w:color="000000"/>
              <w:left w:val="single" w:sz="4" w:space="0" w:color="000000"/>
              <w:bottom w:val="single" w:sz="4" w:space="0" w:color="000000"/>
            </w:tcBorders>
            <w:shd w:fill="FFFFFF" w:val="clear"/>
            <w:tcMar>
              <w:left w:w="70" w:type="dxa"/>
              <w:right w:w="70" w:type="dxa"/>
            </w:tcMar>
            <w:vAlign w:val="center"/>
          </w:tcPr>
          <w:p>
            <w:pPr>
              <w:pStyle w:val="Normal"/>
              <w:widowControl w:val="false"/>
              <w:snapToGrid w:val="false"/>
              <w:jc w:val="right"/>
              <w:rPr>
                <w:rFonts w:ascii="Times New Roman" w:hAnsi="Times New Roman" w:cs="Times New Roman"/>
                <w:b/>
                <w:b/>
                <w:bCs/>
                <w:sz w:val="24"/>
                <w:szCs w:val="24"/>
              </w:rPr>
            </w:pPr>
            <w:r>
              <w:rPr>
                <w:rFonts w:cs="Times New Roman" w:ascii="Times New Roman" w:hAnsi="Times New Roman"/>
                <w:b/>
                <w:bCs/>
                <w:sz w:val="24"/>
                <w:szCs w:val="24"/>
              </w:rPr>
            </w:r>
          </w:p>
        </w:tc>
        <w:tc>
          <w:tcPr>
            <w:tcW w:w="1194" w:type="dxa"/>
            <w:tcBorders>
              <w:top w:val="single" w:sz="4" w:space="0" w:color="000000"/>
              <w:left w:val="single" w:sz="4" w:space="0" w:color="000000"/>
              <w:bottom w:val="single" w:sz="4" w:space="0" w:color="000000"/>
              <w:right w:val="single" w:sz="4" w:space="0" w:color="000000"/>
            </w:tcBorders>
            <w:shd w:fill="FFFFFF" w:val="clear"/>
            <w:tcMar>
              <w:left w:w="70" w:type="dxa"/>
              <w:right w:w="70" w:type="dxa"/>
            </w:tcMar>
            <w:vAlign w:val="center"/>
          </w:tcPr>
          <w:p>
            <w:pPr>
              <w:pStyle w:val="Normal"/>
              <w:widowControl w:val="false"/>
              <w:snapToGrid w:val="false"/>
              <w:jc w:val="right"/>
              <w:rPr>
                <w:rFonts w:ascii="Times New Roman" w:hAnsi="Times New Roman" w:cs="Times New Roman"/>
                <w:b/>
                <w:b/>
                <w:bCs/>
                <w:sz w:val="24"/>
                <w:szCs w:val="24"/>
              </w:rPr>
            </w:pPr>
            <w:r>
              <w:rPr>
                <w:rFonts w:cs="Times New Roman" w:ascii="Times New Roman" w:hAnsi="Times New Roman"/>
                <w:b/>
                <w:bCs/>
                <w:sz w:val="24"/>
                <w:szCs w:val="24"/>
              </w:rPr>
            </w:r>
          </w:p>
        </w:tc>
      </w:tr>
      <w:tr>
        <w:trPr>
          <w:trHeight w:val="300" w:hRule="atLeast"/>
        </w:trPr>
        <w:tc>
          <w:tcPr>
            <w:tcW w:w="1199" w:type="dxa"/>
            <w:tcBorders>
              <w:top w:val="single" w:sz="4" w:space="0" w:color="000000"/>
              <w:left w:val="single" w:sz="4" w:space="0" w:color="000000"/>
              <w:bottom w:val="single" w:sz="4" w:space="0" w:color="000000"/>
            </w:tcBorders>
            <w:shd w:fill="FFFFFF" w:val="clear"/>
            <w:tcMar>
              <w:left w:w="70" w:type="dxa"/>
              <w:right w:w="70" w:type="dxa"/>
            </w:tcMar>
            <w:vAlign w:val="center"/>
          </w:tcPr>
          <w:p>
            <w:pPr>
              <w:pStyle w:val="Normal"/>
              <w:widowControl w:val="false"/>
              <w:snapToGrid w:val="false"/>
              <w:jc w:val="center"/>
              <w:rPr>
                <w:rFonts w:ascii="Times New Roman" w:hAnsi="Times New Roman" w:cs="Times New Roman"/>
                <w:b/>
                <w:b/>
                <w:bCs/>
                <w:sz w:val="24"/>
                <w:szCs w:val="24"/>
              </w:rPr>
            </w:pPr>
            <w:r>
              <w:rPr>
                <w:rFonts w:cs="Times New Roman" w:ascii="Times New Roman" w:hAnsi="Times New Roman"/>
                <w:b/>
                <w:bCs/>
                <w:sz w:val="24"/>
                <w:szCs w:val="24"/>
              </w:rPr>
            </w:r>
          </w:p>
        </w:tc>
        <w:tc>
          <w:tcPr>
            <w:tcW w:w="1199" w:type="dxa"/>
            <w:tcBorders>
              <w:top w:val="single" w:sz="4" w:space="0" w:color="000000"/>
              <w:left w:val="single" w:sz="4" w:space="0" w:color="000000"/>
              <w:bottom w:val="single" w:sz="4" w:space="0" w:color="000000"/>
            </w:tcBorders>
            <w:shd w:fill="FFFFFF" w:val="clear"/>
            <w:tcMar>
              <w:left w:w="70" w:type="dxa"/>
              <w:right w:w="70" w:type="dxa"/>
            </w:tcMar>
            <w:vAlign w:val="center"/>
          </w:tcPr>
          <w:p>
            <w:pPr>
              <w:pStyle w:val="Normal"/>
              <w:widowControl w:val="false"/>
              <w:snapToGrid w:val="false"/>
              <w:jc w:val="center"/>
              <w:rPr>
                <w:rFonts w:ascii="Times New Roman" w:hAnsi="Times New Roman" w:cs="Times New Roman"/>
                <w:b/>
                <w:b/>
                <w:bCs/>
                <w:sz w:val="24"/>
                <w:szCs w:val="24"/>
              </w:rPr>
            </w:pPr>
            <w:r>
              <w:rPr>
                <w:rFonts w:cs="Times New Roman" w:ascii="Times New Roman" w:hAnsi="Times New Roman"/>
                <w:b/>
                <w:bCs/>
                <w:sz w:val="24"/>
                <w:szCs w:val="24"/>
              </w:rPr>
            </w:r>
          </w:p>
        </w:tc>
        <w:tc>
          <w:tcPr>
            <w:tcW w:w="1200" w:type="dxa"/>
            <w:tcBorders>
              <w:top w:val="single" w:sz="4" w:space="0" w:color="000000"/>
              <w:left w:val="single" w:sz="4" w:space="0" w:color="000000"/>
              <w:bottom w:val="single" w:sz="4" w:space="0" w:color="000000"/>
            </w:tcBorders>
            <w:shd w:fill="FFFFFF" w:val="clear"/>
            <w:tcMar>
              <w:left w:w="70" w:type="dxa"/>
              <w:right w:w="70" w:type="dxa"/>
            </w:tcMar>
            <w:vAlign w:val="center"/>
          </w:tcPr>
          <w:p>
            <w:pPr>
              <w:pStyle w:val="Normal"/>
              <w:widowControl w:val="false"/>
              <w:snapToGrid w:val="false"/>
              <w:rPr>
                <w:rFonts w:ascii="Times New Roman" w:hAnsi="Times New Roman" w:cs="Times New Roman"/>
                <w:b/>
                <w:b/>
                <w:bCs/>
                <w:sz w:val="24"/>
                <w:szCs w:val="24"/>
              </w:rPr>
            </w:pPr>
            <w:r>
              <w:rPr>
                <w:rFonts w:cs="Times New Roman" w:ascii="Times New Roman" w:hAnsi="Times New Roman"/>
                <w:b/>
                <w:bCs/>
                <w:sz w:val="24"/>
                <w:szCs w:val="24"/>
              </w:rPr>
            </w:r>
          </w:p>
        </w:tc>
        <w:tc>
          <w:tcPr>
            <w:tcW w:w="1199" w:type="dxa"/>
            <w:tcBorders>
              <w:top w:val="single" w:sz="4" w:space="0" w:color="000000"/>
              <w:left w:val="single" w:sz="4" w:space="0" w:color="000000"/>
              <w:bottom w:val="single" w:sz="4" w:space="0" w:color="000000"/>
            </w:tcBorders>
            <w:shd w:fill="FFFFFF" w:val="clear"/>
            <w:tcMar>
              <w:left w:w="70" w:type="dxa"/>
              <w:right w:w="70" w:type="dxa"/>
            </w:tcMar>
            <w:vAlign w:val="center"/>
          </w:tcPr>
          <w:p>
            <w:pPr>
              <w:pStyle w:val="Normal"/>
              <w:widowControl w:val="false"/>
              <w:snapToGrid w:val="false"/>
              <w:rPr>
                <w:rFonts w:ascii="Times New Roman" w:hAnsi="Times New Roman" w:cs="Times New Roman"/>
                <w:b/>
                <w:b/>
                <w:bCs/>
                <w:sz w:val="24"/>
                <w:szCs w:val="24"/>
              </w:rPr>
            </w:pPr>
            <w:r>
              <w:rPr>
                <w:rFonts w:cs="Times New Roman" w:ascii="Times New Roman" w:hAnsi="Times New Roman"/>
                <w:b/>
                <w:bCs/>
                <w:sz w:val="24"/>
                <w:szCs w:val="24"/>
              </w:rPr>
            </w:r>
          </w:p>
        </w:tc>
        <w:tc>
          <w:tcPr>
            <w:tcW w:w="1204" w:type="dxa"/>
            <w:tcBorders>
              <w:top w:val="single" w:sz="4" w:space="0" w:color="000000"/>
              <w:left w:val="single" w:sz="4" w:space="0" w:color="000000"/>
              <w:bottom w:val="single" w:sz="4" w:space="0" w:color="000000"/>
            </w:tcBorders>
            <w:shd w:fill="FFFFFF" w:val="clear"/>
            <w:tcMar>
              <w:left w:w="70" w:type="dxa"/>
              <w:right w:w="70" w:type="dxa"/>
            </w:tcMar>
            <w:vAlign w:val="center"/>
          </w:tcPr>
          <w:p>
            <w:pPr>
              <w:pStyle w:val="Normal"/>
              <w:widowControl w:val="false"/>
              <w:snapToGrid w:val="false"/>
              <w:rPr>
                <w:rFonts w:ascii="Times New Roman" w:hAnsi="Times New Roman" w:cs="Times New Roman"/>
                <w:b/>
                <w:b/>
                <w:bCs/>
                <w:sz w:val="24"/>
                <w:szCs w:val="24"/>
              </w:rPr>
            </w:pPr>
            <w:r>
              <w:rPr>
                <w:rFonts w:cs="Times New Roman" w:ascii="Times New Roman" w:hAnsi="Times New Roman"/>
                <w:b/>
                <w:bCs/>
                <w:sz w:val="24"/>
                <w:szCs w:val="24"/>
              </w:rPr>
            </w:r>
          </w:p>
        </w:tc>
        <w:tc>
          <w:tcPr>
            <w:tcW w:w="1199" w:type="dxa"/>
            <w:tcBorders>
              <w:top w:val="single" w:sz="4" w:space="0" w:color="000000"/>
              <w:left w:val="single" w:sz="4" w:space="0" w:color="000000"/>
              <w:bottom w:val="single" w:sz="4" w:space="0" w:color="000000"/>
            </w:tcBorders>
            <w:shd w:fill="FFFFFF" w:val="clear"/>
            <w:tcMar>
              <w:left w:w="70" w:type="dxa"/>
              <w:right w:w="70" w:type="dxa"/>
            </w:tcMar>
            <w:vAlign w:val="center"/>
          </w:tcPr>
          <w:p>
            <w:pPr>
              <w:pStyle w:val="Normal"/>
              <w:widowControl w:val="false"/>
              <w:snapToGrid w:val="false"/>
              <w:rPr>
                <w:rFonts w:ascii="Times New Roman" w:hAnsi="Times New Roman" w:cs="Times New Roman"/>
                <w:b/>
                <w:b/>
                <w:bCs/>
                <w:sz w:val="24"/>
                <w:szCs w:val="24"/>
              </w:rPr>
            </w:pPr>
            <w:r>
              <w:rPr>
                <w:rFonts w:cs="Times New Roman" w:ascii="Times New Roman" w:hAnsi="Times New Roman"/>
                <w:b/>
                <w:bCs/>
                <w:sz w:val="24"/>
                <w:szCs w:val="24"/>
              </w:rPr>
            </w:r>
          </w:p>
        </w:tc>
        <w:tc>
          <w:tcPr>
            <w:tcW w:w="1201" w:type="dxa"/>
            <w:tcBorders>
              <w:top w:val="single" w:sz="4" w:space="0" w:color="000000"/>
              <w:left w:val="single" w:sz="4" w:space="0" w:color="000000"/>
              <w:bottom w:val="single" w:sz="4" w:space="0" w:color="000000"/>
            </w:tcBorders>
            <w:shd w:fill="FFFFFF" w:val="clear"/>
            <w:tcMar>
              <w:left w:w="70" w:type="dxa"/>
              <w:right w:w="70" w:type="dxa"/>
            </w:tcMar>
            <w:vAlign w:val="center"/>
          </w:tcPr>
          <w:p>
            <w:pPr>
              <w:pStyle w:val="Normal"/>
              <w:widowControl w:val="false"/>
              <w:snapToGrid w:val="false"/>
              <w:jc w:val="right"/>
              <w:rPr>
                <w:rFonts w:ascii="Times New Roman" w:hAnsi="Times New Roman" w:cs="Times New Roman"/>
                <w:b/>
                <w:b/>
                <w:bCs/>
                <w:sz w:val="24"/>
                <w:szCs w:val="24"/>
              </w:rPr>
            </w:pPr>
            <w:r>
              <w:rPr>
                <w:rFonts w:cs="Times New Roman" w:ascii="Times New Roman" w:hAnsi="Times New Roman"/>
                <w:b/>
                <w:bCs/>
                <w:sz w:val="24"/>
                <w:szCs w:val="24"/>
              </w:rPr>
            </w:r>
          </w:p>
        </w:tc>
        <w:tc>
          <w:tcPr>
            <w:tcW w:w="1194" w:type="dxa"/>
            <w:tcBorders>
              <w:top w:val="single" w:sz="4" w:space="0" w:color="000000"/>
              <w:left w:val="single" w:sz="4" w:space="0" w:color="000000"/>
              <w:bottom w:val="single" w:sz="4" w:space="0" w:color="000000"/>
              <w:right w:val="single" w:sz="4" w:space="0" w:color="000000"/>
            </w:tcBorders>
            <w:shd w:fill="FFFFFF" w:val="clear"/>
            <w:tcMar>
              <w:left w:w="70" w:type="dxa"/>
              <w:right w:w="70" w:type="dxa"/>
            </w:tcMar>
            <w:vAlign w:val="center"/>
          </w:tcPr>
          <w:p>
            <w:pPr>
              <w:pStyle w:val="Normal"/>
              <w:widowControl w:val="false"/>
              <w:snapToGrid w:val="false"/>
              <w:jc w:val="right"/>
              <w:rPr>
                <w:rFonts w:ascii="Times New Roman" w:hAnsi="Times New Roman" w:cs="Times New Roman"/>
                <w:b/>
                <w:b/>
                <w:bCs/>
                <w:sz w:val="24"/>
                <w:szCs w:val="24"/>
              </w:rPr>
            </w:pPr>
            <w:r>
              <w:rPr>
                <w:rFonts w:cs="Times New Roman" w:ascii="Times New Roman" w:hAnsi="Times New Roman"/>
                <w:b/>
                <w:bCs/>
                <w:sz w:val="24"/>
                <w:szCs w:val="24"/>
              </w:rPr>
            </w:r>
          </w:p>
        </w:tc>
      </w:tr>
    </w:tbl>
    <w:p>
      <w:pPr>
        <w:pStyle w:val="Normal"/>
        <w:numPr>
          <w:ilvl w:val="0"/>
          <w:numId w:val="0"/>
        </w:numPr>
        <w:spacing w:before="40" w:after="40"/>
        <w:ind w:left="1222" w:right="0" w:hanging="0"/>
        <w:jc w:val="both"/>
        <w:rPr>
          <w:rFonts w:ascii="Times New Roman" w:hAnsi="Times New Roman" w:cs="Times New Roman"/>
          <w:bCs/>
          <w:sz w:val="16"/>
          <w:szCs w:val="16"/>
        </w:rPr>
      </w:pPr>
      <w:r>
        <w:rPr>
          <w:rFonts w:cs="Times New Roman" w:ascii="Times New Roman" w:hAnsi="Times New Roman"/>
          <w:bCs/>
          <w:sz w:val="16"/>
          <w:szCs w:val="16"/>
        </w:rPr>
      </w:r>
    </w:p>
    <w:p>
      <w:pPr>
        <w:pStyle w:val="Normal"/>
        <w:numPr>
          <w:ilvl w:val="0"/>
          <w:numId w:val="9"/>
        </w:numPr>
        <w:spacing w:before="40" w:after="40"/>
        <w:jc w:val="both"/>
        <w:rPr/>
      </w:pPr>
      <w:r>
        <w:rPr>
          <w:rFonts w:cs="Times New Roman" w:ascii="Times New Roman" w:hAnsi="Times New Roman"/>
          <w:bCs/>
          <w:sz w:val="16"/>
          <w:szCs w:val="16"/>
        </w:rPr>
        <w:t>A proposta deverá conter: Prazo de entrega dos serviços; Prazo de validade da proposta. Valor Global da proposta; Planilha Orçamentária com preços totais; Composição de Custo Unitário dos serviços que compõem a planilha (Composição de Custo Unitário), Composição dos Encargos Sociais, Escala Salarial de Mão de Obra e cronograma físico-financeiro, Composição de serviços e preços unitários; Composição da Administração Local atendendo o disposto no Parecer 036.076/2011-2 – TCU e Composição de Leis Sociais</w:t>
      </w:r>
      <w:r>
        <w:rPr>
          <w:rFonts w:cs="Times New Roman" w:ascii="Times New Roman" w:hAnsi="Times New Roman"/>
          <w:sz w:val="16"/>
          <w:szCs w:val="16"/>
        </w:rPr>
        <w:t>.</w:t>
      </w:r>
    </w:p>
    <w:p>
      <w:pPr>
        <w:pStyle w:val="Normal"/>
        <w:numPr>
          <w:ilvl w:val="0"/>
          <w:numId w:val="9"/>
        </w:numPr>
        <w:spacing w:before="40" w:after="40"/>
        <w:jc w:val="both"/>
        <w:rPr>
          <w:rFonts w:ascii="Times New Roman" w:hAnsi="Times New Roman" w:cs="Times New Roman"/>
          <w:sz w:val="16"/>
          <w:szCs w:val="16"/>
        </w:rPr>
      </w:pPr>
      <w:r>
        <w:rPr>
          <w:rFonts w:cs="Times New Roman" w:ascii="Times New Roman" w:hAnsi="Times New Roman"/>
          <w:sz w:val="16"/>
          <w:szCs w:val="16"/>
        </w:rPr>
        <w:t>As propostas deverão permanecer válidas em condições de aceitação por um período de 60 (sessenta) dias, contados da data da entrega das mesmas e nos comprometemos em assinar o contrato, caso nos seja adjudicado o objeto da licitação, no prazo que for estabelecido na respectiva convocação, além de que declaramos que os preços apresentados compreendem todos os custos e despesas para a perfeita execução do objeto.  O prazo de execução das obras será de 240 (duzentos e quarenta ) dias contados após o recebimento da ordem de serviços.</w:t>
      </w:r>
    </w:p>
    <w:p>
      <w:pPr>
        <w:pStyle w:val="Normal"/>
        <w:spacing w:before="40" w:after="40"/>
        <w:ind w:left="568" w:right="0" w:hanging="0"/>
        <w:jc w:val="both"/>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t>Valor Total da Proposta é de: R$ ________________ (______________________________).</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O representante legal desta empresa para assinatura do contrato, será o Sr(a)._______________________ (qualificação), portador da Cédula de Identidade – RG nº_____________ SSP/____ , e CPF/MF nº_______________residente e domiciliado à ______________________ na cidade ___________________.</w:t>
      </w:r>
    </w:p>
    <w:p>
      <w:pPr>
        <w:pStyle w:val="Normal"/>
        <w:spacing w:lineRule="auto" w:line="360"/>
        <w:jc w:val="right"/>
        <w:rPr>
          <w:rFonts w:ascii="Times New Roman" w:hAnsi="Times New Roman" w:cs="Times New Roman"/>
          <w:sz w:val="24"/>
          <w:szCs w:val="24"/>
        </w:rPr>
      </w:pPr>
      <w:r>
        <w:rPr>
          <w:rFonts w:cs="Times New Roman" w:ascii="Times New Roman" w:hAnsi="Times New Roman"/>
          <w:sz w:val="24"/>
          <w:szCs w:val="24"/>
        </w:rPr>
        <w:t>Declaramo-nos de pleno acordo com as condições estabelecidas no edital da licitação</w:t>
      </w:r>
    </w:p>
    <w:p>
      <w:pPr>
        <w:pStyle w:val="Normal"/>
        <w:spacing w:lineRule="auto" w:line="36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right"/>
        <w:rPr>
          <w:rFonts w:ascii="Times New Roman" w:hAnsi="Times New Roman" w:cs="Times New Roman"/>
          <w:sz w:val="24"/>
          <w:szCs w:val="24"/>
        </w:rPr>
      </w:pPr>
      <w:r>
        <w:rPr>
          <w:rFonts w:cs="Times New Roman" w:ascii="Times New Roman" w:hAnsi="Times New Roman"/>
          <w:sz w:val="24"/>
          <w:szCs w:val="24"/>
        </w:rPr>
        <w:t>Primavera do Leste/MT, ___ de _________ de 2022.</w:t>
      </w:r>
    </w:p>
    <w:p>
      <w:pPr>
        <w:pStyle w:val="Normal"/>
        <w:ind w:left="0" w:right="27" w:hanging="0"/>
        <w:jc w:val="center"/>
        <w:rPr>
          <w:rFonts w:ascii="Times New Roman" w:hAnsi="Times New Roman" w:cs="Times New Roman"/>
          <w:sz w:val="24"/>
          <w:szCs w:val="24"/>
        </w:rPr>
      </w:pPr>
      <w:r>
        <w:rPr>
          <w:rFonts w:cs="Times New Roman" w:ascii="Times New Roman" w:hAnsi="Times New Roman"/>
          <w:sz w:val="24"/>
          <w:szCs w:val="24"/>
        </w:rPr>
      </w:r>
    </w:p>
    <w:p>
      <w:pPr>
        <w:pStyle w:val="Normal"/>
        <w:ind w:left="0" w:right="27" w:hanging="0"/>
        <w:jc w:val="center"/>
        <w:rPr>
          <w:rFonts w:ascii="Times New Roman" w:hAnsi="Times New Roman" w:cs="Times New Roman"/>
          <w:sz w:val="24"/>
          <w:szCs w:val="24"/>
        </w:rPr>
      </w:pPr>
      <w:r>
        <w:rPr>
          <w:rFonts w:cs="Times New Roman" w:ascii="Times New Roman" w:hAnsi="Times New Roman"/>
          <w:sz w:val="24"/>
          <w:szCs w:val="24"/>
        </w:rPr>
      </w:r>
    </w:p>
    <w:p>
      <w:pPr>
        <w:pStyle w:val="Normal"/>
        <w:ind w:left="0" w:right="27" w:hanging="0"/>
        <w:jc w:val="center"/>
        <w:rPr>
          <w:rFonts w:ascii="Times New Roman" w:hAnsi="Times New Roman" w:cs="Times New Roman"/>
          <w:sz w:val="24"/>
          <w:szCs w:val="24"/>
        </w:rPr>
      </w:pPr>
      <w:r>
        <w:rPr>
          <w:rFonts w:cs="Times New Roman" w:ascii="Times New Roman" w:hAnsi="Times New Roman"/>
          <w:sz w:val="24"/>
          <w:szCs w:val="24"/>
        </w:rPr>
      </w:r>
    </w:p>
    <w:p>
      <w:pPr>
        <w:pStyle w:val="Normal"/>
        <w:ind w:left="0" w:right="27" w:hanging="0"/>
        <w:jc w:val="center"/>
        <w:rPr>
          <w:rFonts w:ascii="Times New Roman" w:hAnsi="Times New Roman" w:cs="Times New Roman"/>
          <w:sz w:val="24"/>
          <w:szCs w:val="24"/>
        </w:rPr>
      </w:pPr>
      <w:r>
        <w:rPr>
          <w:rFonts w:cs="Times New Roman" w:ascii="Times New Roman" w:hAnsi="Times New Roman"/>
          <w:sz w:val="24"/>
          <w:szCs w:val="24"/>
        </w:rPr>
        <w:t>______________________________________________</w:t>
      </w:r>
    </w:p>
    <w:p>
      <w:pPr>
        <w:pStyle w:val="Normal"/>
        <w:ind w:left="0" w:right="27" w:hanging="0"/>
        <w:jc w:val="center"/>
        <w:rPr>
          <w:rFonts w:ascii="Times New Roman" w:hAnsi="Times New Roman" w:cs="Times New Roman"/>
          <w:b/>
          <w:b/>
          <w:sz w:val="24"/>
          <w:szCs w:val="24"/>
        </w:rPr>
      </w:pPr>
      <w:r>
        <w:rPr>
          <w:rFonts w:cs="Times New Roman" w:ascii="Times New Roman" w:hAnsi="Times New Roman"/>
          <w:b/>
          <w:sz w:val="24"/>
          <w:szCs w:val="24"/>
        </w:rPr>
        <w:t>CARIMBO E ASSINATURA DO REPRESENTANTE LEGAL DA EMPRESA</w:t>
      </w:r>
    </w:p>
    <w:p>
      <w:pPr>
        <w:pStyle w:val="BodyTextIndent3"/>
        <w:suppressAutoHyphens w:val="false"/>
        <w:ind w:left="0" w:right="0" w:hanging="360"/>
        <w:jc w:val="center"/>
        <w:rPr>
          <w:rFonts w:ascii="Times New Roman" w:hAnsi="Times New Roman" w:cs="Times New Roman"/>
          <w:b/>
          <w:b/>
          <w:color w:val="FF0000"/>
          <w:sz w:val="18"/>
          <w:szCs w:val="18"/>
          <w:u w:val="single"/>
        </w:rPr>
      </w:pPr>
      <w:r>
        <w:rPr>
          <w:rFonts w:cs="Times New Roman" w:ascii="Times New Roman" w:hAnsi="Times New Roman"/>
          <w:b/>
          <w:color w:val="FF0000"/>
          <w:sz w:val="18"/>
          <w:szCs w:val="18"/>
          <w:u w:val="single"/>
        </w:rPr>
      </w:r>
    </w:p>
    <w:p>
      <w:pPr>
        <w:pStyle w:val="BodyTextIndent3"/>
        <w:widowControl w:val="false"/>
        <w:suppressAutoHyphens w:val="false"/>
        <w:spacing w:lineRule="auto" w:line="240" w:before="0" w:after="120"/>
        <w:ind w:left="0" w:right="0" w:hanging="360"/>
        <w:jc w:val="center"/>
        <w:rPr>
          <w:rFonts w:ascii="Times New Roman" w:hAnsi="Times New Roman" w:eastAsia="Garamond" w:cs="Times New Roman"/>
          <w:b/>
          <w:b/>
          <w:bCs/>
          <w:color w:val="000000"/>
          <w:sz w:val="20"/>
          <w:szCs w:val="20"/>
          <w:u w:val="none"/>
        </w:rPr>
      </w:pPr>
      <w:r>
        <w:rPr>
          <w:rFonts w:eastAsia="Garamond" w:cs="Times New Roman" w:ascii="Times New Roman" w:hAnsi="Times New Roman"/>
          <w:b/>
          <w:bCs/>
          <w:color w:val="000000"/>
          <w:sz w:val="20"/>
          <w:szCs w:val="20"/>
          <w:u w:val="none"/>
          <w:shd w:fill="auto" w:val="clear"/>
        </w:rPr>
        <w:t>Anexar ao Envelope Nº 02 – Proposta</w:t>
      </w:r>
      <w:r>
        <w:br w:type="page"/>
      </w:r>
    </w:p>
    <w:p>
      <w:pPr>
        <w:pStyle w:val="Normal"/>
        <w:jc w:val="center"/>
        <w:rPr>
          <w:rFonts w:ascii="Times New Roman" w:hAnsi="Times New Roman" w:eastAsia="Garamond" w:cs="Times New Roman"/>
          <w:b/>
          <w:b/>
          <w:bCs/>
          <w:color w:val="000000"/>
          <w:sz w:val="28"/>
          <w:szCs w:val="28"/>
        </w:rPr>
      </w:pPr>
      <w:r>
        <w:rPr>
          <w:rFonts w:eastAsia="Garamond" w:cs="Times New Roman" w:ascii="Times New Roman" w:hAnsi="Times New Roman"/>
          <w:b/>
          <w:bCs/>
          <w:color w:val="000000"/>
          <w:sz w:val="28"/>
          <w:szCs w:val="28"/>
        </w:rPr>
        <w:t>ANEXO IV</w:t>
      </w:r>
    </w:p>
    <w:p>
      <w:pPr>
        <w:pStyle w:val="Normal"/>
        <w:jc w:val="center"/>
        <w:rPr>
          <w:rFonts w:ascii="Times New Roman" w:hAnsi="Times New Roman" w:eastAsia="Garamond" w:cs="Times New Roman"/>
          <w:b/>
          <w:b/>
          <w:bCs/>
          <w:color w:val="000000"/>
          <w:sz w:val="28"/>
          <w:szCs w:val="28"/>
        </w:rPr>
      </w:pPr>
      <w:r>
        <w:rPr>
          <w:rFonts w:eastAsia="Garamond" w:cs="Times New Roman" w:ascii="Times New Roman" w:hAnsi="Times New Roman"/>
          <w:b/>
          <w:bCs/>
          <w:color w:val="000000"/>
          <w:sz w:val="28"/>
          <w:szCs w:val="28"/>
        </w:rPr>
        <w:t>MODELO DE CARTA DE CREDENCIAMENTO</w:t>
      </w:r>
    </w:p>
    <w:p>
      <w:pPr>
        <w:pStyle w:val="Normal"/>
        <w:spacing w:lineRule="auto" w:line="276"/>
        <w:ind w:left="0" w:right="27" w:hanging="0"/>
        <w:jc w:val="center"/>
        <w:rPr>
          <w:rFonts w:ascii="Times New Roman" w:hAnsi="Times New Roman" w:cs="Times New Roman"/>
          <w:iCs/>
          <w:sz w:val="22"/>
          <w:szCs w:val="22"/>
        </w:rPr>
      </w:pPr>
      <w:r>
        <w:rPr>
          <w:rFonts w:cs="Times New Roman" w:ascii="Times New Roman" w:hAnsi="Times New Roman"/>
          <w:iCs/>
          <w:sz w:val="22"/>
          <w:szCs w:val="22"/>
        </w:rPr>
        <w:t>(PAPEL TIMBRADO DA EMPRESA)</w:t>
      </w:r>
    </w:p>
    <w:p>
      <w:pPr>
        <w:pStyle w:val="Normal"/>
        <w:spacing w:lineRule="auto" w:line="276"/>
        <w:ind w:left="0" w:right="27" w:hanging="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76"/>
        <w:ind w:left="0" w:right="0" w:hanging="0"/>
        <w:jc w:val="both"/>
        <w:rPr>
          <w:rFonts w:ascii="Times New Roman" w:hAnsi="Times New Roman" w:cs="Times New Roman"/>
          <w:b/>
          <w:b/>
          <w:bCs/>
          <w:sz w:val="24"/>
          <w:szCs w:val="24"/>
        </w:rPr>
      </w:pPr>
      <w:r>
        <w:rPr>
          <w:rFonts w:cs="Times New Roman" w:ascii="Times New Roman" w:hAnsi="Times New Roman"/>
          <w:b/>
          <w:bCs/>
          <w:sz w:val="24"/>
          <w:szCs w:val="24"/>
        </w:rPr>
        <w:t>À</w:t>
      </w:r>
    </w:p>
    <w:p>
      <w:pPr>
        <w:pStyle w:val="Normal"/>
        <w:spacing w:lineRule="auto" w:line="276"/>
        <w:ind w:left="0" w:right="0" w:hanging="0"/>
        <w:jc w:val="both"/>
        <w:rPr>
          <w:rFonts w:ascii="Times New Roman" w:hAnsi="Times New Roman" w:cs="Times New Roman"/>
          <w:b/>
          <w:b/>
          <w:bCs/>
          <w:sz w:val="24"/>
          <w:szCs w:val="24"/>
        </w:rPr>
      </w:pPr>
      <w:r>
        <w:rPr>
          <w:rFonts w:cs="Times New Roman" w:ascii="Times New Roman" w:hAnsi="Times New Roman"/>
          <w:b/>
          <w:bCs/>
          <w:sz w:val="24"/>
          <w:szCs w:val="24"/>
        </w:rPr>
        <w:t>CÂMARA MUNICIPAL DE PRIMAVERA DO LESTE/MT</w:t>
      </w:r>
    </w:p>
    <w:p>
      <w:pPr>
        <w:pStyle w:val="Normal"/>
        <w:spacing w:lineRule="auto" w:line="276"/>
        <w:ind w:left="0" w:right="0" w:hanging="0"/>
        <w:jc w:val="both"/>
        <w:rPr/>
      </w:pPr>
      <w:r>
        <w:rPr>
          <w:rFonts w:cs="Times New Roman" w:ascii="Times New Roman" w:hAnsi="Times New Roman"/>
          <w:b/>
          <w:bCs/>
          <w:sz w:val="24"/>
          <w:szCs w:val="24"/>
        </w:rPr>
        <w:t xml:space="preserve">Ref.: </w:t>
      </w:r>
      <w:r>
        <w:rPr>
          <w:rFonts w:cs="Times New Roman" w:ascii="Times New Roman" w:hAnsi="Times New Roman"/>
          <w:b/>
          <w:sz w:val="24"/>
          <w:szCs w:val="24"/>
        </w:rPr>
        <w:t xml:space="preserve">EDITAL DE LICITAÇÃO NA MODALIDADE TOMADA DE PREÇO </w:t>
      </w:r>
      <w:r>
        <w:rPr>
          <w:rFonts w:cs="Times New Roman" w:ascii="Times New Roman" w:hAnsi="Times New Roman"/>
          <w:b/>
          <w:bCs/>
          <w:sz w:val="24"/>
          <w:szCs w:val="24"/>
        </w:rPr>
        <w:t>Nº. 001/2022</w:t>
      </w:r>
    </w:p>
    <w:p>
      <w:pPr>
        <w:pStyle w:val="Normal"/>
        <w:spacing w:lineRule="auto" w:line="276"/>
        <w:jc w:val="both"/>
        <w:rPr/>
      </w:pPr>
      <w:r>
        <w:rPr>
          <w:rFonts w:cs="Times New Roman" w:ascii="Times New Roman" w:hAnsi="Times New Roman"/>
          <w:sz w:val="24"/>
          <w:szCs w:val="24"/>
        </w:rPr>
        <w:tab/>
        <w:t xml:space="preserve">Indicamos o (a) Sr.(a)_____________________________________, portador da cédula de identidade RG n.º _____________, órgão expedidor ________ e do CPF/MF Nº. __________________________ como nosso representante legal na Licitação em referência, podendo rubricar a documentação de </w:t>
      </w:r>
      <w:r>
        <w:rPr>
          <w:rFonts w:cs="Times New Roman" w:ascii="Times New Roman" w:hAnsi="Times New Roman"/>
          <w:b/>
          <w:sz w:val="24"/>
          <w:szCs w:val="24"/>
        </w:rPr>
        <w:t>HABILITAÇÃO</w:t>
      </w:r>
      <w:r>
        <w:rPr>
          <w:rFonts w:cs="Times New Roman" w:ascii="Times New Roman" w:hAnsi="Times New Roman"/>
          <w:sz w:val="24"/>
          <w:szCs w:val="24"/>
        </w:rPr>
        <w:t xml:space="preserve"> e das </w:t>
      </w:r>
      <w:r>
        <w:rPr>
          <w:rFonts w:cs="Times New Roman" w:ascii="Times New Roman" w:hAnsi="Times New Roman"/>
          <w:b/>
          <w:sz w:val="24"/>
          <w:szCs w:val="24"/>
        </w:rPr>
        <w:t>PROPOSTAS</w:t>
      </w:r>
      <w:r>
        <w:rPr>
          <w:rFonts w:cs="Times New Roman" w:ascii="Times New Roman" w:hAnsi="Times New Roman"/>
          <w:sz w:val="24"/>
          <w:szCs w:val="24"/>
        </w:rPr>
        <w:t>, com amplos poderes, inclusive para manifestar, formular ofertas, receber intimações e notificações, assinar contrato, prestar todos os esclarecimentos à nossa Proposta, interpor recursos, desistir de prazos e recursos, enfim, praticar todos os atos necessários ao fiel cumprimento do presente Credenciamento. Declaro, também, estar ciente de que esta empresa responderá, tanto na esfera administrativa como na judicial, por todos os atos que venham a ser praticados pelo (a) representante ora nomeado (a).</w:t>
      </w:r>
    </w:p>
    <w:p>
      <w:pPr>
        <w:pStyle w:val="Normal"/>
        <w:spacing w:lineRule="auto" w:line="276"/>
        <w:ind w:left="0" w:right="27" w:hanging="0"/>
        <w:rPr>
          <w:rFonts w:ascii="Times New Roman" w:hAnsi="Times New Roman" w:cs="Times New Roman"/>
          <w:b/>
          <w:b/>
          <w:bCs/>
          <w:color w:val="000000"/>
          <w:sz w:val="24"/>
          <w:szCs w:val="24"/>
        </w:rPr>
      </w:pPr>
      <w:r>
        <w:rPr>
          <w:rFonts w:cs="Times New Roman" w:ascii="Times New Roman" w:hAnsi="Times New Roman"/>
          <w:b/>
          <w:bCs/>
          <w:color w:val="000000"/>
          <w:sz w:val="24"/>
          <w:szCs w:val="24"/>
        </w:rPr>
      </w:r>
    </w:p>
    <w:p>
      <w:pPr>
        <w:pStyle w:val="Normal"/>
        <w:spacing w:lineRule="auto" w:line="276"/>
        <w:ind w:left="0" w:right="27" w:hanging="0"/>
        <w:rPr>
          <w:rFonts w:ascii="Times New Roman" w:hAnsi="Times New Roman" w:cs="Times New Roman"/>
          <w:b/>
          <w:b/>
          <w:bCs/>
          <w:color w:val="000000"/>
          <w:sz w:val="24"/>
          <w:szCs w:val="24"/>
        </w:rPr>
      </w:pPr>
      <w:r>
        <w:rPr>
          <w:rFonts w:cs="Times New Roman" w:ascii="Times New Roman" w:hAnsi="Times New Roman"/>
          <w:b/>
          <w:bCs/>
          <w:color w:val="000000"/>
          <w:sz w:val="24"/>
          <w:szCs w:val="24"/>
        </w:rPr>
        <w:t>Informações Importantes:</w:t>
      </w:r>
    </w:p>
    <w:p>
      <w:pPr>
        <w:pStyle w:val="Normal"/>
        <w:spacing w:lineRule="auto" w:line="276"/>
        <w:rPr>
          <w:rFonts w:ascii="Times New Roman" w:hAnsi="Times New Roman" w:cs="Times New Roman"/>
          <w:color w:val="000000"/>
          <w:sz w:val="24"/>
          <w:szCs w:val="24"/>
        </w:rPr>
      </w:pPr>
      <w:r>
        <w:rPr>
          <w:rFonts w:cs="Times New Roman" w:ascii="Times New Roman" w:hAnsi="Times New Roman"/>
          <w:color w:val="000000"/>
          <w:sz w:val="24"/>
          <w:szCs w:val="24"/>
        </w:rPr>
        <w:t>CNPJ/MF n° _____________________________________________________________</w:t>
      </w:r>
    </w:p>
    <w:p>
      <w:pPr>
        <w:pStyle w:val="Normal"/>
        <w:spacing w:lineRule="auto" w:line="276"/>
        <w:rPr>
          <w:rFonts w:ascii="Times New Roman" w:hAnsi="Times New Roman" w:cs="Times New Roman"/>
          <w:color w:val="000000"/>
          <w:sz w:val="24"/>
          <w:szCs w:val="24"/>
        </w:rPr>
      </w:pPr>
      <w:r>
        <w:rPr>
          <w:rFonts w:cs="Times New Roman" w:ascii="Times New Roman" w:hAnsi="Times New Roman"/>
          <w:color w:val="000000"/>
          <w:sz w:val="24"/>
          <w:szCs w:val="24"/>
        </w:rPr>
        <w:t>Inscrição Estadual n°_______________________________________________________</w:t>
      </w:r>
    </w:p>
    <w:p>
      <w:pPr>
        <w:pStyle w:val="Normal"/>
        <w:spacing w:lineRule="auto" w:line="276"/>
        <w:rPr>
          <w:rFonts w:ascii="Times New Roman" w:hAnsi="Times New Roman" w:cs="Times New Roman"/>
          <w:color w:val="000000"/>
          <w:sz w:val="24"/>
          <w:szCs w:val="24"/>
        </w:rPr>
      </w:pPr>
      <w:r>
        <w:rPr>
          <w:rFonts w:cs="Times New Roman" w:ascii="Times New Roman" w:hAnsi="Times New Roman"/>
          <w:color w:val="000000"/>
          <w:sz w:val="24"/>
          <w:szCs w:val="24"/>
        </w:rPr>
        <w:t>Razão Social: ____________________________________________________________</w:t>
      </w:r>
    </w:p>
    <w:p>
      <w:pPr>
        <w:pStyle w:val="Normal"/>
        <w:spacing w:lineRule="auto" w:line="276"/>
        <w:rPr>
          <w:rFonts w:ascii="Times New Roman" w:hAnsi="Times New Roman" w:cs="Times New Roman"/>
          <w:color w:val="000000"/>
          <w:sz w:val="24"/>
          <w:szCs w:val="24"/>
        </w:rPr>
      </w:pPr>
      <w:r>
        <w:rPr>
          <w:rFonts w:cs="Times New Roman" w:ascii="Times New Roman" w:hAnsi="Times New Roman"/>
          <w:color w:val="000000"/>
          <w:sz w:val="24"/>
          <w:szCs w:val="24"/>
        </w:rPr>
        <w:t>Nome de Fantasia: ________________________________________________________</w:t>
      </w:r>
    </w:p>
    <w:p>
      <w:pPr>
        <w:pStyle w:val="Normal"/>
        <w:spacing w:lineRule="auto" w:line="276"/>
        <w:ind w:left="0" w:right="27" w:hanging="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76"/>
        <w:jc w:val="right"/>
        <w:rPr>
          <w:rFonts w:ascii="Times New Roman" w:hAnsi="Times New Roman" w:cs="Times New Roman"/>
          <w:sz w:val="24"/>
          <w:szCs w:val="24"/>
        </w:rPr>
      </w:pPr>
      <w:r>
        <w:rPr>
          <w:rFonts w:cs="Times New Roman" w:ascii="Times New Roman" w:hAnsi="Times New Roman"/>
          <w:sz w:val="24"/>
          <w:szCs w:val="24"/>
        </w:rPr>
        <w:t>Primavera do Leste/MT, ___ de _________ de 2022.</w:t>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rPr>
          <w:rFonts w:ascii="Times New Roman" w:hAnsi="Times New Roman" w:cs="Times New Roman"/>
          <w:sz w:val="24"/>
          <w:szCs w:val="24"/>
        </w:rPr>
      </w:pPr>
      <w:r>
        <w:rPr>
          <w:rFonts w:cs="Times New Roman" w:ascii="Times New Roman" w:hAnsi="Times New Roman"/>
          <w:sz w:val="24"/>
          <w:szCs w:val="24"/>
        </w:rPr>
        <w:tab/>
        <w:t>Atenciosamente,</w:t>
      </w:r>
    </w:p>
    <w:p>
      <w:pPr>
        <w:pStyle w:val="Normal"/>
        <w:spacing w:lineRule="auto" w:line="276"/>
        <w:rPr>
          <w:rFonts w:ascii="Times New Roman" w:hAnsi="Times New Roman" w:cs="Times New Roman"/>
          <w:b/>
          <w:b/>
          <w:bCs/>
          <w:color w:val="000000"/>
          <w:sz w:val="24"/>
          <w:szCs w:val="24"/>
        </w:rPr>
      </w:pPr>
      <w:r>
        <w:rPr>
          <w:rFonts w:cs="Times New Roman" w:ascii="Times New Roman" w:hAnsi="Times New Roman"/>
          <w:b/>
          <w:bCs/>
          <w:color w:val="000000"/>
          <w:sz w:val="24"/>
          <w:szCs w:val="24"/>
        </w:rPr>
      </w:r>
    </w:p>
    <w:p>
      <w:pPr>
        <w:pStyle w:val="Normal"/>
        <w:spacing w:lineRule="auto" w:line="276"/>
        <w:rPr>
          <w:rFonts w:ascii="Times New Roman" w:hAnsi="Times New Roman" w:cs="Times New Roman"/>
          <w:b/>
          <w:b/>
          <w:bCs/>
          <w:color w:val="000000"/>
          <w:sz w:val="24"/>
          <w:szCs w:val="24"/>
        </w:rPr>
      </w:pPr>
      <w:r>
        <w:rPr>
          <w:rFonts w:cs="Times New Roman" w:ascii="Times New Roman" w:hAnsi="Times New Roman"/>
          <w:b/>
          <w:bCs/>
          <w:color w:val="000000"/>
          <w:sz w:val="24"/>
          <w:szCs w:val="24"/>
        </w:rPr>
      </w:r>
    </w:p>
    <w:p>
      <w:pPr>
        <w:pStyle w:val="BodyTextIndent3"/>
        <w:suppressAutoHyphens w:val="false"/>
        <w:ind w:left="0" w:right="0" w:hanging="360"/>
        <w:jc w:val="center"/>
        <w:rPr>
          <w:rFonts w:ascii="Times New Roman" w:hAnsi="Times New Roman" w:cs="Times New Roman"/>
          <w:sz w:val="24"/>
          <w:szCs w:val="24"/>
        </w:rPr>
      </w:pPr>
      <w:r>
        <w:rPr>
          <w:rFonts w:cs="Times New Roman" w:ascii="Times New Roman" w:hAnsi="Times New Roman"/>
          <w:sz w:val="24"/>
          <w:szCs w:val="24"/>
        </w:rPr>
        <w:t>Nome e Assinatura do</w:t>
      </w:r>
    </w:p>
    <w:p>
      <w:pPr>
        <w:pStyle w:val="BodyTextIndent3"/>
        <w:suppressAutoHyphens w:val="false"/>
        <w:ind w:left="0" w:right="0" w:hanging="360"/>
        <w:jc w:val="center"/>
        <w:rPr>
          <w:rFonts w:ascii="Times New Roman" w:hAnsi="Times New Roman" w:cs="Times New Roman"/>
          <w:sz w:val="24"/>
          <w:szCs w:val="24"/>
        </w:rPr>
      </w:pPr>
      <w:r>
        <w:rPr>
          <w:rFonts w:cs="Times New Roman" w:ascii="Times New Roman" w:hAnsi="Times New Roman"/>
          <w:sz w:val="24"/>
          <w:szCs w:val="24"/>
        </w:rPr>
        <w:t>Representante Legal</w:t>
      </w:r>
    </w:p>
    <w:p>
      <w:pPr>
        <w:pStyle w:val="Normal"/>
        <w:spacing w:lineRule="auto" w:line="276"/>
        <w:ind w:left="0" w:right="27"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ind w:left="0" w:right="27" w:hanging="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76"/>
        <w:ind w:left="0" w:right="27" w:hanging="0"/>
        <w:jc w:val="both"/>
        <w:rPr/>
      </w:pPr>
      <w:r>
        <w:rPr>
          <w:rFonts w:cs="Times New Roman" w:ascii="Times New Roman" w:hAnsi="Times New Roman"/>
          <w:b/>
          <w:bCs/>
          <w:sz w:val="24"/>
          <w:szCs w:val="24"/>
          <w:u w:val="none"/>
        </w:rPr>
        <w:t xml:space="preserve">OBS.: </w:t>
      </w:r>
      <w:r>
        <w:rPr>
          <w:rFonts w:cs="Times New Roman" w:ascii="Times New Roman" w:hAnsi="Times New Roman"/>
          <w:b w:val="false"/>
          <w:bCs w:val="false"/>
          <w:sz w:val="24"/>
          <w:szCs w:val="24"/>
          <w:u w:val="none"/>
        </w:rPr>
        <w:t>Deverá ser reconhecida a firma em caso de representação por meio de procuração/credenciamento particular.</w:t>
      </w:r>
    </w:p>
    <w:p>
      <w:pPr>
        <w:pStyle w:val="Normal"/>
        <w:spacing w:lineRule="auto" w:line="276"/>
        <w:ind w:left="0" w:right="27" w:hanging="0"/>
        <w:jc w:val="both"/>
        <w:rPr>
          <w:rFonts w:ascii="Times New Roman" w:hAnsi="Times New Roman" w:cs="Times New Roman"/>
          <w:b/>
          <w:b/>
          <w:bCs/>
          <w:sz w:val="24"/>
          <w:szCs w:val="24"/>
          <w:u w:val="single"/>
        </w:rPr>
      </w:pPr>
      <w:r>
        <w:rPr>
          <w:rFonts w:cs="Times New Roman" w:ascii="Times New Roman" w:hAnsi="Times New Roman"/>
          <w:b/>
          <w:bCs/>
          <w:sz w:val="24"/>
          <w:szCs w:val="24"/>
          <w:u w:val="single"/>
        </w:rPr>
      </w:r>
    </w:p>
    <w:p>
      <w:pPr>
        <w:pStyle w:val="Normal"/>
        <w:spacing w:before="0" w:after="120"/>
        <w:jc w:val="center"/>
        <w:rPr>
          <w:rFonts w:ascii="Times New Roman" w:hAnsi="Times New Roman" w:cs="Times New Roman"/>
          <w:b/>
          <w:b/>
          <w:color w:val="000000"/>
          <w:sz w:val="20"/>
          <w:szCs w:val="20"/>
          <w:u w:val="none"/>
        </w:rPr>
      </w:pPr>
      <w:r>
        <w:rPr>
          <w:rFonts w:cs="Times New Roman" w:ascii="Times New Roman" w:hAnsi="Times New Roman"/>
          <w:b/>
          <w:color w:val="000000"/>
          <w:sz w:val="20"/>
          <w:szCs w:val="20"/>
          <w:u w:val="none"/>
        </w:rPr>
        <w:t>(Este documento deverá ser entregue fora dos envelopes)</w:t>
      </w:r>
      <w:r>
        <w:br w:type="page"/>
      </w:r>
    </w:p>
    <w:p>
      <w:pPr>
        <w:pStyle w:val="Normal"/>
        <w:jc w:val="center"/>
        <w:rPr>
          <w:rFonts w:ascii="Times New Roman" w:hAnsi="Times New Roman" w:eastAsia="Garamond" w:cs="Times New Roman"/>
          <w:b/>
          <w:b/>
          <w:bCs/>
          <w:color w:val="000000"/>
          <w:sz w:val="28"/>
          <w:szCs w:val="28"/>
        </w:rPr>
      </w:pPr>
      <w:r>
        <w:rPr>
          <w:rFonts w:eastAsia="Garamond" w:cs="Times New Roman" w:ascii="Times New Roman" w:hAnsi="Times New Roman"/>
          <w:b/>
          <w:bCs/>
          <w:color w:val="000000"/>
          <w:sz w:val="28"/>
          <w:szCs w:val="28"/>
        </w:rPr>
        <w:t>ANEXO V</w:t>
      </w:r>
    </w:p>
    <w:p>
      <w:pPr>
        <w:pStyle w:val="Normal"/>
        <w:jc w:val="center"/>
        <w:rPr/>
      </w:pPr>
      <w:r>
        <w:rPr>
          <w:rFonts w:eastAsia="Garamond" w:cs="Times New Roman" w:ascii="Times New Roman" w:hAnsi="Times New Roman"/>
          <w:b/>
          <w:bCs/>
          <w:color w:val="000000"/>
          <w:sz w:val="28"/>
          <w:szCs w:val="28"/>
        </w:rPr>
        <w:t xml:space="preserve">MODELO DE </w:t>
      </w:r>
      <w:r>
        <w:rPr>
          <w:rFonts w:eastAsia="Garamond" w:cs="Times New Roman" w:ascii="Times New Roman" w:hAnsi="Times New Roman"/>
          <w:b/>
          <w:bCs/>
          <w:iCs/>
          <w:color w:val="000000"/>
          <w:sz w:val="28"/>
          <w:szCs w:val="28"/>
        </w:rPr>
        <w:t>ATESTADO DE CAPACIDADE TÉCNICA</w:t>
      </w:r>
    </w:p>
    <w:p>
      <w:pPr>
        <w:pStyle w:val="Normal"/>
        <w:spacing w:lineRule="auto" w:line="276"/>
        <w:ind w:left="0" w:right="27" w:hanging="0"/>
        <w:jc w:val="center"/>
        <w:rPr>
          <w:rFonts w:ascii="Times New Roman" w:hAnsi="Times New Roman" w:cs="Times New Roman"/>
          <w:sz w:val="24"/>
          <w:szCs w:val="24"/>
        </w:rPr>
      </w:pPr>
      <w:r>
        <w:rPr>
          <w:rFonts w:cs="Times New Roman" w:ascii="Times New Roman" w:hAnsi="Times New Roman"/>
          <w:sz w:val="24"/>
          <w:szCs w:val="24"/>
        </w:rPr>
        <w:t>(PAPEL TIMBRADO DO EMITENTE DO ATESTADO)</w:t>
      </w:r>
    </w:p>
    <w:p>
      <w:pPr>
        <w:pStyle w:val="Normal"/>
        <w:spacing w:lineRule="auto" w:line="276"/>
        <w:ind w:left="0" w:right="27"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ind w:left="0" w:right="27"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ind w:left="0" w:right="27"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t>A empresa __________________________________, CNPJ/MF nº _____________________, Inscrição Estadual nº.________________________________ estabelecida na rua e/ou avenida ________________________ nº. _______, Telefone:____________, atesta para os devidos fins que a Empresa ________________________________, com sede na _________________________, executa/executou o objeto desta licitação, abaixo relacionados, sendo cumpridora dos prazos e termos firmados na contratação, não havendo contra o mesmo nenhum registro que a desabone.</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10"/>
        </w:numPr>
        <w:spacing w:lineRule="auto" w:line="276"/>
        <w:ind w:left="426" w:right="0" w:hanging="360"/>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w:t>
      </w:r>
    </w:p>
    <w:p>
      <w:pPr>
        <w:pStyle w:val="Normal"/>
        <w:numPr>
          <w:ilvl w:val="0"/>
          <w:numId w:val="10"/>
        </w:numPr>
        <w:spacing w:lineRule="auto" w:line="276"/>
        <w:ind w:left="426" w:right="0" w:hanging="360"/>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w:t>
      </w:r>
    </w:p>
    <w:p>
      <w:pPr>
        <w:pStyle w:val="Normal"/>
        <w:numPr>
          <w:ilvl w:val="0"/>
          <w:numId w:val="10"/>
        </w:numPr>
        <w:spacing w:lineRule="auto" w:line="276"/>
        <w:ind w:left="426" w:right="0" w:hanging="360"/>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w:t>
      </w:r>
    </w:p>
    <w:p>
      <w:pPr>
        <w:pStyle w:val="Normal"/>
        <w:spacing w:lineRule="auto" w:line="276"/>
        <w:ind w:left="426" w:right="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jc w:val="right"/>
        <w:rPr>
          <w:rFonts w:ascii="Times New Roman" w:hAnsi="Times New Roman" w:cs="Times New Roman"/>
          <w:sz w:val="24"/>
          <w:szCs w:val="24"/>
        </w:rPr>
      </w:pPr>
      <w:r>
        <w:rPr>
          <w:rFonts w:cs="Times New Roman" w:ascii="Times New Roman" w:hAnsi="Times New Roman"/>
          <w:sz w:val="24"/>
          <w:szCs w:val="24"/>
        </w:rPr>
        <w:t>Primavera do Leste/MT, ___ de _________ de 2022.</w:t>
      </w:r>
    </w:p>
    <w:p>
      <w:pPr>
        <w:pStyle w:val="Normal"/>
        <w:spacing w:lineRule="auto" w:line="276"/>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76"/>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76"/>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76"/>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76"/>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76"/>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76"/>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76"/>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76"/>
        <w:jc w:val="center"/>
        <w:rPr>
          <w:rFonts w:ascii="Times New Roman" w:hAnsi="Times New Roman" w:cs="Times New Roman"/>
          <w:b/>
          <w:b/>
          <w:bCs/>
          <w:color w:val="000000"/>
          <w:sz w:val="24"/>
          <w:szCs w:val="24"/>
        </w:rPr>
      </w:pPr>
      <w:r>
        <w:rPr>
          <w:rFonts w:cs="Times New Roman" w:ascii="Times New Roman" w:hAnsi="Times New Roman"/>
          <w:b/>
          <w:bCs/>
          <w:color w:val="000000"/>
          <w:sz w:val="24"/>
          <w:szCs w:val="24"/>
        </w:rPr>
        <w:t>__________________________________________________</w:t>
      </w:r>
    </w:p>
    <w:p>
      <w:pPr>
        <w:pStyle w:val="Normal"/>
        <w:spacing w:lineRule="auto" w:line="276"/>
        <w:jc w:val="center"/>
        <w:rPr>
          <w:rFonts w:ascii="Times New Roman" w:hAnsi="Times New Roman" w:cs="Times New Roman"/>
          <w:sz w:val="24"/>
          <w:szCs w:val="24"/>
        </w:rPr>
      </w:pPr>
      <w:r>
        <w:rPr>
          <w:rFonts w:cs="Times New Roman" w:ascii="Times New Roman" w:hAnsi="Times New Roman"/>
          <w:sz w:val="24"/>
          <w:szCs w:val="24"/>
        </w:rPr>
        <w:t>(Nome completo por extenso do responsável pela Pessoa Jurídica</w:t>
      </w:r>
    </w:p>
    <w:p>
      <w:pPr>
        <w:pStyle w:val="Normal"/>
        <w:spacing w:lineRule="auto" w:line="276"/>
        <w:jc w:val="center"/>
        <w:rPr>
          <w:rFonts w:ascii="Times New Roman" w:hAnsi="Times New Roman" w:cs="Times New Roman"/>
          <w:sz w:val="24"/>
          <w:szCs w:val="24"/>
        </w:rPr>
      </w:pPr>
      <w:r>
        <w:rPr>
          <w:rFonts w:cs="Times New Roman" w:ascii="Times New Roman" w:hAnsi="Times New Roman"/>
          <w:sz w:val="24"/>
          <w:szCs w:val="24"/>
        </w:rPr>
        <w:t>Emitente deste atestado e sua assinatura)</w:t>
      </w:r>
    </w:p>
    <w:p>
      <w:pPr>
        <w:pStyle w:val="Normal"/>
        <w:widowControl w:val="false"/>
        <w:spacing w:lineRule="auto" w:line="276" w:before="0" w:after="120"/>
        <w:jc w:val="center"/>
        <w:rPr>
          <w:rFonts w:ascii="Times New Roman" w:hAnsi="Times New Roman" w:eastAsia="Garamond" w:cs="Times New Roman"/>
          <w:b/>
          <w:b/>
          <w:color w:val="000000"/>
          <w:sz w:val="24"/>
          <w:szCs w:val="24"/>
          <w:u w:val="none"/>
        </w:rPr>
      </w:pPr>
      <w:r>
        <w:rPr>
          <w:rFonts w:eastAsia="Garamond" w:cs="Times New Roman" w:ascii="Times New Roman" w:hAnsi="Times New Roman"/>
          <w:b/>
          <w:color w:val="000000"/>
          <w:sz w:val="24"/>
          <w:szCs w:val="24"/>
          <w:u w:val="none"/>
        </w:rPr>
      </w:r>
      <w:r>
        <w:br w:type="page"/>
      </w:r>
    </w:p>
    <w:p>
      <w:pPr>
        <w:pStyle w:val="Normal"/>
        <w:jc w:val="center"/>
        <w:rPr>
          <w:rFonts w:ascii="Times New Roman" w:hAnsi="Times New Roman" w:eastAsia="Garamond" w:cs="Times New Roman"/>
          <w:b/>
          <w:b/>
          <w:bCs/>
          <w:color w:val="000000"/>
          <w:sz w:val="28"/>
          <w:szCs w:val="28"/>
        </w:rPr>
      </w:pPr>
      <w:r>
        <w:rPr>
          <w:rFonts w:eastAsia="Garamond" w:cs="Times New Roman" w:ascii="Times New Roman" w:hAnsi="Times New Roman"/>
          <w:b/>
          <w:bCs/>
          <w:color w:val="000000"/>
          <w:sz w:val="28"/>
          <w:szCs w:val="28"/>
        </w:rPr>
        <w:t>ANEXO VI</w:t>
      </w:r>
    </w:p>
    <w:p>
      <w:pPr>
        <w:pStyle w:val="Normal"/>
        <w:jc w:val="center"/>
        <w:rPr/>
      </w:pPr>
      <w:r>
        <w:rPr>
          <w:rFonts w:eastAsia="Garamond" w:cs="Times New Roman" w:ascii="Times New Roman" w:hAnsi="Times New Roman"/>
          <w:b/>
          <w:bCs/>
          <w:color w:val="000000"/>
          <w:sz w:val="28"/>
          <w:szCs w:val="28"/>
        </w:rPr>
        <w:t xml:space="preserve">MODELO DE </w:t>
      </w:r>
      <w:r>
        <w:rPr>
          <w:rFonts w:eastAsia="Garamond" w:cs="Times New Roman" w:ascii="Times New Roman" w:hAnsi="Times New Roman"/>
          <w:b/>
          <w:bCs/>
          <w:iCs/>
          <w:color w:val="000000"/>
          <w:sz w:val="28"/>
          <w:szCs w:val="28"/>
        </w:rPr>
        <w:t>DECLARAÇÃO DE CUMPRIMENTO DE</w:t>
      </w:r>
    </w:p>
    <w:p>
      <w:pPr>
        <w:pStyle w:val="Normal"/>
        <w:jc w:val="center"/>
        <w:rPr/>
      </w:pPr>
      <w:r>
        <w:rPr>
          <w:rFonts w:eastAsia="Times New Roman" w:cs="Times New Roman" w:ascii="Times New Roman" w:hAnsi="Times New Roman"/>
          <w:b/>
          <w:bCs/>
          <w:iCs/>
          <w:color w:val="000000"/>
          <w:sz w:val="28"/>
          <w:szCs w:val="28"/>
        </w:rPr>
        <w:t xml:space="preserve"> </w:t>
      </w:r>
      <w:r>
        <w:rPr>
          <w:rFonts w:eastAsia="Garamond" w:cs="Times New Roman" w:ascii="Times New Roman" w:hAnsi="Times New Roman"/>
          <w:b/>
          <w:bCs/>
          <w:iCs/>
          <w:color w:val="000000"/>
          <w:sz w:val="28"/>
          <w:szCs w:val="28"/>
        </w:rPr>
        <w:t>REQUISITOS LEGAIS</w:t>
      </w:r>
    </w:p>
    <w:p>
      <w:pPr>
        <w:pStyle w:val="Reservado3"/>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false"/>
        <w:spacing w:lineRule="auto" w:line="276"/>
        <w:ind w:left="0" w:right="27" w:hanging="0"/>
        <w:jc w:val="center"/>
        <w:rPr>
          <w:rFonts w:ascii="Times New Roman" w:hAnsi="Times New Roman" w:cs="Times New Roman"/>
          <w:b w:val="false"/>
          <w:b w:val="false"/>
          <w:bCs w:val="false"/>
          <w:iCs/>
          <w:sz w:val="24"/>
          <w:szCs w:val="24"/>
          <w:lang w:val="pt-BR"/>
        </w:rPr>
      </w:pPr>
      <w:r>
        <w:rPr>
          <w:rFonts w:cs="Times New Roman" w:ascii="Times New Roman" w:hAnsi="Times New Roman"/>
          <w:b w:val="false"/>
          <w:bCs w:val="false"/>
          <w:iCs/>
          <w:sz w:val="24"/>
          <w:szCs w:val="24"/>
          <w:lang w:val="pt-BR"/>
        </w:rPr>
        <w:t>(PAPEL TIMBRADO DA EMPRESA)</w:t>
      </w:r>
    </w:p>
    <w:p>
      <w:pPr>
        <w:pStyle w:val="Reservado3"/>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false"/>
        <w:spacing w:lineRule="auto" w:line="276"/>
        <w:ind w:left="0" w:right="27" w:hanging="0"/>
        <w:jc w:val="center"/>
        <w:rPr>
          <w:rFonts w:ascii="Times New Roman" w:hAnsi="Times New Roman" w:cs="Times New Roman"/>
          <w:b/>
          <w:b/>
          <w:iCs/>
          <w:sz w:val="24"/>
          <w:szCs w:val="24"/>
          <w:lang w:val="pt-BR"/>
        </w:rPr>
      </w:pPr>
      <w:r>
        <w:rPr>
          <w:rFonts w:cs="Times New Roman" w:ascii="Times New Roman" w:hAnsi="Times New Roman"/>
          <w:b/>
          <w:iCs/>
          <w:sz w:val="24"/>
          <w:szCs w:val="24"/>
          <w:lang w:val="pt-BR"/>
        </w:rPr>
      </w:r>
    </w:p>
    <w:p>
      <w:pPr>
        <w:pStyle w:val="Normal"/>
        <w:spacing w:lineRule="auto" w:line="240"/>
        <w:ind w:left="0" w:right="27" w:hanging="0"/>
        <w:jc w:val="both"/>
        <w:rPr/>
      </w:pPr>
      <w:r>
        <w:rPr>
          <w:rFonts w:cs="Times New Roman" w:ascii="Times New Roman" w:hAnsi="Times New Roman"/>
          <w:b/>
          <w:bCs/>
          <w:sz w:val="24"/>
          <w:szCs w:val="24"/>
        </w:rPr>
        <w:t>À CÂMARA MUNICIPAL DE PRIMAVERA DO LESTE/MT</w:t>
      </w:r>
    </w:p>
    <w:p>
      <w:pPr>
        <w:pStyle w:val="Normal"/>
        <w:spacing w:lineRule="auto" w:line="240"/>
        <w:ind w:left="0" w:right="27" w:hanging="0"/>
        <w:jc w:val="both"/>
        <w:rPr/>
      </w:pPr>
      <w:r>
        <w:rPr>
          <w:rFonts w:cs="Times New Roman" w:ascii="Times New Roman" w:hAnsi="Times New Roman"/>
          <w:b/>
          <w:bCs/>
          <w:sz w:val="24"/>
          <w:szCs w:val="24"/>
        </w:rPr>
        <w:t xml:space="preserve">Ref: </w:t>
      </w:r>
      <w:r>
        <w:rPr>
          <w:rFonts w:cs="Times New Roman" w:ascii="Times New Roman" w:hAnsi="Times New Roman"/>
          <w:b/>
          <w:sz w:val="24"/>
          <w:szCs w:val="24"/>
        </w:rPr>
        <w:t xml:space="preserve">EDITAL DE LICITAÇÃO DE TOMADA DE PREÇO </w:t>
      </w:r>
      <w:r>
        <w:rPr>
          <w:rFonts w:cs="Times New Roman" w:ascii="Times New Roman" w:hAnsi="Times New Roman"/>
          <w:b/>
          <w:bCs/>
          <w:sz w:val="24"/>
          <w:szCs w:val="24"/>
        </w:rPr>
        <w:t>Nº. 001/2022</w:t>
      </w:r>
    </w:p>
    <w:p>
      <w:pPr>
        <w:pStyle w:val="Normal"/>
        <w:spacing w:lineRule="auto" w:line="240"/>
        <w:rPr>
          <w:rFonts w:ascii="Times New Roman" w:hAnsi="Times New Roman" w:cs="Times New Roman"/>
          <w:b/>
          <w:b/>
          <w:sz w:val="24"/>
          <w:szCs w:val="24"/>
          <w:u w:val="single"/>
        </w:rPr>
      </w:pPr>
      <w:r>
        <w:rPr>
          <w:rFonts w:cs="Times New Roman" w:ascii="Times New Roman" w:hAnsi="Times New Roman"/>
          <w:b/>
          <w:sz w:val="24"/>
          <w:szCs w:val="24"/>
          <w:u w:val="single"/>
        </w:rPr>
      </w:r>
    </w:p>
    <w:p>
      <w:pPr>
        <w:pStyle w:val="Normal"/>
        <w:spacing w:lineRule="auto" w:line="240"/>
        <w:ind w:left="0" w:right="27" w:hanging="0"/>
        <w:jc w:val="both"/>
        <w:rPr/>
      </w:pPr>
      <w:r>
        <w:rPr>
          <w:rFonts w:cs="Times New Roman" w:ascii="Times New Roman" w:hAnsi="Times New Roman"/>
          <w:sz w:val="24"/>
          <w:szCs w:val="24"/>
        </w:rPr>
        <w:t xml:space="preserve">_________________________, (Nome da Empresa) CNPJ Nº. ____________________, sediada na _________________, nº. ___, bairro, _____________, CEP__________, Município/Estado _________________, por seu representante legal, abaixo-assinado, em cumprimento ao solicitado no Edital da presente licitação, </w:t>
      </w:r>
      <w:r>
        <w:rPr>
          <w:rFonts w:cs="Times New Roman" w:ascii="Times New Roman" w:hAnsi="Times New Roman"/>
          <w:b/>
          <w:sz w:val="24"/>
          <w:szCs w:val="24"/>
          <w:u w:val="single"/>
        </w:rPr>
        <w:t>DECLARA</w:t>
      </w:r>
      <w:r>
        <w:rPr>
          <w:rFonts w:cs="Times New Roman" w:ascii="Times New Roman" w:hAnsi="Times New Roman"/>
          <w:sz w:val="24"/>
          <w:szCs w:val="24"/>
        </w:rPr>
        <w:t>, sob as penas da lei, que:</w:t>
      </w:r>
    </w:p>
    <w:p>
      <w:pPr>
        <w:pStyle w:val="Normal"/>
        <w:numPr>
          <w:ilvl w:val="0"/>
          <w:numId w:val="11"/>
        </w:numPr>
        <w:suppressAutoHyphens w:val="true"/>
        <w:spacing w:lineRule="auto" w:line="240" w:before="120" w:after="120"/>
        <w:ind w:left="426" w:right="0" w:hanging="360"/>
        <w:jc w:val="both"/>
        <w:rPr>
          <w:rFonts w:ascii="Times New Roman" w:hAnsi="Times New Roman" w:cs="Times New Roman"/>
          <w:sz w:val="24"/>
          <w:szCs w:val="24"/>
        </w:rPr>
      </w:pPr>
      <w:r>
        <w:rPr>
          <w:rFonts w:cs="Times New Roman" w:ascii="Times New Roman" w:hAnsi="Times New Roman"/>
          <w:sz w:val="24"/>
          <w:szCs w:val="24"/>
        </w:rPr>
        <w:t>Possui Certificado atualizado do SICAF ou Certificado atualizado de Inscrição no Cadastro Geral de Fornecedores do Estado de Mato Grosso, emitido pelo próprio Cadastro Geral de Fornecedores, junto a Superintendência de Aquisições Governamentais da SEGES/MT, as empresas optantes pelo Cadastro de Fornecedores do Estado de Mato Grosso – CGF deverão apresentar o certificado de cadastro devidamente atualizado, com todas as certidões dentro do prazo de validade, balanços e quaisquer outras alterações atualizadas; (quando for optante por este cadastro).</w:t>
      </w:r>
    </w:p>
    <w:p>
      <w:pPr>
        <w:pStyle w:val="Normal"/>
        <w:numPr>
          <w:ilvl w:val="0"/>
          <w:numId w:val="11"/>
        </w:numPr>
        <w:suppressAutoHyphens w:val="true"/>
        <w:spacing w:lineRule="auto" w:line="240" w:before="120" w:after="120"/>
        <w:ind w:left="426" w:right="0" w:hanging="426"/>
        <w:jc w:val="both"/>
        <w:rPr>
          <w:rFonts w:ascii="Times New Roman" w:hAnsi="Times New Roman" w:cs="Times New Roman"/>
          <w:sz w:val="24"/>
          <w:szCs w:val="24"/>
        </w:rPr>
      </w:pPr>
      <w:r>
        <w:rPr>
          <w:rFonts w:cs="Times New Roman" w:ascii="Times New Roman" w:hAnsi="Times New Roman"/>
          <w:sz w:val="24"/>
          <w:szCs w:val="24"/>
        </w:rPr>
        <w:t>Não possui em seu quadro de pessoal empregado(s) com menos de 18 (dezoito) anos em trabalho noturno, perigoso ou insalubre, menores de 16 (dezesseis) anos, em qualquer trabalho, salvo na condição de aprendiz*, a partir de 14 (quatorze) anos, nos termos do inciso XXXIII do art. 7º da Constituição Federal e inciso V, art. 27, da Lei 8666/1993, com redação determinada pela Lei nº 9.854/1999.</w:t>
      </w:r>
    </w:p>
    <w:p>
      <w:pPr>
        <w:pStyle w:val="Normal"/>
        <w:numPr>
          <w:ilvl w:val="0"/>
          <w:numId w:val="11"/>
        </w:numPr>
        <w:suppressAutoHyphens w:val="true"/>
        <w:spacing w:lineRule="auto" w:line="240" w:before="120" w:after="120"/>
        <w:ind w:left="426" w:right="0" w:hanging="426"/>
        <w:jc w:val="both"/>
        <w:rPr>
          <w:rFonts w:ascii="Times New Roman" w:hAnsi="Times New Roman" w:cs="Times New Roman"/>
          <w:sz w:val="24"/>
          <w:szCs w:val="24"/>
        </w:rPr>
      </w:pPr>
      <w:r>
        <w:rPr>
          <w:rFonts w:cs="Times New Roman" w:ascii="Times New Roman" w:hAnsi="Times New Roman"/>
          <w:sz w:val="24"/>
          <w:szCs w:val="24"/>
        </w:rPr>
        <w:t>Não possui em seu quadro de pessoal servidores públicos do Poder  Legislativo Municipal exercendo funções técnicas, comerciais, de gerência, administração ou tomada de decisão, (inciso III, do art. 9º da Lei 8666/93 e inciso X do artigo 144 da Lei Complementar nº 04/90).</w:t>
      </w:r>
    </w:p>
    <w:p>
      <w:pPr>
        <w:pStyle w:val="Normal"/>
        <w:numPr>
          <w:ilvl w:val="0"/>
          <w:numId w:val="11"/>
        </w:numPr>
        <w:suppressAutoHyphens w:val="true"/>
        <w:spacing w:lineRule="auto" w:line="240" w:before="120" w:after="120"/>
        <w:ind w:left="426" w:right="0" w:hanging="426"/>
        <w:jc w:val="both"/>
        <w:rPr>
          <w:rFonts w:ascii="Times New Roman" w:hAnsi="Times New Roman" w:cs="Times New Roman"/>
          <w:sz w:val="24"/>
          <w:szCs w:val="24"/>
        </w:rPr>
      </w:pPr>
      <w:r>
        <w:rPr>
          <w:rFonts w:cs="Times New Roman" w:ascii="Times New Roman" w:hAnsi="Times New Roman"/>
          <w:sz w:val="24"/>
          <w:szCs w:val="24"/>
        </w:rPr>
        <w:t>Inexiste fato superveniente impeditivo de habilitação, na forma do art. 32, § 2º, da Lei n.º 8.666/1993.</w:t>
      </w:r>
    </w:p>
    <w:p>
      <w:pPr>
        <w:pStyle w:val="Normal"/>
        <w:tabs>
          <w:tab w:val="clear" w:pos="720"/>
          <w:tab w:val="left" w:pos="4536" w:leader="none"/>
        </w:tabs>
        <w:spacing w:lineRule="auto" w:line="276"/>
        <w:ind w:left="0" w:right="2" w:hanging="0"/>
        <w:jc w:val="right"/>
        <w:rPr>
          <w:rFonts w:ascii="Times New Roman" w:hAnsi="Times New Roman" w:cs="Times New Roman"/>
          <w:b/>
          <w:b/>
          <w:sz w:val="24"/>
          <w:szCs w:val="24"/>
        </w:rPr>
      </w:pPr>
      <w:r>
        <w:rPr>
          <w:rFonts w:cs="Times New Roman" w:ascii="Times New Roman" w:hAnsi="Times New Roman"/>
          <w:b/>
          <w:sz w:val="24"/>
          <w:szCs w:val="24"/>
        </w:rPr>
        <w:t>____________________________________</w:t>
      </w:r>
    </w:p>
    <w:p>
      <w:pPr>
        <w:pStyle w:val="Normal"/>
        <w:tabs>
          <w:tab w:val="clear" w:pos="720"/>
          <w:tab w:val="left" w:pos="4536" w:leader="none"/>
        </w:tabs>
        <w:spacing w:lineRule="auto" w:line="276"/>
        <w:ind w:left="0" w:right="2" w:hanging="0"/>
        <w:jc w:val="right"/>
        <w:rPr>
          <w:rFonts w:ascii="Times New Roman" w:hAnsi="Times New Roman" w:cs="Times New Roman"/>
          <w:b/>
          <w:b/>
          <w:sz w:val="24"/>
          <w:szCs w:val="24"/>
        </w:rPr>
      </w:pPr>
      <w:r>
        <w:rPr>
          <w:rFonts w:cs="Times New Roman" w:ascii="Times New Roman" w:hAnsi="Times New Roman"/>
          <w:b/>
          <w:sz w:val="24"/>
          <w:szCs w:val="24"/>
        </w:rPr>
        <w:t>Local e data.</w:t>
      </w:r>
    </w:p>
    <w:p>
      <w:pPr>
        <w:pStyle w:val="Normal"/>
        <w:spacing w:lineRule="auto" w:line="276"/>
        <w:jc w:val="center"/>
        <w:rPr>
          <w:rFonts w:ascii="Times New Roman" w:hAnsi="Times New Roman" w:cs="Times New Roman"/>
          <w:b/>
          <w:b/>
          <w:bCs/>
          <w:sz w:val="24"/>
          <w:szCs w:val="24"/>
        </w:rPr>
      </w:pPr>
      <w:r>
        <w:rPr>
          <w:rFonts w:cs="Times New Roman" w:ascii="Times New Roman" w:hAnsi="Times New Roman"/>
          <w:b/>
          <w:bCs/>
          <w:sz w:val="24"/>
          <w:szCs w:val="24"/>
        </w:rPr>
        <w:t>_______________________________________________________</w:t>
        <w:br/>
        <w:t>Assinatura do Representante Legal da Empresa sob carimbo.</w:t>
      </w:r>
    </w:p>
    <w:p>
      <w:pPr>
        <w:pStyle w:val="Normal"/>
        <w:spacing w:lineRule="auto" w:line="276"/>
        <w:ind w:left="0" w:right="27" w:hanging="0"/>
        <w:jc w:val="left"/>
        <w:rPr>
          <w:rFonts w:ascii="Times New Roman" w:hAnsi="Times New Roman" w:cs="Times New Roman"/>
          <w:b/>
          <w:b/>
          <w:sz w:val="24"/>
          <w:szCs w:val="24"/>
        </w:rPr>
      </w:pPr>
      <w:r>
        <w:rPr>
          <w:rFonts w:cs="Times New Roman" w:ascii="Times New Roman" w:hAnsi="Times New Roman"/>
          <w:b/>
          <w:sz w:val="24"/>
          <w:szCs w:val="24"/>
        </w:rPr>
        <w:t>RG:_____________________________</w:t>
      </w:r>
    </w:p>
    <w:p>
      <w:pPr>
        <w:pStyle w:val="Normal"/>
        <w:spacing w:lineRule="auto" w:line="276"/>
        <w:ind w:left="0" w:right="27" w:hanging="0"/>
        <w:jc w:val="left"/>
        <w:rPr>
          <w:rFonts w:ascii="Times New Roman" w:hAnsi="Times New Roman" w:cs="Times New Roman"/>
          <w:b/>
          <w:b/>
          <w:sz w:val="24"/>
          <w:szCs w:val="24"/>
        </w:rPr>
      </w:pPr>
      <w:r>
        <w:rPr>
          <w:rFonts w:cs="Times New Roman" w:ascii="Times New Roman" w:hAnsi="Times New Roman"/>
          <w:b/>
          <w:sz w:val="24"/>
          <w:szCs w:val="24"/>
        </w:rPr>
        <w:t>CPF:____________________________</w:t>
      </w:r>
    </w:p>
    <w:p>
      <w:pPr>
        <w:pStyle w:val="Normal"/>
        <w:spacing w:lineRule="auto" w:line="276"/>
        <w:ind w:left="0" w:right="27" w:hanging="0"/>
        <w:jc w:val="left"/>
        <w:rPr>
          <w:rFonts w:ascii="Times New Roman" w:hAnsi="Times New Roman" w:cs="Times New Roman"/>
          <w:b/>
          <w:b/>
          <w:sz w:val="24"/>
          <w:szCs w:val="24"/>
        </w:rPr>
      </w:pPr>
      <w:r>
        <w:rPr>
          <w:rFonts w:cs="Times New Roman" w:ascii="Times New Roman" w:hAnsi="Times New Roman"/>
          <w:b/>
          <w:sz w:val="24"/>
          <w:szCs w:val="24"/>
        </w:rPr>
        <w:t>Empresa:_________________________</w:t>
      </w:r>
    </w:p>
    <w:p>
      <w:pPr>
        <w:pStyle w:val="Normal"/>
        <w:spacing w:lineRule="auto" w:line="276"/>
        <w:ind w:left="0" w:right="27" w:hanging="0"/>
        <w:jc w:val="left"/>
        <w:rPr>
          <w:rFonts w:ascii="Times New Roman" w:hAnsi="Times New Roman" w:cs="Times New Roman"/>
          <w:b/>
          <w:b/>
          <w:sz w:val="24"/>
          <w:szCs w:val="24"/>
        </w:rPr>
      </w:pPr>
      <w:r>
        <w:rPr>
          <w:rFonts w:cs="Times New Roman" w:ascii="Times New Roman" w:hAnsi="Times New Roman"/>
          <w:b/>
          <w:sz w:val="24"/>
          <w:szCs w:val="24"/>
        </w:rPr>
        <w:t>CNPJ/MF:________________________</w:t>
      </w:r>
    </w:p>
    <w:p>
      <w:pPr>
        <w:pStyle w:val="BodyTextIndent3"/>
        <w:widowControl w:val="false"/>
        <w:suppressAutoHyphens w:val="false"/>
        <w:spacing w:lineRule="auto" w:line="276" w:before="0" w:after="120"/>
        <w:ind w:left="0" w:right="0" w:hanging="360"/>
        <w:jc w:val="center"/>
        <w:rPr/>
      </w:pPr>
      <w:r>
        <w:rPr>
          <w:rFonts w:eastAsia="Garamond" w:cs="Times New Roman" w:ascii="Times New Roman" w:hAnsi="Times New Roman"/>
          <w:b/>
          <w:color w:val="000000"/>
          <w:sz w:val="20"/>
          <w:szCs w:val="20"/>
          <w:u w:val="none"/>
        </w:rPr>
        <w:t>(Anexar ao Envelope Nº 01 – Documentos de Habilitação)</w:t>
      </w:r>
      <w:r>
        <w:br w:type="page"/>
      </w:r>
    </w:p>
    <w:p>
      <w:pPr>
        <w:pStyle w:val="Normal"/>
        <w:widowControl w:val="false"/>
        <w:suppressAutoHyphens w:val="false"/>
        <w:spacing w:lineRule="auto" w:line="276" w:before="0" w:after="120"/>
        <w:ind w:left="0" w:right="0" w:hanging="0"/>
        <w:jc w:val="center"/>
        <w:rPr>
          <w:rFonts w:ascii="Times New Roman" w:hAnsi="Times New Roman" w:eastAsia="Garamond" w:cs="Times New Roman"/>
          <w:b/>
          <w:b/>
          <w:bCs/>
          <w:color w:val="000000"/>
          <w:sz w:val="24"/>
          <w:szCs w:val="24"/>
          <w:u w:val="none"/>
        </w:rPr>
      </w:pPr>
      <w:r>
        <w:rPr>
          <w:rFonts w:eastAsia="Garamond" w:cs="Times New Roman" w:ascii="Times New Roman" w:hAnsi="Times New Roman"/>
          <w:b/>
          <w:bCs/>
          <w:color w:val="000000"/>
          <w:sz w:val="24"/>
          <w:szCs w:val="24"/>
          <w:u w:val="none"/>
        </w:rPr>
        <w:t>ANEXO VII</w:t>
      </w:r>
    </w:p>
    <w:p>
      <w:pPr>
        <w:pStyle w:val="Normal"/>
        <w:widowControl w:val="false"/>
        <w:suppressAutoHyphens w:val="true"/>
        <w:spacing w:lineRule="auto" w:line="276" w:before="0" w:after="120"/>
        <w:ind w:left="0" w:right="0" w:hanging="0"/>
        <w:jc w:val="center"/>
        <w:rPr/>
      </w:pPr>
      <w:r>
        <w:rPr>
          <w:rFonts w:eastAsia="Garamond" w:cs="Times New Roman" w:ascii="Times New Roman" w:hAnsi="Times New Roman"/>
          <w:b/>
          <w:bCs/>
          <w:color w:val="000000"/>
          <w:sz w:val="24"/>
          <w:szCs w:val="24"/>
          <w:u w:val="none"/>
        </w:rPr>
        <w:t xml:space="preserve">MODELO DE </w:t>
      </w:r>
      <w:r>
        <w:rPr>
          <w:rFonts w:eastAsia="Garamond" w:cs="Times New Roman" w:ascii="Times New Roman" w:hAnsi="Times New Roman"/>
          <w:b/>
          <w:bCs/>
          <w:iCs/>
          <w:color w:val="000000"/>
          <w:sz w:val="24"/>
          <w:szCs w:val="24"/>
          <w:u w:val="none"/>
        </w:rPr>
        <w:t>DECLARAÇÃO DANDO CIÊNCIA DE QUE CUMPRE PLENAMENTE OS REQUISITOS DE HABILITAÇÃO</w:t>
      </w:r>
    </w:p>
    <w:p>
      <w:pPr>
        <w:pStyle w:val="Normal"/>
        <w:spacing w:lineRule="auto" w:line="276"/>
        <w:jc w:val="center"/>
        <w:rPr>
          <w:rFonts w:ascii="Times New Roman" w:hAnsi="Times New Roman" w:cs="Times New Roman"/>
          <w:iCs/>
          <w:sz w:val="24"/>
          <w:szCs w:val="24"/>
        </w:rPr>
      </w:pPr>
      <w:r>
        <w:rPr>
          <w:rFonts w:cs="Times New Roman" w:ascii="Times New Roman" w:hAnsi="Times New Roman"/>
          <w:iCs/>
          <w:sz w:val="24"/>
          <w:szCs w:val="24"/>
        </w:rPr>
        <w:t>(PAPEL TIMBRADO DA EMPRESA)</w:t>
      </w:r>
    </w:p>
    <w:p>
      <w:pPr>
        <w:pStyle w:val="Normal"/>
        <w:spacing w:lineRule="auto" w:line="276"/>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ind w:left="0" w:right="27" w:hanging="0"/>
        <w:jc w:val="center"/>
        <w:rPr>
          <w:rFonts w:ascii="Times New Roman" w:hAnsi="Times New Roman" w:cs="Times New Roman"/>
          <w:b/>
          <w:b/>
          <w:iCs/>
          <w:sz w:val="24"/>
          <w:szCs w:val="24"/>
        </w:rPr>
      </w:pPr>
      <w:r>
        <w:rPr>
          <w:rFonts w:cs="Times New Roman" w:ascii="Times New Roman" w:hAnsi="Times New Roman"/>
          <w:b/>
          <w:iCs/>
          <w:sz w:val="24"/>
          <w:szCs w:val="24"/>
        </w:rPr>
      </w:r>
    </w:p>
    <w:p>
      <w:pPr>
        <w:pStyle w:val="Normal"/>
        <w:spacing w:lineRule="auto" w:line="276"/>
        <w:ind w:left="0" w:right="27" w:hanging="0"/>
        <w:jc w:val="center"/>
        <w:rPr>
          <w:rFonts w:ascii="Times New Roman" w:hAnsi="Times New Roman" w:cs="Times New Roman"/>
          <w:b/>
          <w:b/>
          <w:iCs/>
          <w:sz w:val="24"/>
          <w:szCs w:val="24"/>
        </w:rPr>
      </w:pPr>
      <w:r>
        <w:rPr>
          <w:rFonts w:cs="Times New Roman" w:ascii="Times New Roman" w:hAnsi="Times New Roman"/>
          <w:b/>
          <w:iCs/>
          <w:sz w:val="24"/>
          <w:szCs w:val="24"/>
        </w:rPr>
      </w:r>
    </w:p>
    <w:p>
      <w:pPr>
        <w:pStyle w:val="Corpodotexto"/>
        <w:spacing w:lineRule="auto" w:line="276" w:before="0" w:after="0"/>
        <w:ind w:left="0" w:right="27" w:hanging="0"/>
        <w:jc w:val="both"/>
        <w:rPr>
          <w:rFonts w:ascii="Times New Roman" w:hAnsi="Times New Roman" w:cs="Times New Roman"/>
          <w:b/>
          <w:b/>
          <w:iCs/>
          <w:sz w:val="24"/>
          <w:szCs w:val="24"/>
        </w:rPr>
      </w:pPr>
      <w:r>
        <w:rPr>
          <w:rFonts w:cs="Times New Roman" w:ascii="Times New Roman" w:hAnsi="Times New Roman"/>
          <w:b/>
          <w:iCs/>
          <w:sz w:val="24"/>
          <w:szCs w:val="24"/>
        </w:rPr>
      </w:r>
    </w:p>
    <w:p>
      <w:pPr>
        <w:pStyle w:val="Normal"/>
        <w:jc w:val="both"/>
        <w:rPr/>
      </w:pPr>
      <w:r>
        <w:rPr>
          <w:rFonts w:cs="Times New Roman" w:ascii="Times New Roman" w:hAnsi="Times New Roman"/>
          <w:b/>
          <w:iCs/>
          <w:sz w:val="24"/>
          <w:szCs w:val="24"/>
        </w:rPr>
        <w:tab/>
      </w:r>
      <w:r>
        <w:rPr>
          <w:rFonts w:cs="Times New Roman" w:ascii="Times New Roman" w:hAnsi="Times New Roman"/>
          <w:sz w:val="24"/>
          <w:szCs w:val="24"/>
        </w:rPr>
        <w:t xml:space="preserve">Em atendimento ao previsto no Edital de </w:t>
      </w:r>
      <w:r>
        <w:rPr>
          <w:rFonts w:cs="Times New Roman" w:ascii="Times New Roman" w:hAnsi="Times New Roman"/>
          <w:b/>
          <w:sz w:val="24"/>
          <w:szCs w:val="24"/>
        </w:rPr>
        <w:t xml:space="preserve">TOMADA DE PREÇO </w:t>
      </w:r>
      <w:r>
        <w:rPr>
          <w:rFonts w:cs="Times New Roman" w:ascii="Times New Roman" w:hAnsi="Times New Roman"/>
          <w:b/>
          <w:bCs/>
          <w:sz w:val="24"/>
          <w:szCs w:val="24"/>
        </w:rPr>
        <w:t>N°</w:t>
      </w:r>
      <w:r>
        <w:rPr>
          <w:rFonts w:cs="Times New Roman" w:ascii="Times New Roman" w:hAnsi="Times New Roman"/>
          <w:sz w:val="24"/>
          <w:szCs w:val="24"/>
        </w:rPr>
        <w:t xml:space="preserve"> </w:t>
      </w:r>
      <w:r>
        <w:rPr>
          <w:rFonts w:cs="Times New Roman" w:ascii="Times New Roman" w:hAnsi="Times New Roman"/>
          <w:b/>
          <w:bCs/>
          <w:sz w:val="24"/>
          <w:szCs w:val="24"/>
        </w:rPr>
        <w:t>001/2022</w:t>
      </w:r>
      <w:r>
        <w:rPr>
          <w:rFonts w:cs="Times New Roman" w:ascii="Times New Roman" w:hAnsi="Times New Roman"/>
          <w:sz w:val="24"/>
          <w:szCs w:val="24"/>
        </w:rPr>
        <w:t xml:space="preserve">, </w:t>
      </w:r>
      <w:r>
        <w:rPr>
          <w:rFonts w:cs="Times New Roman" w:ascii="Times New Roman" w:hAnsi="Times New Roman"/>
          <w:b/>
          <w:sz w:val="24"/>
          <w:szCs w:val="24"/>
        </w:rPr>
        <w:t>DECLARAMOS</w:t>
      </w:r>
      <w:r>
        <w:rPr>
          <w:rFonts w:cs="Times New Roman" w:ascii="Times New Roman" w:hAnsi="Times New Roman"/>
          <w:sz w:val="24"/>
          <w:szCs w:val="24"/>
        </w:rPr>
        <w:t xml:space="preserve"> que conhecemos e estamos de acordo com todo o teor do edital da presente licitação e ainda que </w:t>
      </w:r>
      <w:r>
        <w:rPr>
          <w:rFonts w:cs="Times New Roman" w:ascii="Times New Roman" w:hAnsi="Times New Roman"/>
          <w:sz w:val="24"/>
          <w:szCs w:val="24"/>
          <w:shd w:fill="auto" w:val="clear"/>
        </w:rPr>
        <w:t xml:space="preserve">cumprimos, </w:t>
      </w:r>
      <w:r>
        <w:rPr>
          <w:rFonts w:cs="Times New Roman" w:ascii="Times New Roman" w:hAnsi="Times New Roman"/>
          <w:sz w:val="24"/>
          <w:szCs w:val="24"/>
        </w:rPr>
        <w:t>plenamente, os requisitos de habilitação exigidos para participação no presente certame.</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jc w:val="right"/>
        <w:rPr>
          <w:rFonts w:ascii="Times New Roman" w:hAnsi="Times New Roman" w:cs="Times New Roman"/>
          <w:sz w:val="24"/>
          <w:szCs w:val="24"/>
        </w:rPr>
      </w:pPr>
      <w:r>
        <w:rPr>
          <w:rFonts w:cs="Times New Roman" w:ascii="Times New Roman" w:hAnsi="Times New Roman"/>
          <w:sz w:val="24"/>
          <w:szCs w:val="24"/>
        </w:rPr>
        <w:t>Primavera do Leste/MT, _______ de _________ de 2022.</w:t>
      </w:r>
    </w:p>
    <w:p>
      <w:pPr>
        <w:pStyle w:val="Normal"/>
        <w:spacing w:lineRule="auto" w:line="276"/>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76"/>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76"/>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76"/>
        <w:ind w:left="-540" w:right="0" w:hanging="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76"/>
        <w:ind w:left="-540" w:right="0" w:hanging="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76"/>
        <w:ind w:left="-540" w:right="0" w:hanging="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76"/>
        <w:ind w:left="-540" w:right="0" w:hanging="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76"/>
        <w:ind w:left="0" w:right="0"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t>__________________________________________</w:t>
      </w:r>
    </w:p>
    <w:p>
      <w:pPr>
        <w:pStyle w:val="Normal"/>
        <w:ind w:left="0" w:right="0"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t>Assinatura do representante legal (sob carimbo)</w:t>
      </w:r>
    </w:p>
    <w:p>
      <w:pPr>
        <w:pStyle w:val="Normal"/>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t>RG:</w:t>
      </w:r>
    </w:p>
    <w:p>
      <w:pPr>
        <w:pStyle w:val="Normal"/>
        <w:ind w:left="0" w:right="0"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t>CPF:</w:t>
      </w:r>
    </w:p>
    <w:p>
      <w:pPr>
        <w:pStyle w:val="Normal"/>
        <w:ind w:left="0" w:right="0"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t>Nome da empresa</w:t>
      </w:r>
    </w:p>
    <w:p>
      <w:pPr>
        <w:pStyle w:val="Normal"/>
        <w:ind w:left="0" w:right="0"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t>CNPJ/MF</w:t>
      </w:r>
    </w:p>
    <w:p>
      <w:pPr>
        <w:pStyle w:val="Normal"/>
        <w:spacing w:lineRule="auto" w:line="276"/>
        <w:ind w:left="0" w:right="27" w:hanging="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76"/>
        <w:ind w:left="0" w:right="27" w:hanging="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76"/>
        <w:ind w:left="0" w:right="27" w:hanging="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76"/>
        <w:ind w:left="0" w:right="27" w:hanging="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76"/>
        <w:ind w:left="0" w:right="27" w:hanging="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76"/>
        <w:ind w:left="0" w:right="27" w:hanging="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76"/>
        <w:ind w:left="0" w:right="27" w:hanging="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widowControl w:val="false"/>
        <w:suppressAutoHyphens w:val="false"/>
        <w:spacing w:lineRule="auto" w:line="276" w:before="120" w:after="0"/>
        <w:ind w:left="0" w:right="0" w:hanging="0"/>
        <w:jc w:val="center"/>
        <w:rPr>
          <w:rFonts w:ascii="Times New Roman" w:hAnsi="Times New Roman" w:eastAsia="Garamond" w:cs="Times New Roman"/>
          <w:b/>
          <w:b/>
          <w:bCs/>
          <w:iCs/>
          <w:color w:val="000000"/>
          <w:sz w:val="20"/>
          <w:szCs w:val="20"/>
          <w:u w:val="none"/>
        </w:rPr>
      </w:pPr>
      <w:r>
        <w:rPr>
          <w:rFonts w:eastAsia="Garamond" w:cs="Times New Roman" w:ascii="Times New Roman" w:hAnsi="Times New Roman"/>
          <w:b/>
          <w:bCs/>
          <w:iCs/>
          <w:color w:val="000000"/>
          <w:sz w:val="20"/>
          <w:szCs w:val="20"/>
          <w:u w:val="none"/>
        </w:rPr>
        <w:t>(Este documento deverá ser entregue fora dos envelopes)</w:t>
      </w:r>
      <w:r>
        <w:br w:type="page"/>
      </w:r>
    </w:p>
    <w:p>
      <w:pPr>
        <w:pStyle w:val="Normal"/>
        <w:widowControl w:val="false"/>
        <w:suppressAutoHyphens w:val="false"/>
        <w:spacing w:lineRule="auto" w:line="276" w:before="0" w:after="120"/>
        <w:ind w:left="0" w:right="0" w:hanging="0"/>
        <w:jc w:val="center"/>
        <w:rPr>
          <w:rFonts w:ascii="Times New Roman" w:hAnsi="Times New Roman" w:eastAsia="Garamond" w:cs="Times New Roman"/>
          <w:b/>
          <w:b/>
          <w:bCs/>
          <w:color w:val="000000"/>
          <w:sz w:val="24"/>
          <w:szCs w:val="24"/>
          <w:u w:val="none"/>
        </w:rPr>
      </w:pPr>
      <w:r>
        <w:rPr>
          <w:rFonts w:eastAsia="Garamond" w:cs="Times New Roman" w:ascii="Times New Roman" w:hAnsi="Times New Roman"/>
          <w:b/>
          <w:bCs/>
          <w:color w:val="000000"/>
          <w:sz w:val="24"/>
          <w:szCs w:val="24"/>
          <w:u w:val="none"/>
        </w:rPr>
        <w:t>ANEXO VIII</w:t>
      </w:r>
    </w:p>
    <w:p>
      <w:pPr>
        <w:pStyle w:val="Normal"/>
        <w:widowControl w:val="false"/>
        <w:suppressAutoHyphens w:val="true"/>
        <w:spacing w:lineRule="auto" w:line="276" w:before="0" w:after="120"/>
        <w:ind w:left="0" w:right="0" w:hanging="0"/>
        <w:jc w:val="center"/>
        <w:rPr/>
      </w:pPr>
      <w:r>
        <w:rPr>
          <w:rFonts w:eastAsia="Garamond" w:cs="Times New Roman" w:ascii="Times New Roman" w:hAnsi="Times New Roman"/>
          <w:b/>
          <w:bCs/>
          <w:color w:val="000000"/>
          <w:sz w:val="24"/>
          <w:szCs w:val="24"/>
          <w:u w:val="none"/>
        </w:rPr>
        <w:t xml:space="preserve">MODELO </w:t>
      </w:r>
      <w:r>
        <w:rPr>
          <w:rFonts w:eastAsia="Garamond" w:cs="Times New Roman" w:ascii="Times New Roman" w:hAnsi="Times New Roman"/>
          <w:b/>
          <w:bCs/>
          <w:iCs/>
          <w:color w:val="000000"/>
          <w:sz w:val="24"/>
          <w:szCs w:val="24"/>
          <w:u w:val="none"/>
        </w:rPr>
        <w:t>DE REQUERIMENTO DE BENEFÍCIO DO TRATAMENTO DIFERENCIADO E DECLARAÇÃO PARA MICROEMPRESAS E EMPRESAS DE PEQUENO PORTE</w:t>
      </w:r>
    </w:p>
    <w:p>
      <w:pPr>
        <w:pStyle w:val="Normal"/>
        <w:jc w:val="center"/>
        <w:rPr>
          <w:rFonts w:ascii="Times New Roman" w:hAnsi="Times New Roman" w:cs="Times New Roman"/>
          <w:iCs/>
          <w:sz w:val="24"/>
          <w:szCs w:val="24"/>
        </w:rPr>
      </w:pPr>
      <w:r>
        <w:rPr>
          <w:rFonts w:cs="Times New Roman" w:ascii="Times New Roman" w:hAnsi="Times New Roman"/>
          <w:iCs/>
          <w:sz w:val="24"/>
          <w:szCs w:val="24"/>
        </w:rPr>
        <w:t>(PAPEL TIMBRADO DA EMPRESA)</w:t>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ind w:left="0" w:right="27" w:hanging="0"/>
        <w:jc w:val="center"/>
        <w:rPr>
          <w:rFonts w:ascii="Times New Roman" w:hAnsi="Times New Roman" w:cs="Times New Roman"/>
          <w:b/>
          <w:b/>
          <w:iCs/>
          <w:sz w:val="24"/>
          <w:szCs w:val="24"/>
        </w:rPr>
      </w:pPr>
      <w:r>
        <w:rPr>
          <w:rFonts w:cs="Times New Roman" w:ascii="Times New Roman" w:hAnsi="Times New Roman"/>
          <w:b/>
          <w:iCs/>
          <w:sz w:val="24"/>
          <w:szCs w:val="24"/>
        </w:rPr>
      </w:r>
    </w:p>
    <w:p>
      <w:pPr>
        <w:pStyle w:val="Corpodotexto"/>
        <w:spacing w:before="0" w:after="0"/>
        <w:ind w:left="0" w:right="27" w:hanging="0"/>
        <w:jc w:val="both"/>
        <w:rPr/>
      </w:pPr>
      <w:r>
        <w:rPr>
          <w:rFonts w:cs="Times New Roman" w:ascii="Times New Roman" w:hAnsi="Times New Roman"/>
          <w:sz w:val="24"/>
          <w:szCs w:val="24"/>
        </w:rPr>
        <w:t xml:space="preserve">Eu, ___________________________________, portador(a) da Carteira de Identidade RG. nº. _____________ SSP/_____ e inscrito no CPF/MF nº ______________, representante da empresa _________________________________, CNPJ/MF nº. ________________, solicitamos na condição de </w:t>
      </w:r>
      <w:r>
        <w:rPr>
          <w:rFonts w:cs="Times New Roman" w:ascii="Times New Roman" w:hAnsi="Times New Roman"/>
          <w:b/>
          <w:bCs/>
          <w:sz w:val="24"/>
          <w:szCs w:val="24"/>
        </w:rPr>
        <w:t>MICROEMPRESA/EMPRESA DE PEQUENO PORTE</w:t>
      </w:r>
      <w:r>
        <w:rPr>
          <w:rFonts w:cs="Times New Roman" w:ascii="Times New Roman" w:hAnsi="Times New Roman"/>
          <w:sz w:val="24"/>
          <w:szCs w:val="24"/>
        </w:rPr>
        <w:t xml:space="preserve">, quando da sua participação na licitação, modalidade </w:t>
      </w:r>
      <w:r>
        <w:rPr>
          <w:rFonts w:cs="Times New Roman" w:ascii="Times New Roman" w:hAnsi="Times New Roman"/>
          <w:b/>
          <w:sz w:val="24"/>
          <w:szCs w:val="24"/>
        </w:rPr>
        <w:t>TOMADA DE PREÇO</w:t>
      </w:r>
      <w:r>
        <w:rPr>
          <w:rFonts w:cs="Times New Roman" w:ascii="Times New Roman" w:hAnsi="Times New Roman"/>
          <w:b/>
          <w:bCs/>
          <w:sz w:val="24"/>
          <w:szCs w:val="24"/>
        </w:rPr>
        <w:t xml:space="preserve"> Nº. 001/2022</w:t>
      </w:r>
      <w:r>
        <w:rPr>
          <w:rFonts w:cs="Times New Roman" w:ascii="Times New Roman" w:hAnsi="Times New Roman"/>
          <w:sz w:val="24"/>
          <w:szCs w:val="24"/>
        </w:rPr>
        <w:t xml:space="preserve"> seja dado o tratamento diferenciado concedido a essas empresas com base nos artigos 42 a 49 e seguintes da </w:t>
      </w:r>
      <w:r>
        <w:rPr>
          <w:rFonts w:cs="Times New Roman" w:ascii="Times New Roman" w:hAnsi="Times New Roman"/>
          <w:b/>
          <w:bCs/>
          <w:sz w:val="24"/>
          <w:szCs w:val="24"/>
        </w:rPr>
        <w:t>Lei Complementar n.º 123/2006.</w:t>
      </w:r>
    </w:p>
    <w:p>
      <w:pPr>
        <w:pStyle w:val="Corpodotexto"/>
        <w:spacing w:before="0" w:after="0"/>
        <w:ind w:left="0" w:right="27" w:hanging="0"/>
        <w:jc w:val="both"/>
        <w:rPr>
          <w:rFonts w:cs="Arial"/>
          <w:sz w:val="22"/>
          <w:szCs w:val="22"/>
        </w:rPr>
      </w:pPr>
      <w:r>
        <w:rPr>
          <w:rFonts w:cs="Arial"/>
          <w:sz w:val="22"/>
          <w:szCs w:val="22"/>
        </w:rPr>
      </w:r>
    </w:p>
    <w:p>
      <w:pPr>
        <w:pStyle w:val="Corpodotexto"/>
        <w:spacing w:before="0" w:after="0"/>
        <w:ind w:left="0" w:right="27" w:hanging="0"/>
        <w:jc w:val="both"/>
        <w:rPr>
          <w:rFonts w:ascii="Times New Roman" w:hAnsi="Times New Roman" w:cs="Times New Roman"/>
          <w:bCs/>
          <w:sz w:val="24"/>
          <w:szCs w:val="24"/>
          <w:u w:val="none"/>
        </w:rPr>
      </w:pPr>
      <w:r>
        <w:rPr>
          <w:rFonts w:cs="Times New Roman" w:ascii="Times New Roman" w:hAnsi="Times New Roman"/>
          <w:bCs/>
          <w:sz w:val="24"/>
          <w:szCs w:val="24"/>
          <w:u w:val="none"/>
        </w:rPr>
        <w:t>Declaramos ainda, que não existe qualquer impedimento entre os previstos nos incisos do §4º do artigo 3º da Lei Complementar Federal nº 123/2006 que impeçam a participação neste certame.</w:t>
      </w:r>
    </w:p>
    <w:p>
      <w:pPr>
        <w:pStyle w:val="Corpodotexto"/>
        <w:spacing w:before="0" w:after="0"/>
        <w:ind w:left="0" w:right="27" w:hanging="0"/>
        <w:jc w:val="both"/>
        <w:rPr>
          <w:rFonts w:ascii="Times New Roman" w:hAnsi="Times New Roman" w:cs="Times New Roman"/>
          <w:b/>
          <w:b/>
          <w:bCs/>
          <w:sz w:val="24"/>
          <w:szCs w:val="24"/>
          <w:u w:val="single"/>
        </w:rPr>
      </w:pPr>
      <w:r>
        <w:rPr>
          <w:rFonts w:cs="Times New Roman" w:ascii="Times New Roman" w:hAnsi="Times New Roman"/>
          <w:b/>
          <w:bCs/>
          <w:sz w:val="24"/>
          <w:szCs w:val="24"/>
          <w:u w:val="single"/>
        </w:rPr>
      </w:r>
    </w:p>
    <w:p>
      <w:pPr>
        <w:pStyle w:val="Corpodotexto"/>
        <w:spacing w:before="0" w:after="0"/>
        <w:ind w:left="0" w:right="27" w:hanging="0"/>
        <w:rPr>
          <w:rFonts w:ascii="Times New Roman" w:hAnsi="Times New Roman" w:cs="Times New Roman"/>
          <w:bCs/>
          <w:sz w:val="24"/>
          <w:szCs w:val="24"/>
          <w:u w:val="none"/>
        </w:rPr>
      </w:pPr>
      <w:r>
        <w:rPr>
          <w:rFonts w:cs="Times New Roman" w:ascii="Times New Roman" w:hAnsi="Times New Roman"/>
          <w:bCs/>
          <w:sz w:val="24"/>
          <w:szCs w:val="24"/>
          <w:u w:val="none"/>
        </w:rPr>
        <w:t>Declaramos também que:</w:t>
      </w:r>
    </w:p>
    <w:p>
      <w:pPr>
        <w:pStyle w:val="Corpodotexto"/>
        <w:spacing w:before="0" w:after="0"/>
        <w:ind w:left="0" w:right="27" w:hanging="0"/>
        <w:rPr/>
      </w:pPr>
      <w:r>
        <w:rPr>
          <w:rFonts w:cs="Times New Roman" w:ascii="Times New Roman" w:hAnsi="Times New Roman"/>
          <w:bCs/>
          <w:sz w:val="24"/>
          <w:szCs w:val="24"/>
          <w:u w:val="none"/>
        </w:rPr>
        <w:t>(   ) somos optante do SIMPLES NACIONAL.</w:t>
      </w:r>
    </w:p>
    <w:p>
      <w:pPr>
        <w:pStyle w:val="Corpodotexto"/>
        <w:spacing w:before="0" w:after="0"/>
        <w:ind w:left="0" w:right="27" w:hanging="0"/>
        <w:jc w:val="both"/>
        <w:rPr/>
      </w:pPr>
      <w:r>
        <w:rPr>
          <w:rFonts w:cs="Times New Roman" w:ascii="Times New Roman" w:hAnsi="Times New Roman"/>
          <w:bCs/>
          <w:sz w:val="24"/>
          <w:szCs w:val="24"/>
          <w:u w:val="none"/>
        </w:rPr>
        <w:t xml:space="preserve">(   ) </w:t>
      </w:r>
      <w:r>
        <w:rPr>
          <w:rFonts w:cs="Times New Roman" w:ascii="Times New Roman" w:hAnsi="Times New Roman"/>
          <w:b/>
          <w:bCs/>
          <w:sz w:val="24"/>
          <w:szCs w:val="24"/>
          <w:u w:val="none"/>
        </w:rPr>
        <w:t>NÃO</w:t>
      </w:r>
      <w:r>
        <w:rPr>
          <w:rFonts w:cs="Times New Roman" w:ascii="Times New Roman" w:hAnsi="Times New Roman"/>
          <w:bCs/>
          <w:sz w:val="24"/>
          <w:szCs w:val="24"/>
          <w:u w:val="none"/>
        </w:rPr>
        <w:t xml:space="preserve"> somos optante do SIMPLES NACIONAL.</w:t>
      </w:r>
    </w:p>
    <w:p>
      <w:pPr>
        <w:pStyle w:val="Corpodotexto"/>
        <w:spacing w:before="0" w:after="0"/>
        <w:ind w:left="0" w:right="27" w:hanging="0"/>
        <w:jc w:val="both"/>
        <w:rPr>
          <w:rFonts w:ascii="Times New Roman" w:hAnsi="Times New Roman" w:cs="Times New Roman"/>
          <w:b/>
          <w:b/>
          <w:bCs/>
          <w:color w:val="FF0000"/>
          <w:sz w:val="24"/>
          <w:szCs w:val="24"/>
          <w:u w:val="single"/>
        </w:rPr>
      </w:pPr>
      <w:r>
        <w:rPr>
          <w:rFonts w:cs="Times New Roman" w:ascii="Times New Roman" w:hAnsi="Times New Roman"/>
          <w:b/>
          <w:bCs/>
          <w:color w:val="FF0000"/>
          <w:sz w:val="24"/>
          <w:szCs w:val="24"/>
          <w:u w:val="single"/>
        </w:rPr>
      </w:r>
    </w:p>
    <w:p>
      <w:pPr>
        <w:pStyle w:val="Corpodotexto"/>
        <w:spacing w:before="0" w:after="0"/>
        <w:ind w:left="0" w:right="27" w:hanging="0"/>
        <w:jc w:val="both"/>
        <w:rPr>
          <w:rFonts w:ascii="Times New Roman" w:hAnsi="Times New Roman" w:cs="Times New Roman"/>
          <w:b w:val="false"/>
          <w:b w:val="false"/>
          <w:bCs w:val="false"/>
          <w:sz w:val="24"/>
          <w:szCs w:val="24"/>
          <w:u w:val="none"/>
        </w:rPr>
      </w:pPr>
      <w:r>
        <w:rPr>
          <w:rFonts w:cs="Times New Roman" w:ascii="Times New Roman" w:hAnsi="Times New Roman"/>
          <w:b w:val="false"/>
          <w:bCs w:val="false"/>
          <w:sz w:val="24"/>
          <w:szCs w:val="24"/>
          <w:u w:val="none"/>
        </w:rPr>
        <w:t xml:space="preserve">Como prova da referida condição, apresentamos em documento anexo, CERTIDÃO emitida pela Junta Comercial para comprovação da condição de Microempresa ou Empresa de Pequeno Porte na forma do art. 8º da Instrução Normativa nº. 103/2007 do Departamento Nacional de Registro do Comércio – DNRC. </w:t>
      </w:r>
    </w:p>
    <w:p>
      <w:pPr>
        <w:pStyle w:val="Normal"/>
        <w:ind w:left="0" w:right="27" w:hanging="0"/>
        <w:jc w:val="right"/>
        <w:rPr>
          <w:rFonts w:ascii="Times New Roman" w:hAnsi="Times New Roman" w:cs="Times New Roman"/>
          <w:b w:val="false"/>
          <w:b w:val="false"/>
          <w:bCs w:val="false"/>
          <w:sz w:val="24"/>
          <w:szCs w:val="24"/>
          <w:u w:val="none"/>
        </w:rPr>
      </w:pPr>
      <w:r>
        <w:rPr>
          <w:rFonts w:cs="Times New Roman" w:ascii="Times New Roman" w:hAnsi="Times New Roman"/>
          <w:b w:val="false"/>
          <w:bCs w:val="false"/>
          <w:sz w:val="24"/>
          <w:szCs w:val="24"/>
          <w:u w:val="none"/>
        </w:rPr>
      </w:r>
    </w:p>
    <w:p>
      <w:pPr>
        <w:pStyle w:val="Normal"/>
        <w:jc w:val="right"/>
        <w:rPr>
          <w:rFonts w:ascii="Times New Roman" w:hAnsi="Times New Roman" w:cs="Times New Roman"/>
          <w:b/>
          <w:b/>
          <w:bCs/>
          <w:sz w:val="24"/>
          <w:szCs w:val="24"/>
          <w:u w:val="none"/>
        </w:rPr>
      </w:pPr>
      <w:r>
        <w:rPr>
          <w:rFonts w:cs="Times New Roman" w:ascii="Times New Roman" w:hAnsi="Times New Roman"/>
          <w:b/>
          <w:bCs/>
          <w:sz w:val="24"/>
          <w:szCs w:val="24"/>
          <w:u w:val="none"/>
        </w:rPr>
      </w:r>
    </w:p>
    <w:p>
      <w:pPr>
        <w:pStyle w:val="Normal"/>
        <w:spacing w:lineRule="auto" w:line="276"/>
        <w:jc w:val="right"/>
        <w:rPr>
          <w:rFonts w:ascii="Times New Roman" w:hAnsi="Times New Roman" w:cs="Times New Roman"/>
          <w:sz w:val="24"/>
          <w:szCs w:val="24"/>
        </w:rPr>
      </w:pPr>
      <w:r>
        <w:rPr>
          <w:rFonts w:cs="Times New Roman" w:ascii="Times New Roman" w:hAnsi="Times New Roman"/>
          <w:sz w:val="24"/>
          <w:szCs w:val="24"/>
        </w:rPr>
        <w:t>Primavera do Leste/MT, _______ de _________ de 2022.</w:t>
      </w:r>
    </w:p>
    <w:p>
      <w:pPr>
        <w:pStyle w:val="Normal"/>
        <w:ind w:left="0" w:right="27" w:hanging="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ind w:left="0" w:right="27" w:hanging="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ind w:left="0" w:right="27" w:hanging="0"/>
        <w:jc w:val="center"/>
        <w:rPr>
          <w:rFonts w:ascii="Times New Roman" w:hAnsi="Times New Roman" w:cs="Times New Roman"/>
          <w:b/>
          <w:b/>
          <w:sz w:val="24"/>
          <w:szCs w:val="24"/>
        </w:rPr>
      </w:pPr>
      <w:r>
        <w:rPr>
          <w:rFonts w:cs="Times New Roman" w:ascii="Times New Roman" w:hAnsi="Times New Roman"/>
          <w:b/>
          <w:sz w:val="24"/>
          <w:szCs w:val="24"/>
        </w:rPr>
        <w:t>Assinatura do representante legal sob carimbo</w:t>
      </w:r>
    </w:p>
    <w:p>
      <w:pPr>
        <w:pStyle w:val="Normal"/>
        <w:ind w:left="0" w:right="27" w:hanging="0"/>
        <w:jc w:val="center"/>
        <w:rPr>
          <w:rFonts w:ascii="Times New Roman" w:hAnsi="Times New Roman" w:cs="Times New Roman"/>
          <w:b/>
          <w:b/>
          <w:sz w:val="24"/>
          <w:szCs w:val="24"/>
        </w:rPr>
      </w:pPr>
      <w:r>
        <w:rPr>
          <w:rFonts w:cs="Times New Roman" w:ascii="Times New Roman" w:hAnsi="Times New Roman"/>
          <w:b/>
          <w:sz w:val="24"/>
          <w:szCs w:val="24"/>
        </w:rPr>
        <w:t>RG:</w:t>
      </w:r>
    </w:p>
    <w:p>
      <w:pPr>
        <w:pStyle w:val="Normal"/>
        <w:ind w:left="0" w:right="27" w:hanging="0"/>
        <w:jc w:val="center"/>
        <w:rPr>
          <w:rFonts w:ascii="Times New Roman" w:hAnsi="Times New Roman" w:cs="Times New Roman"/>
          <w:b/>
          <w:b/>
          <w:sz w:val="24"/>
          <w:szCs w:val="24"/>
        </w:rPr>
      </w:pPr>
      <w:r>
        <w:rPr>
          <w:rFonts w:cs="Times New Roman" w:ascii="Times New Roman" w:hAnsi="Times New Roman"/>
          <w:b/>
          <w:sz w:val="24"/>
          <w:szCs w:val="24"/>
        </w:rPr>
        <w:t>CPF:</w:t>
      </w:r>
    </w:p>
    <w:p>
      <w:pPr>
        <w:pStyle w:val="Normal"/>
        <w:ind w:left="0" w:right="27" w:hanging="0"/>
        <w:jc w:val="center"/>
        <w:rPr>
          <w:rFonts w:ascii="Times New Roman" w:hAnsi="Times New Roman" w:cs="Times New Roman"/>
          <w:b/>
          <w:b/>
          <w:sz w:val="24"/>
          <w:szCs w:val="24"/>
        </w:rPr>
      </w:pPr>
      <w:r>
        <w:rPr>
          <w:rFonts w:cs="Times New Roman" w:ascii="Times New Roman" w:hAnsi="Times New Roman"/>
          <w:b/>
          <w:sz w:val="24"/>
          <w:szCs w:val="24"/>
        </w:rPr>
        <w:t>CNPJ/MF da empresa</w:t>
      </w:r>
    </w:p>
    <w:p>
      <w:pPr>
        <w:pStyle w:val="Normal"/>
        <w:widowControl w:val="false"/>
        <w:suppressAutoHyphens w:val="false"/>
        <w:spacing w:lineRule="auto" w:line="276" w:before="0" w:after="120"/>
        <w:ind w:left="0" w:right="0" w:hanging="0"/>
        <w:jc w:val="center"/>
        <w:rPr>
          <w:rFonts w:ascii="Times New Roman" w:hAnsi="Times New Roman" w:eastAsia="Garamond" w:cs="Times New Roman"/>
          <w:b/>
          <w:b/>
          <w:bCs/>
          <w:iCs/>
          <w:color w:val="000000"/>
          <w:sz w:val="20"/>
          <w:szCs w:val="20"/>
          <w:u w:val="none"/>
        </w:rPr>
      </w:pPr>
      <w:r>
        <w:rPr>
          <w:rFonts w:eastAsia="Garamond" w:cs="Times New Roman" w:ascii="Times New Roman" w:hAnsi="Times New Roman"/>
          <w:b/>
          <w:bCs/>
          <w:iCs/>
          <w:color w:val="000000"/>
          <w:sz w:val="20"/>
          <w:szCs w:val="20"/>
          <w:u w:val="none"/>
        </w:rPr>
      </w:r>
    </w:p>
    <w:p>
      <w:pPr>
        <w:pStyle w:val="Normal"/>
        <w:widowControl w:val="false"/>
        <w:suppressAutoHyphens w:val="false"/>
        <w:spacing w:lineRule="auto" w:line="276" w:before="0" w:after="120"/>
        <w:ind w:left="0" w:right="0" w:hanging="0"/>
        <w:jc w:val="center"/>
        <w:rPr>
          <w:rFonts w:ascii="Times New Roman" w:hAnsi="Times New Roman" w:eastAsia="Garamond" w:cs="Times New Roman"/>
          <w:b/>
          <w:b/>
          <w:bCs/>
          <w:iCs/>
          <w:color w:val="000000"/>
          <w:sz w:val="20"/>
          <w:szCs w:val="20"/>
          <w:u w:val="none"/>
        </w:rPr>
      </w:pPr>
      <w:r>
        <w:rPr>
          <w:rFonts w:eastAsia="Garamond" w:cs="Times New Roman" w:ascii="Times New Roman" w:hAnsi="Times New Roman"/>
          <w:b/>
          <w:bCs/>
          <w:iCs/>
          <w:color w:val="000000"/>
          <w:sz w:val="20"/>
          <w:szCs w:val="20"/>
          <w:u w:val="none"/>
        </w:rPr>
        <w:t>(Este documento deverá ser entregue fora dos envelopes)</w:t>
      </w:r>
      <w:r>
        <w:br w:type="page"/>
      </w:r>
    </w:p>
    <w:p>
      <w:pPr>
        <w:pStyle w:val="Normal"/>
        <w:ind w:left="0" w:right="27" w:hanging="0"/>
        <w:jc w:val="center"/>
        <w:rPr>
          <w:rFonts w:ascii="Times New Roman" w:hAnsi="Times New Roman" w:eastAsia="Garamond" w:cs="Times New Roman"/>
          <w:b/>
          <w:b/>
          <w:bCs/>
          <w:color w:val="000000"/>
          <w:sz w:val="28"/>
          <w:szCs w:val="28"/>
          <w:u w:val="none"/>
        </w:rPr>
      </w:pPr>
      <w:r>
        <w:rPr>
          <w:rFonts w:eastAsia="Garamond" w:cs="Times New Roman" w:ascii="Times New Roman" w:hAnsi="Times New Roman"/>
          <w:b/>
          <w:bCs/>
          <w:color w:val="000000"/>
          <w:sz w:val="28"/>
          <w:szCs w:val="28"/>
          <w:u w:val="none"/>
        </w:rPr>
        <w:t>ANEXO IX</w:t>
      </w:r>
    </w:p>
    <w:p>
      <w:pPr>
        <w:pStyle w:val="Normal"/>
        <w:ind w:left="0" w:right="27" w:hanging="0"/>
        <w:jc w:val="center"/>
        <w:rPr>
          <w:rFonts w:ascii="Times New Roman" w:hAnsi="Times New Roman" w:eastAsia="Garamond" w:cs="Times New Roman"/>
          <w:b/>
          <w:b/>
          <w:bCs/>
          <w:color w:val="000000"/>
          <w:sz w:val="28"/>
          <w:szCs w:val="28"/>
          <w:u w:val="none"/>
        </w:rPr>
      </w:pPr>
      <w:r>
        <w:rPr>
          <w:rFonts w:eastAsia="Garamond" w:cs="Times New Roman" w:ascii="Times New Roman" w:hAnsi="Times New Roman"/>
          <w:b/>
          <w:bCs/>
          <w:color w:val="000000"/>
          <w:sz w:val="28"/>
          <w:szCs w:val="28"/>
          <w:u w:val="none"/>
        </w:rPr>
        <w:t>MODELO DE ATESTADO DE VISITA TÉCNICA</w:t>
      </w:r>
    </w:p>
    <w:p>
      <w:pPr>
        <w:pStyle w:val="Normal"/>
        <w:ind w:left="0" w:right="27" w:hanging="0"/>
        <w:jc w:val="center"/>
        <w:rPr/>
      </w:pPr>
      <w:r>
        <w:rPr/>
      </w:r>
    </w:p>
    <w:p>
      <w:pPr>
        <w:pStyle w:val="Normal"/>
        <w:ind w:left="0" w:right="27" w:hanging="0"/>
        <w:jc w:val="center"/>
        <w:rPr>
          <w:rFonts w:ascii="Times New Roman" w:hAnsi="Times New Roman" w:cs="Times New Roman"/>
          <w:b/>
          <w:b/>
          <w:sz w:val="24"/>
          <w:szCs w:val="24"/>
        </w:rPr>
      </w:pPr>
      <w:r>
        <w:rPr>
          <w:rFonts w:cs="Times New Roman" w:ascii="Times New Roman" w:hAnsi="Times New Roman"/>
          <w:b/>
          <w:sz w:val="24"/>
          <w:szCs w:val="24"/>
        </w:rPr>
      </w:r>
    </w:p>
    <w:p>
      <w:pPr>
        <w:pStyle w:val="Normal"/>
        <w:ind w:left="0" w:right="27" w:hanging="0"/>
        <w:jc w:val="center"/>
        <w:rPr>
          <w:rFonts w:ascii="Times New Roman" w:hAnsi="Times New Roman" w:cs="Times New Roman"/>
          <w:b/>
          <w:b/>
          <w:sz w:val="24"/>
          <w:szCs w:val="24"/>
        </w:rPr>
      </w:pPr>
      <w:r>
        <w:rPr>
          <w:rFonts w:cs="Times New Roman" w:ascii="Times New Roman" w:hAnsi="Times New Roman"/>
          <w:b/>
          <w:sz w:val="24"/>
          <w:szCs w:val="24"/>
        </w:rPr>
        <w:t>ATESTADO DE VISITA TÉCNICA</w:t>
      </w:r>
    </w:p>
    <w:p>
      <w:pPr>
        <w:pStyle w:val="Normal"/>
        <w:ind w:left="0" w:right="27" w:hanging="0"/>
        <w:jc w:val="center"/>
        <w:rPr>
          <w:rFonts w:ascii="Times New Roman" w:hAnsi="Times New Roman" w:cs="Times New Roman"/>
          <w:b/>
          <w:b/>
          <w:sz w:val="24"/>
          <w:szCs w:val="24"/>
        </w:rPr>
      </w:pPr>
      <w:r>
        <w:rPr>
          <w:rFonts w:cs="Times New Roman" w:ascii="Times New Roman" w:hAnsi="Times New Roman"/>
          <w:b/>
          <w:sz w:val="24"/>
          <w:szCs w:val="24"/>
        </w:rPr>
      </w:r>
    </w:p>
    <w:p>
      <w:pPr>
        <w:pStyle w:val="Normal"/>
        <w:ind w:left="0" w:right="27" w:hanging="0"/>
        <w:jc w:val="center"/>
        <w:rPr>
          <w:rFonts w:ascii="Times New Roman" w:hAnsi="Times New Roman" w:cs="Times New Roman"/>
          <w:b/>
          <w:b/>
          <w:sz w:val="24"/>
          <w:szCs w:val="24"/>
        </w:rPr>
      </w:pPr>
      <w:r>
        <w:rPr>
          <w:rFonts w:cs="Times New Roman" w:ascii="Times New Roman" w:hAnsi="Times New Roman"/>
          <w:b/>
          <w:sz w:val="24"/>
          <w:szCs w:val="24"/>
        </w:rPr>
      </w:r>
    </w:p>
    <w:p>
      <w:pPr>
        <w:pStyle w:val="Normal"/>
        <w:ind w:left="0" w:right="27" w:hanging="0"/>
        <w:jc w:val="both"/>
        <w:rPr>
          <w:rFonts w:ascii="Times New Roman" w:hAnsi="Times New Roman" w:cs="Times New Roman"/>
          <w:b/>
          <w:b/>
          <w:sz w:val="24"/>
          <w:szCs w:val="24"/>
        </w:rPr>
      </w:pPr>
      <w:r>
        <w:rPr>
          <w:rFonts w:cs="Times New Roman" w:ascii="Times New Roman" w:hAnsi="Times New Roman"/>
          <w:b/>
          <w:sz w:val="24"/>
          <w:szCs w:val="24"/>
        </w:rPr>
        <w:t>TOMADA DE PREÇO Nº 001/2022</w:t>
      </w:r>
    </w:p>
    <w:p>
      <w:pPr>
        <w:pStyle w:val="Normal"/>
        <w:ind w:left="0" w:right="27" w:hanging="0"/>
        <w:jc w:val="both"/>
        <w:rPr>
          <w:rFonts w:ascii="Times New Roman" w:hAnsi="Times New Roman" w:cs="Times New Roman"/>
          <w:b/>
          <w:b/>
          <w:sz w:val="24"/>
          <w:szCs w:val="24"/>
        </w:rPr>
      </w:pPr>
      <w:r>
        <w:rPr>
          <w:rFonts w:cs="Times New Roman" w:ascii="Times New Roman" w:hAnsi="Times New Roman"/>
          <w:b/>
          <w:sz w:val="24"/>
          <w:szCs w:val="24"/>
        </w:rPr>
        <w:t>CÂMARA MUNICIPAL DE PRIMAVERA DO LESTE</w:t>
      </w:r>
    </w:p>
    <w:p>
      <w:pPr>
        <w:pStyle w:val="Normal"/>
        <w:ind w:left="0" w:right="27" w:hanging="0"/>
        <w:jc w:val="both"/>
        <w:rPr>
          <w:rFonts w:ascii="Times New Roman" w:hAnsi="Times New Roman" w:cs="Times New Roman"/>
          <w:b/>
          <w:b/>
          <w:sz w:val="24"/>
          <w:szCs w:val="24"/>
        </w:rPr>
      </w:pPr>
      <w:r>
        <w:rPr>
          <w:rFonts w:cs="Times New Roman" w:ascii="Times New Roman" w:hAnsi="Times New Roman"/>
          <w:b/>
          <w:sz w:val="24"/>
          <w:szCs w:val="24"/>
        </w:rPr>
      </w:r>
    </w:p>
    <w:p>
      <w:pPr>
        <w:pStyle w:val="Normal"/>
        <w:jc w:val="both"/>
        <w:rPr/>
      </w:pPr>
      <w:r>
        <w:rPr>
          <w:rFonts w:cs="Times New Roman" w:ascii="Times New Roman" w:hAnsi="Times New Roman"/>
          <w:sz w:val="24"/>
          <w:szCs w:val="24"/>
        </w:rPr>
        <w:t xml:space="preserve">DECLARO, para fins de participação na </w:t>
      </w:r>
      <w:r>
        <w:rPr>
          <w:rFonts w:cs="Times New Roman" w:ascii="Times New Roman" w:hAnsi="Times New Roman"/>
          <w:bCs/>
          <w:sz w:val="24"/>
          <w:szCs w:val="24"/>
        </w:rPr>
        <w:t xml:space="preserve">TOMADA DE PREÇO </w:t>
      </w:r>
      <w:r>
        <w:rPr>
          <w:rFonts w:cs="Times New Roman" w:ascii="Times New Roman" w:hAnsi="Times New Roman"/>
          <w:sz w:val="24"/>
          <w:szCs w:val="24"/>
        </w:rPr>
        <w:t>Nº 001/2022, que a Empresa _________________, inscrita no CNPJ/MF nº ____________________, sediada na _______________________, neste ato, representada pelo(a) Sr(a) ____________________, portador(a) do(a) CPF/MF no._____________ e do RG/CREA nº. ______________,vistoriou as áreas aonde serão executados os serviços de obras de construção de um Anexo administrativo, incluso mão de obra e materiais estando em conformidade com as especificações dos memoriais descritivos, planilhas e projetos anexos a este edital maneira que tomou pleno conhecimento de suas instalações (condições físicas) e das dificuldades que os serviços possam apresentar no futuro; constando as peculiaridades inerentes à natureza dos trabalhos e o vulto dos serviços técnicos especializados necessárias ao perfeito desenvolvimento da execução da obra, não cabendo, posteriormente, qualquer alegação de desconhecimento ou solicitação de acréscimo no preço por falta de informação.</w:t>
      </w:r>
    </w:p>
    <w:p>
      <w:pPr>
        <w:pStyle w:val="Normal"/>
        <w:jc w:val="both"/>
        <w:rPr>
          <w:rFonts w:ascii="Times New Roman" w:hAnsi="Times New Roman" w:cs="Times New Roman"/>
          <w:sz w:val="24"/>
          <w:szCs w:val="24"/>
        </w:rPr>
      </w:pPr>
      <w:r>
        <w:rPr>
          <w:rFonts w:cs="Times New Roman" w:ascii="Times New Roman" w:hAnsi="Times New Roman"/>
          <w:sz w:val="24"/>
          <w:szCs w:val="24"/>
        </w:rPr>
        <w:t>A Administração Geral e a responsabilidade técnica dos serviços contratados serão de responsabilidade do Engenheiro(a)º _________________________________.</w:t>
      </w:r>
    </w:p>
    <w:p>
      <w:pPr>
        <w:pStyle w:val="Normal"/>
        <w:ind w:left="420" w:right="0" w:hanging="0"/>
        <w:jc w:val="righ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ind w:left="420" w:right="0" w:hanging="0"/>
        <w:jc w:val="right"/>
        <w:rPr>
          <w:rFonts w:ascii="Times New Roman" w:hAnsi="Times New Roman" w:cs="Times New Roman"/>
          <w:sz w:val="24"/>
          <w:szCs w:val="24"/>
        </w:rPr>
      </w:pPr>
      <w:r>
        <w:rPr>
          <w:rFonts w:cs="Times New Roman" w:ascii="Times New Roman" w:hAnsi="Times New Roman"/>
          <w:sz w:val="24"/>
          <w:szCs w:val="24"/>
        </w:rPr>
        <w:t>Primavera do Leste/MT, ___ de ___________ de 2022.</w:t>
      </w:r>
    </w:p>
    <w:p>
      <w:pPr>
        <w:pStyle w:val="Normal"/>
        <w:ind w:left="0" w:right="357" w:hanging="0"/>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t>Assinatura e carimbo do profissional</w:t>
      </w:r>
    </w:p>
    <w:p>
      <w:pPr>
        <w:pStyle w:val="Normal"/>
        <w:jc w:val="center"/>
        <w:rPr>
          <w:rFonts w:ascii="Times New Roman" w:hAnsi="Times New Roman" w:cs="Times New Roman"/>
          <w:sz w:val="24"/>
          <w:szCs w:val="24"/>
        </w:rPr>
      </w:pPr>
      <w:r>
        <w:rPr>
          <w:rFonts w:cs="Times New Roman" w:ascii="Times New Roman" w:hAnsi="Times New Roman"/>
          <w:sz w:val="24"/>
          <w:szCs w:val="24"/>
        </w:rPr>
        <w:t>(representante legal)</w:t>
      </w:r>
    </w:p>
    <w:p>
      <w:pPr>
        <w:pStyle w:val="Normal"/>
        <w:ind w:left="0" w:right="357" w:hanging="0"/>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t>_______________________________</w:t>
      </w:r>
    </w:p>
    <w:p>
      <w:pPr>
        <w:pStyle w:val="Normal"/>
        <w:jc w:val="center"/>
        <w:rPr>
          <w:rFonts w:ascii="Times New Roman" w:hAnsi="Times New Roman" w:cs="Times New Roman"/>
          <w:sz w:val="24"/>
          <w:szCs w:val="24"/>
        </w:rPr>
      </w:pPr>
      <w:r>
        <w:rPr>
          <w:rFonts w:cs="Times New Roman" w:ascii="Times New Roman" w:hAnsi="Times New Roman"/>
          <w:sz w:val="24"/>
          <w:szCs w:val="24"/>
        </w:rPr>
        <w:t>Assinatura e carimbo de servidor da Câmara Municipal de Primavera do Leste</w:t>
      </w:r>
    </w:p>
    <w:p>
      <w:pPr>
        <w:pStyle w:val="Normal"/>
        <w:ind w:left="0" w:right="27" w:hanging="0"/>
        <w:jc w:val="both"/>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pPr>
      <w:r>
        <w:rPr>
          <w:rFonts w:cs="Times New Roman" w:ascii="Times New Roman" w:hAnsi="Times New Roman"/>
          <w:b/>
          <w:i w:val="false"/>
          <w:iCs w:val="false"/>
          <w:sz w:val="24"/>
          <w:szCs w:val="24"/>
        </w:rPr>
        <w:t>Obs.</w:t>
      </w:r>
      <w:r>
        <w:rPr>
          <w:rFonts w:cs="Times New Roman" w:ascii="Times New Roman" w:hAnsi="Times New Roman"/>
          <w:i w:val="false"/>
          <w:iCs w:val="false"/>
          <w:sz w:val="24"/>
          <w:szCs w:val="24"/>
        </w:rPr>
        <w:t>: - Esta declaração deverá ser emitida em papel que identifique a licitante.</w:t>
      </w:r>
    </w:p>
    <w:p>
      <w:pPr>
        <w:pStyle w:val="Normal"/>
        <w:jc w:val="center"/>
        <w:rPr>
          <w:rFonts w:ascii="Times New Roman" w:hAnsi="Times New Roman" w:cs="Times New Roman"/>
          <w:b/>
          <w:b/>
          <w:color w:val="000000"/>
          <w:sz w:val="20"/>
          <w:szCs w:val="20"/>
          <w:u w:val="single"/>
        </w:rPr>
      </w:pPr>
      <w:r>
        <w:rPr>
          <w:rFonts w:cs="Times New Roman" w:ascii="Times New Roman" w:hAnsi="Times New Roman"/>
          <w:b/>
          <w:color w:val="000000"/>
          <w:sz w:val="20"/>
          <w:szCs w:val="20"/>
          <w:u w:val="single"/>
        </w:rPr>
      </w:r>
    </w:p>
    <w:p>
      <w:pPr>
        <w:pStyle w:val="Normal"/>
        <w:jc w:val="center"/>
        <w:rPr/>
      </w:pPr>
      <w:r>
        <w:rPr>
          <w:rFonts w:cs="Times New Roman" w:ascii="Times New Roman" w:hAnsi="Times New Roman"/>
          <w:b/>
          <w:color w:val="000000"/>
          <w:sz w:val="20"/>
          <w:szCs w:val="20"/>
          <w:u w:val="none"/>
        </w:rPr>
        <w:t>(Anexar ao Envelope Nº 01 – Documentação)</w:t>
      </w:r>
      <w:r>
        <w:br w:type="page"/>
      </w:r>
    </w:p>
    <w:p>
      <w:pPr>
        <w:pStyle w:val="Normal"/>
        <w:widowControl w:val="false"/>
        <w:suppressAutoHyphens w:val="true"/>
        <w:spacing w:lineRule="auto" w:line="276" w:before="0" w:after="120"/>
        <w:ind w:left="0" w:right="27" w:hanging="0"/>
        <w:jc w:val="center"/>
        <w:rPr>
          <w:rFonts w:ascii="Times New Roman" w:hAnsi="Times New Roman" w:eastAsia="Garamond" w:cs="Times New Roman"/>
          <w:b/>
          <w:b/>
          <w:bCs/>
          <w:iCs/>
          <w:color w:val="000000"/>
          <w:sz w:val="28"/>
          <w:szCs w:val="28"/>
          <w:u w:val="none"/>
        </w:rPr>
      </w:pPr>
      <w:r>
        <w:rPr>
          <w:rFonts w:eastAsia="Garamond" w:cs="Times New Roman" w:ascii="Times New Roman" w:hAnsi="Times New Roman"/>
          <w:b/>
          <w:bCs/>
          <w:iCs/>
          <w:color w:val="000000"/>
          <w:sz w:val="28"/>
          <w:szCs w:val="28"/>
          <w:u w:val="none"/>
        </w:rPr>
        <w:t>ANEXO X</w:t>
      </w:r>
    </w:p>
    <w:p>
      <w:pPr>
        <w:pStyle w:val="Normal"/>
        <w:widowControl w:val="false"/>
        <w:suppressAutoHyphens w:val="true"/>
        <w:spacing w:lineRule="auto" w:line="276" w:before="0" w:after="120"/>
        <w:ind w:left="0" w:right="27" w:hanging="0"/>
        <w:jc w:val="center"/>
        <w:rPr>
          <w:rFonts w:ascii="Times New Roman" w:hAnsi="Times New Roman" w:eastAsia="Garamond" w:cs="Times New Roman"/>
          <w:b/>
          <w:b/>
          <w:bCs/>
          <w:iCs/>
          <w:color w:val="000000"/>
          <w:sz w:val="28"/>
          <w:szCs w:val="28"/>
          <w:u w:val="none"/>
        </w:rPr>
      </w:pPr>
      <w:r>
        <w:rPr>
          <w:rFonts w:eastAsia="Garamond" w:cs="Times New Roman" w:ascii="Times New Roman" w:hAnsi="Times New Roman"/>
          <w:b/>
          <w:bCs/>
          <w:iCs/>
          <w:color w:val="000000"/>
          <w:sz w:val="28"/>
          <w:szCs w:val="28"/>
          <w:u w:val="none"/>
        </w:rPr>
        <w:t>MODELO DE DECLARAÇÃO DE ABSTENÇÃO DE VISITA TÉCNICA</w:t>
      </w:r>
    </w:p>
    <w:p>
      <w:pPr>
        <w:pStyle w:val="Normal"/>
        <w:ind w:left="0" w:right="27" w:hanging="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ind w:left="0" w:right="27" w:hanging="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ind w:left="0" w:right="27" w:hanging="0"/>
        <w:jc w:val="both"/>
        <w:rPr>
          <w:rFonts w:ascii="Times New Roman" w:hAnsi="Times New Roman" w:cs="Times New Roman"/>
          <w:b/>
          <w:b/>
          <w:bCs/>
          <w:sz w:val="24"/>
          <w:szCs w:val="24"/>
        </w:rPr>
      </w:pPr>
      <w:r>
        <w:rPr>
          <w:rFonts w:cs="Times New Roman" w:ascii="Times New Roman" w:hAnsi="Times New Roman"/>
          <w:b/>
          <w:bCs/>
          <w:sz w:val="24"/>
          <w:szCs w:val="24"/>
        </w:rPr>
        <w:t>TOMADA DE PREÇO Nº 001/2022</w:t>
      </w:r>
    </w:p>
    <w:p>
      <w:pPr>
        <w:pStyle w:val="Normal"/>
        <w:ind w:left="0" w:right="27" w:hanging="0"/>
        <w:jc w:val="both"/>
        <w:rPr>
          <w:rFonts w:ascii="Times New Roman" w:hAnsi="Times New Roman" w:cs="Times New Roman"/>
          <w:b/>
          <w:b/>
          <w:bCs/>
          <w:sz w:val="24"/>
          <w:szCs w:val="24"/>
        </w:rPr>
      </w:pPr>
      <w:r>
        <w:rPr>
          <w:rFonts w:cs="Times New Roman" w:ascii="Times New Roman" w:hAnsi="Times New Roman"/>
          <w:b/>
          <w:bCs/>
          <w:sz w:val="24"/>
          <w:szCs w:val="24"/>
        </w:rPr>
        <w:t>CÂMARA MUNICIPAL DE PRIMAVERA DO LESTE/MT</w:t>
      </w:r>
    </w:p>
    <w:p>
      <w:pPr>
        <w:pStyle w:val="Normal"/>
        <w:ind w:left="0" w:right="27" w:hanging="0"/>
        <w:jc w:val="both"/>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bCs/>
          <w:color w:val="000000"/>
          <w:sz w:val="24"/>
          <w:szCs w:val="24"/>
        </w:rPr>
      </w:pPr>
      <w:r>
        <w:rPr>
          <w:rFonts w:cs="Times New Roman" w:ascii="Times New Roman" w:hAnsi="Times New Roman"/>
          <w:bCs/>
          <w:color w:val="000000"/>
          <w:sz w:val="24"/>
          <w:szCs w:val="24"/>
        </w:rPr>
      </w:r>
    </w:p>
    <w:p>
      <w:pPr>
        <w:pStyle w:val="Normal"/>
        <w:jc w:val="both"/>
        <w:rPr/>
      </w:pPr>
      <w:r>
        <w:rPr>
          <w:rFonts w:cs="Times New Roman" w:ascii="Times New Roman" w:hAnsi="Times New Roman"/>
          <w:bCs/>
          <w:color w:val="000000"/>
          <w:sz w:val="24"/>
          <w:szCs w:val="24"/>
        </w:rPr>
        <w:t xml:space="preserve">A empresa </w:t>
      </w:r>
      <w:r>
        <w:rPr>
          <w:rFonts w:cs="Times New Roman" w:ascii="Times New Roman" w:hAnsi="Times New Roman"/>
          <w:sz w:val="24"/>
          <w:szCs w:val="24"/>
        </w:rPr>
        <w:t xml:space="preserve">___________________________, inscrita no CNPJ sob nº. ________________, por intermédio de seu representante legal o(a) Sr(a)____________________________, portador(a) da Carteira de Identidade nº_____________ e do CPF nº________________, </w:t>
      </w:r>
      <w:r>
        <w:rPr>
          <w:rFonts w:cs="Times New Roman" w:ascii="Times New Roman" w:hAnsi="Times New Roman"/>
          <w:b/>
          <w:bCs/>
          <w:color w:val="000000"/>
          <w:sz w:val="24"/>
          <w:szCs w:val="24"/>
        </w:rPr>
        <w:t xml:space="preserve">DECLARA, </w:t>
      </w:r>
      <w:r>
        <w:rPr>
          <w:rFonts w:cs="Times New Roman" w:ascii="Times New Roman" w:hAnsi="Times New Roman"/>
          <w:bCs/>
          <w:color w:val="000000"/>
          <w:sz w:val="24"/>
          <w:szCs w:val="24"/>
        </w:rPr>
        <w:t xml:space="preserve">para efeitos legais, que tem conhecimento de todas as condições, </w:t>
      </w:r>
      <w:r>
        <w:rPr>
          <w:rFonts w:cs="Times New Roman" w:ascii="Times New Roman" w:hAnsi="Times New Roman"/>
          <w:sz w:val="24"/>
          <w:szCs w:val="24"/>
        </w:rPr>
        <w:t>o projeto executivo para o cumprimento da es serviços de obras de construção de um Anexo administrativo, incluso mão de obra e materiais estando em conformidade com as especificações dos memoriais descritivos, planilhas e conforme especificações constantes no Projeto Básicos anexos a este edital , que é parte integrante deste Edital e seus anexos</w:t>
      </w:r>
      <w:r>
        <w:rPr>
          <w:rFonts w:cs="Times New Roman" w:ascii="Times New Roman" w:hAnsi="Times New Roman"/>
          <w:b/>
          <w:i/>
          <w:sz w:val="24"/>
          <w:szCs w:val="24"/>
        </w:rPr>
        <w:t>,</w:t>
      </w:r>
      <w:r>
        <w:rPr>
          <w:rFonts w:cs="Times New Roman" w:ascii="Times New Roman" w:hAnsi="Times New Roman"/>
          <w:sz w:val="24"/>
          <w:szCs w:val="24"/>
        </w:rPr>
        <w:t xml:space="preserve"> </w:t>
      </w:r>
      <w:r>
        <w:rPr>
          <w:rFonts w:cs="Times New Roman" w:ascii="Times New Roman" w:hAnsi="Times New Roman"/>
          <w:bCs/>
          <w:color w:val="000000"/>
          <w:sz w:val="24"/>
          <w:szCs w:val="24"/>
        </w:rPr>
        <w:t xml:space="preserve">objeto desta TOMADA DE PREÇO nº 001//2022, Processo nº 005/2022, realizado pela Câmara  Municipal de Primavera do Leste/MT, e que faz a opção de se abster da visita, não cabendo posteriormente nenhum questionamento contra a contratante em razão disto, nem tão pouco eximir-se de qualquer obrigação assumida ou revisão dos termos do contrato que vier a firmar. </w:t>
      </w:r>
    </w:p>
    <w:p>
      <w:pPr>
        <w:pStyle w:val="Normal"/>
        <w:jc w:val="both"/>
        <w:rPr>
          <w:rFonts w:ascii="Times New Roman" w:hAnsi="Times New Roman" w:cs="Times New Roman"/>
          <w:bCs/>
          <w:color w:val="000000"/>
          <w:sz w:val="24"/>
          <w:szCs w:val="24"/>
        </w:rPr>
      </w:pPr>
      <w:r>
        <w:rPr>
          <w:rFonts w:cs="Times New Roman" w:ascii="Times New Roman" w:hAnsi="Times New Roman"/>
          <w:bCs/>
          <w:color w:val="000000"/>
          <w:sz w:val="24"/>
          <w:szCs w:val="24"/>
        </w:rPr>
      </w:r>
    </w:p>
    <w:p>
      <w:pPr>
        <w:pStyle w:val="Normal"/>
        <w:jc w:val="both"/>
        <w:rPr>
          <w:rFonts w:ascii="Times New Roman" w:hAnsi="Times New Roman" w:cs="Times New Roman"/>
          <w:bCs/>
          <w:color w:val="000000"/>
          <w:sz w:val="24"/>
          <w:szCs w:val="24"/>
        </w:rPr>
      </w:pPr>
      <w:r>
        <w:rPr>
          <w:rFonts w:cs="Times New Roman" w:ascii="Times New Roman" w:hAnsi="Times New Roman"/>
          <w:bCs/>
          <w:color w:val="000000"/>
          <w:sz w:val="24"/>
          <w:szCs w:val="24"/>
        </w:rPr>
      </w:r>
    </w:p>
    <w:p>
      <w:pPr>
        <w:pStyle w:val="Normal"/>
        <w:spacing w:lineRule="auto" w:line="276"/>
        <w:jc w:val="right"/>
        <w:rPr>
          <w:rFonts w:ascii="Times New Roman" w:hAnsi="Times New Roman" w:cs="Times New Roman"/>
          <w:sz w:val="24"/>
          <w:szCs w:val="24"/>
        </w:rPr>
      </w:pPr>
      <w:r>
        <w:rPr>
          <w:rFonts w:cs="Times New Roman" w:ascii="Times New Roman" w:hAnsi="Times New Roman"/>
          <w:sz w:val="24"/>
          <w:szCs w:val="24"/>
        </w:rPr>
        <w:t>Primavera do Leste/MT, ___ de _________ de 2022.</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ind w:left="0" w:right="27" w:hanging="0"/>
        <w:jc w:val="center"/>
        <w:rPr>
          <w:rFonts w:ascii="Times New Roman" w:hAnsi="Times New Roman" w:cs="Times New Roman"/>
          <w:sz w:val="24"/>
          <w:szCs w:val="24"/>
        </w:rPr>
      </w:pPr>
      <w:r>
        <w:rPr>
          <w:rFonts w:cs="Times New Roman" w:ascii="Times New Roman" w:hAnsi="Times New Roman"/>
          <w:sz w:val="24"/>
          <w:szCs w:val="24"/>
        </w:rPr>
        <w:t>_______________________________________</w:t>
      </w:r>
    </w:p>
    <w:p>
      <w:pPr>
        <w:pStyle w:val="Normal"/>
        <w:ind w:left="0" w:right="27" w:hanging="0"/>
        <w:jc w:val="center"/>
        <w:rPr>
          <w:rFonts w:ascii="Times New Roman" w:hAnsi="Times New Roman" w:cs="Times New Roman"/>
          <w:b/>
          <w:b/>
          <w:sz w:val="24"/>
          <w:szCs w:val="24"/>
        </w:rPr>
      </w:pPr>
      <w:r>
        <w:rPr>
          <w:rFonts w:cs="Times New Roman" w:ascii="Times New Roman" w:hAnsi="Times New Roman"/>
          <w:b/>
          <w:sz w:val="24"/>
          <w:szCs w:val="24"/>
        </w:rPr>
        <w:t>Assinatura do representante legal sob carimbo</w:t>
      </w:r>
    </w:p>
    <w:p>
      <w:pPr>
        <w:pStyle w:val="Normal"/>
        <w:ind w:left="0" w:right="27" w:hanging="0"/>
        <w:jc w:val="center"/>
        <w:rPr>
          <w:rFonts w:ascii="Times New Roman" w:hAnsi="Times New Roman" w:cs="Times New Roman"/>
          <w:b/>
          <w:b/>
          <w:sz w:val="24"/>
          <w:szCs w:val="24"/>
        </w:rPr>
      </w:pPr>
      <w:r>
        <w:rPr>
          <w:rFonts w:cs="Times New Roman" w:ascii="Times New Roman" w:hAnsi="Times New Roman"/>
          <w:b/>
          <w:sz w:val="24"/>
          <w:szCs w:val="24"/>
        </w:rPr>
        <w:t>RG:</w:t>
      </w:r>
    </w:p>
    <w:p>
      <w:pPr>
        <w:pStyle w:val="Normal"/>
        <w:ind w:left="0" w:right="27" w:hanging="0"/>
        <w:jc w:val="center"/>
        <w:rPr>
          <w:rFonts w:ascii="Times New Roman" w:hAnsi="Times New Roman" w:cs="Times New Roman"/>
          <w:b/>
          <w:b/>
          <w:sz w:val="24"/>
          <w:szCs w:val="24"/>
        </w:rPr>
      </w:pPr>
      <w:r>
        <w:rPr>
          <w:rFonts w:cs="Times New Roman" w:ascii="Times New Roman" w:hAnsi="Times New Roman"/>
          <w:b/>
          <w:sz w:val="24"/>
          <w:szCs w:val="24"/>
        </w:rPr>
        <w:t>CPF/MF:</w:t>
      </w:r>
    </w:p>
    <w:p>
      <w:pPr>
        <w:pStyle w:val="Normal"/>
        <w:ind w:left="0" w:right="27" w:hanging="0"/>
        <w:jc w:val="center"/>
        <w:rPr>
          <w:rFonts w:ascii="Times New Roman" w:hAnsi="Times New Roman" w:cs="Times New Roman"/>
          <w:b/>
          <w:b/>
          <w:sz w:val="24"/>
          <w:szCs w:val="24"/>
        </w:rPr>
      </w:pPr>
      <w:r>
        <w:rPr>
          <w:rFonts w:cs="Times New Roman" w:ascii="Times New Roman" w:hAnsi="Times New Roman"/>
          <w:b/>
          <w:sz w:val="24"/>
          <w:szCs w:val="24"/>
        </w:rPr>
        <w:t>CNPJ/MF da empresa</w:t>
      </w:r>
    </w:p>
    <w:p>
      <w:pPr>
        <w:pStyle w:val="Normal"/>
        <w:ind w:left="0" w:right="27" w:hanging="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BodyTextIndent3"/>
        <w:suppressAutoHyphens w:val="false"/>
        <w:ind w:left="0" w:right="0" w:hanging="360"/>
        <w:jc w:val="center"/>
        <w:rPr/>
      </w:pPr>
      <w:r>
        <w:rPr>
          <w:rFonts w:cs="Times New Roman" w:ascii="Times New Roman" w:hAnsi="Times New Roman"/>
          <w:b/>
          <w:bCs/>
          <w:i w:val="false"/>
          <w:iCs w:val="false"/>
          <w:sz w:val="24"/>
          <w:szCs w:val="24"/>
        </w:rPr>
        <w:t>Obs:</w:t>
      </w:r>
      <w:r>
        <w:rPr>
          <w:rFonts w:cs="Times New Roman" w:ascii="Times New Roman" w:hAnsi="Times New Roman"/>
          <w:b w:val="false"/>
          <w:bCs w:val="false"/>
          <w:i w:val="false"/>
          <w:iCs w:val="false"/>
          <w:sz w:val="24"/>
          <w:szCs w:val="24"/>
        </w:rPr>
        <w:t xml:space="preserve"> Esta Declaração deverá ser elaborada e assinada pelo representante legal.</w:t>
      </w:r>
    </w:p>
    <w:p>
      <w:pPr>
        <w:pStyle w:val="BodyTextIndent3"/>
        <w:suppressAutoHyphens w:val="false"/>
        <w:ind w:left="0" w:right="0" w:hanging="360"/>
        <w:jc w:val="center"/>
        <w:rPr>
          <w:rFonts w:ascii="Times New Roman" w:hAnsi="Times New Roman" w:cs="Times New Roman"/>
          <w:b/>
          <w:b/>
          <w:color w:val="FF0000"/>
          <w:sz w:val="24"/>
          <w:szCs w:val="24"/>
          <w:u w:val="single"/>
        </w:rPr>
      </w:pPr>
      <w:r>
        <w:rPr>
          <w:rFonts w:cs="Times New Roman" w:ascii="Times New Roman" w:hAnsi="Times New Roman"/>
          <w:b/>
          <w:color w:val="FF0000"/>
          <w:sz w:val="24"/>
          <w:szCs w:val="24"/>
          <w:u w:val="single"/>
        </w:rPr>
      </w:r>
    </w:p>
    <w:p>
      <w:pPr>
        <w:pStyle w:val="BodyTextIndent3"/>
        <w:suppressAutoHyphens w:val="false"/>
        <w:ind w:left="0" w:right="0" w:hanging="360"/>
        <w:jc w:val="center"/>
        <w:rPr/>
      </w:pPr>
      <w:r>
        <w:rPr>
          <w:rFonts w:cs="Times New Roman" w:ascii="Times New Roman" w:hAnsi="Times New Roman"/>
          <w:b/>
          <w:color w:val="000000"/>
          <w:sz w:val="24"/>
          <w:szCs w:val="24"/>
          <w:u w:val="none"/>
        </w:rPr>
        <w:t>(Anexar ao Envelope nº 1 – Documentação)</w:t>
      </w:r>
      <w:r>
        <w:br w:type="page"/>
      </w:r>
    </w:p>
    <w:p>
      <w:pPr>
        <w:pStyle w:val="Normal"/>
        <w:widowControl w:val="false"/>
        <w:suppressAutoHyphens w:val="true"/>
        <w:spacing w:lineRule="auto" w:line="276" w:before="0" w:after="120"/>
        <w:ind w:left="0" w:right="27" w:hanging="0"/>
        <w:jc w:val="center"/>
        <w:rPr>
          <w:rFonts w:ascii="Times New Roman" w:hAnsi="Times New Roman" w:eastAsia="Garamond" w:cs="Times New Roman"/>
          <w:b/>
          <w:b/>
          <w:bCs/>
          <w:iCs/>
          <w:color w:val="000000"/>
          <w:sz w:val="28"/>
          <w:szCs w:val="28"/>
          <w:u w:val="none"/>
        </w:rPr>
      </w:pPr>
      <w:r>
        <w:rPr>
          <w:rFonts w:eastAsia="Garamond" w:cs="Times New Roman" w:ascii="Times New Roman" w:hAnsi="Times New Roman"/>
          <w:b/>
          <w:bCs/>
          <w:iCs/>
          <w:color w:val="000000"/>
          <w:sz w:val="28"/>
          <w:szCs w:val="28"/>
          <w:u w:val="none"/>
        </w:rPr>
        <w:t>ANEXO XI</w:t>
      </w:r>
    </w:p>
    <w:p>
      <w:pPr>
        <w:pStyle w:val="Normal"/>
        <w:widowControl w:val="false"/>
        <w:suppressAutoHyphens w:val="true"/>
        <w:spacing w:lineRule="auto" w:line="276" w:before="0" w:after="120"/>
        <w:ind w:left="0" w:right="27" w:hanging="0"/>
        <w:jc w:val="center"/>
        <w:rPr>
          <w:rFonts w:ascii="Times New Roman" w:hAnsi="Times New Roman" w:eastAsia="Garamond" w:cs="Times New Roman"/>
          <w:b/>
          <w:b/>
          <w:bCs/>
          <w:iCs/>
          <w:color w:val="000000"/>
          <w:sz w:val="28"/>
          <w:szCs w:val="28"/>
          <w:u w:val="none"/>
        </w:rPr>
      </w:pPr>
      <w:r>
        <w:rPr>
          <w:rFonts w:eastAsia="Garamond" w:cs="Times New Roman" w:ascii="Times New Roman" w:hAnsi="Times New Roman"/>
          <w:b/>
          <w:bCs/>
          <w:iCs/>
          <w:color w:val="000000"/>
          <w:sz w:val="28"/>
          <w:szCs w:val="28"/>
          <w:u w:val="none"/>
        </w:rPr>
        <w:t>MODELO DE DECLARAÇÃO DE OPERACIONALIDADE DOS  EQUIPAMENTOS</w:t>
      </w:r>
    </w:p>
    <w:p>
      <w:pPr>
        <w:pStyle w:val="Normal"/>
        <w:widowControl w:val="false"/>
        <w:suppressAutoHyphens w:val="true"/>
        <w:spacing w:lineRule="auto" w:line="276" w:before="0" w:after="120"/>
        <w:ind w:left="0" w:right="27" w:hanging="0"/>
        <w:jc w:val="center"/>
        <w:rPr>
          <w:rFonts w:ascii="Times New Roman" w:hAnsi="Times New Roman" w:eastAsia="Garamond" w:cs="Times New Roman"/>
          <w:b/>
          <w:b/>
          <w:bCs/>
          <w:iCs/>
          <w:color w:val="000000"/>
          <w:sz w:val="28"/>
          <w:szCs w:val="28"/>
          <w:u w:val="none"/>
        </w:rPr>
      </w:pPr>
      <w:r>
        <w:rPr>
          <w:rFonts w:eastAsia="Garamond" w:cs="Times New Roman" w:ascii="Times New Roman" w:hAnsi="Times New Roman"/>
          <w:b/>
          <w:bCs/>
          <w:iCs/>
          <w:color w:val="000000"/>
          <w:sz w:val="28"/>
          <w:szCs w:val="28"/>
          <w:u w:val="none"/>
        </w:rPr>
      </w:r>
    </w:p>
    <w:p>
      <w:pPr>
        <w:pStyle w:val="BodyTextIndent3"/>
        <w:suppressAutoHyphens w:val="false"/>
        <w:spacing w:lineRule="auto" w:line="360"/>
        <w:ind w:left="0" w:right="0" w:firstLine="708"/>
        <w:jc w:val="both"/>
        <w:rPr/>
      </w:pPr>
      <w:r>
        <w:rPr>
          <w:rFonts w:cs="Times New Roman" w:ascii="Times New Roman" w:hAnsi="Times New Roman"/>
          <w:sz w:val="24"/>
          <w:szCs w:val="24"/>
        </w:rPr>
        <w:t xml:space="preserve">Declaramos sob as penas Lei, e para fins de participação no Processo Licitatório </w:t>
      </w:r>
      <w:r>
        <w:rPr>
          <w:rFonts w:cs="Times New Roman" w:ascii="Times New Roman" w:hAnsi="Times New Roman"/>
          <w:b/>
          <w:sz w:val="24"/>
          <w:szCs w:val="24"/>
        </w:rPr>
        <w:t>TOMADA DE PREÇOS Nº 001/2022</w:t>
      </w:r>
      <w:r>
        <w:rPr>
          <w:rFonts w:cs="Times New Roman" w:ascii="Times New Roman" w:hAnsi="Times New Roman"/>
          <w:sz w:val="24"/>
          <w:szCs w:val="24"/>
        </w:rPr>
        <w:t>, junto a Câmara Municipal de Primavera do Leste - MT, que serão utilizados equipamentos, abaixo indicados, em perfeitas condições de operacionalidade, disponíveis para serem utilizados na execução do objeto licitado e que atendam a demanda e especificações técnicas exigidas para os serviços.</w:t>
      </w:r>
    </w:p>
    <w:p>
      <w:pPr>
        <w:pStyle w:val="BodyTextIndent3"/>
        <w:suppressAutoHyphens w:val="false"/>
        <w:ind w:left="0" w:right="0" w:hanging="360"/>
        <w:rPr>
          <w:rFonts w:ascii="Times New Roman" w:hAnsi="Times New Roman" w:cs="Times New Roman"/>
          <w:sz w:val="24"/>
          <w:szCs w:val="24"/>
        </w:rPr>
      </w:pPr>
      <w:r>
        <w:rPr>
          <w:rFonts w:cs="Times New Roman" w:ascii="Times New Roman" w:hAnsi="Times New Roman"/>
          <w:sz w:val="24"/>
          <w:szCs w:val="24"/>
        </w:rPr>
      </w:r>
    </w:p>
    <w:tbl>
      <w:tblPr>
        <w:tblW w:w="9825" w:type="dxa"/>
        <w:jc w:val="left"/>
        <w:tblInd w:w="-171" w:type="dxa"/>
        <w:tblLayout w:type="fixed"/>
        <w:tblCellMar>
          <w:top w:w="0" w:type="dxa"/>
          <w:left w:w="108" w:type="dxa"/>
          <w:bottom w:w="0" w:type="dxa"/>
          <w:right w:w="108" w:type="dxa"/>
        </w:tblCellMar>
      </w:tblPr>
      <w:tblGrid>
        <w:gridCol w:w="6745"/>
        <w:gridCol w:w="1115"/>
        <w:gridCol w:w="1965"/>
      </w:tblGrid>
      <w:tr>
        <w:trPr/>
        <w:tc>
          <w:tcPr>
            <w:tcW w:w="6745" w:type="dxa"/>
            <w:tcBorders>
              <w:top w:val="single" w:sz="4" w:space="0" w:color="000000"/>
              <w:left w:val="single" w:sz="4" w:space="0" w:color="000000"/>
              <w:bottom w:val="single" w:sz="4" w:space="0" w:color="000000"/>
            </w:tcBorders>
            <w:vAlign w:val="center"/>
          </w:tcPr>
          <w:p>
            <w:pPr>
              <w:pStyle w:val="BodyTextIndent3"/>
              <w:widowControl w:val="false"/>
              <w:suppressAutoHyphens w:val="false"/>
              <w:ind w:left="0" w:right="0" w:hanging="360"/>
              <w:jc w:val="center"/>
              <w:rPr>
                <w:rFonts w:ascii="Times New Roman" w:hAnsi="Times New Roman" w:cs="Times New Roman"/>
                <w:sz w:val="20"/>
                <w:szCs w:val="20"/>
              </w:rPr>
            </w:pPr>
            <w:r>
              <w:rPr>
                <w:rFonts w:cs="Times New Roman" w:ascii="Times New Roman" w:hAnsi="Times New Roman"/>
                <w:sz w:val="20"/>
                <w:szCs w:val="20"/>
              </w:rPr>
              <w:t>EE  ESPECIFICAÇÃO DOS EQUIPAMENTOS (NOME, MARCA/MODELO, CAPACIDADE/POTÊNCIA, ETC)</w:t>
            </w:r>
          </w:p>
        </w:tc>
        <w:tc>
          <w:tcPr>
            <w:tcW w:w="1115" w:type="dxa"/>
            <w:tcBorders>
              <w:top w:val="single" w:sz="4" w:space="0" w:color="000000"/>
              <w:left w:val="single" w:sz="4" w:space="0" w:color="000000"/>
              <w:bottom w:val="single" w:sz="4" w:space="0" w:color="000000"/>
            </w:tcBorders>
            <w:vAlign w:val="center"/>
          </w:tcPr>
          <w:p>
            <w:pPr>
              <w:pStyle w:val="BodyTextIndent3"/>
              <w:widowControl w:val="false"/>
              <w:suppressAutoHyphens w:val="false"/>
              <w:ind w:left="0" w:right="0" w:hanging="360"/>
              <w:jc w:val="center"/>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QUANT.</w:t>
            </w:r>
          </w:p>
        </w:tc>
        <w:tc>
          <w:tcPr>
            <w:tcW w:w="1965" w:type="dxa"/>
            <w:tcBorders>
              <w:top w:val="single" w:sz="4" w:space="0" w:color="000000"/>
              <w:left w:val="single" w:sz="4" w:space="0" w:color="000000"/>
              <w:bottom w:val="single" w:sz="4" w:space="0" w:color="000000"/>
              <w:right w:val="single" w:sz="4" w:space="0" w:color="000000"/>
            </w:tcBorders>
            <w:vAlign w:val="center"/>
          </w:tcPr>
          <w:p>
            <w:pPr>
              <w:pStyle w:val="BodyTextIndent3"/>
              <w:widowControl w:val="false"/>
              <w:suppressAutoHyphens w:val="false"/>
              <w:ind w:left="1821" w:right="0" w:hanging="1399"/>
              <w:jc w:val="center"/>
              <w:rPr>
                <w:rFonts w:ascii="Times New Roman" w:hAnsi="Times New Roman" w:cs="Times New Roman"/>
                <w:sz w:val="24"/>
                <w:szCs w:val="24"/>
              </w:rPr>
            </w:pPr>
            <w:r>
              <w:rPr>
                <w:rFonts w:cs="Times New Roman" w:ascii="Times New Roman" w:hAnsi="Times New Roman"/>
                <w:sz w:val="24"/>
                <w:szCs w:val="24"/>
              </w:rPr>
              <w:t>ANO</w:t>
            </w:r>
          </w:p>
          <w:p>
            <w:pPr>
              <w:pStyle w:val="BodyTextIndent3"/>
              <w:widowControl w:val="false"/>
              <w:suppressAutoHyphens w:val="false"/>
              <w:ind w:left="0" w:right="0" w:hanging="360"/>
              <w:jc w:val="center"/>
              <w:rPr>
                <w:rFonts w:ascii="Times New Roman" w:hAnsi="Times New Roman" w:cs="Times New Roman"/>
                <w:sz w:val="24"/>
                <w:szCs w:val="24"/>
              </w:rPr>
            </w:pPr>
            <w:r>
              <w:rPr>
                <w:rFonts w:cs="Times New Roman" w:ascii="Times New Roman" w:hAnsi="Times New Roman"/>
                <w:sz w:val="24"/>
                <w:szCs w:val="24"/>
              </w:rPr>
              <w:t>FABRICAÇÃO</w:t>
            </w:r>
          </w:p>
        </w:tc>
      </w:tr>
      <w:tr>
        <w:trPr/>
        <w:tc>
          <w:tcPr>
            <w:tcW w:w="6745" w:type="dxa"/>
            <w:tcBorders>
              <w:top w:val="single" w:sz="4" w:space="0" w:color="000000"/>
              <w:left w:val="single" w:sz="4" w:space="0" w:color="000000"/>
              <w:bottom w:val="single" w:sz="4" w:space="0" w:color="000000"/>
            </w:tcBorders>
            <w:vAlign w:val="center"/>
          </w:tcPr>
          <w:p>
            <w:pPr>
              <w:pStyle w:val="BodyTextIndent3"/>
              <w:widowControl w:val="false"/>
              <w:suppressAutoHyphens w:val="false"/>
              <w:snapToGrid w:val="false"/>
              <w:ind w:left="0" w:right="0" w:hanging="360"/>
              <w:jc w:val="center"/>
              <w:rPr>
                <w:rFonts w:ascii="Times New Roman" w:hAnsi="Times New Roman" w:cs="Times New Roman"/>
                <w:sz w:val="24"/>
                <w:szCs w:val="24"/>
              </w:rPr>
            </w:pPr>
            <w:r>
              <w:rPr>
                <w:rFonts w:cs="Times New Roman" w:ascii="Times New Roman" w:hAnsi="Times New Roman"/>
                <w:sz w:val="24"/>
                <w:szCs w:val="24"/>
              </w:rPr>
            </w:r>
          </w:p>
        </w:tc>
        <w:tc>
          <w:tcPr>
            <w:tcW w:w="1115" w:type="dxa"/>
            <w:tcBorders>
              <w:top w:val="single" w:sz="4" w:space="0" w:color="000000"/>
              <w:left w:val="single" w:sz="4" w:space="0" w:color="000000"/>
              <w:bottom w:val="single" w:sz="4" w:space="0" w:color="000000"/>
            </w:tcBorders>
            <w:vAlign w:val="center"/>
          </w:tcPr>
          <w:p>
            <w:pPr>
              <w:pStyle w:val="BodyTextIndent3"/>
              <w:widowControl w:val="false"/>
              <w:suppressAutoHyphens w:val="false"/>
              <w:snapToGrid w:val="false"/>
              <w:ind w:left="0" w:right="0" w:hanging="360"/>
              <w:jc w:val="center"/>
              <w:rPr>
                <w:rFonts w:ascii="Times New Roman" w:hAnsi="Times New Roman" w:cs="Times New Roman"/>
                <w:sz w:val="24"/>
                <w:szCs w:val="24"/>
              </w:rPr>
            </w:pPr>
            <w:r>
              <w:rPr>
                <w:rFonts w:cs="Times New Roman" w:ascii="Times New Roman" w:hAnsi="Times New Roman"/>
                <w:sz w:val="24"/>
                <w:szCs w:val="24"/>
              </w:rPr>
            </w:r>
          </w:p>
        </w:tc>
        <w:tc>
          <w:tcPr>
            <w:tcW w:w="1965" w:type="dxa"/>
            <w:tcBorders>
              <w:top w:val="single" w:sz="4" w:space="0" w:color="000000"/>
              <w:left w:val="single" w:sz="4" w:space="0" w:color="000000"/>
              <w:bottom w:val="single" w:sz="4" w:space="0" w:color="000000"/>
              <w:right w:val="single" w:sz="4" w:space="0" w:color="000000"/>
            </w:tcBorders>
            <w:vAlign w:val="center"/>
          </w:tcPr>
          <w:p>
            <w:pPr>
              <w:pStyle w:val="BodyTextIndent3"/>
              <w:widowControl w:val="false"/>
              <w:suppressAutoHyphens w:val="false"/>
              <w:snapToGrid w:val="false"/>
              <w:ind w:left="0" w:right="0" w:hanging="360"/>
              <w:jc w:val="center"/>
              <w:rPr>
                <w:rFonts w:ascii="Times New Roman" w:hAnsi="Times New Roman" w:cs="Times New Roman"/>
                <w:sz w:val="24"/>
                <w:szCs w:val="24"/>
              </w:rPr>
            </w:pPr>
            <w:r>
              <w:rPr>
                <w:rFonts w:cs="Times New Roman" w:ascii="Times New Roman" w:hAnsi="Times New Roman"/>
                <w:sz w:val="24"/>
                <w:szCs w:val="24"/>
              </w:rPr>
            </w:r>
          </w:p>
        </w:tc>
      </w:tr>
      <w:tr>
        <w:trPr/>
        <w:tc>
          <w:tcPr>
            <w:tcW w:w="6745" w:type="dxa"/>
            <w:tcBorders>
              <w:top w:val="single" w:sz="4" w:space="0" w:color="000000"/>
              <w:left w:val="single" w:sz="4" w:space="0" w:color="000000"/>
              <w:bottom w:val="single" w:sz="4" w:space="0" w:color="000000"/>
            </w:tcBorders>
            <w:vAlign w:val="center"/>
          </w:tcPr>
          <w:p>
            <w:pPr>
              <w:pStyle w:val="BodyTextIndent3"/>
              <w:widowControl w:val="false"/>
              <w:suppressAutoHyphens w:val="false"/>
              <w:snapToGrid w:val="false"/>
              <w:ind w:left="0" w:right="0" w:hanging="360"/>
              <w:jc w:val="center"/>
              <w:rPr>
                <w:rFonts w:ascii="Times New Roman" w:hAnsi="Times New Roman" w:cs="Times New Roman"/>
                <w:sz w:val="24"/>
                <w:szCs w:val="24"/>
              </w:rPr>
            </w:pPr>
            <w:r>
              <w:rPr>
                <w:rFonts w:cs="Times New Roman" w:ascii="Times New Roman" w:hAnsi="Times New Roman"/>
                <w:sz w:val="24"/>
                <w:szCs w:val="24"/>
              </w:rPr>
            </w:r>
          </w:p>
        </w:tc>
        <w:tc>
          <w:tcPr>
            <w:tcW w:w="1115" w:type="dxa"/>
            <w:tcBorders>
              <w:top w:val="single" w:sz="4" w:space="0" w:color="000000"/>
              <w:left w:val="single" w:sz="4" w:space="0" w:color="000000"/>
              <w:bottom w:val="single" w:sz="4" w:space="0" w:color="000000"/>
            </w:tcBorders>
            <w:vAlign w:val="center"/>
          </w:tcPr>
          <w:p>
            <w:pPr>
              <w:pStyle w:val="BodyTextIndent3"/>
              <w:widowControl w:val="false"/>
              <w:suppressAutoHyphens w:val="false"/>
              <w:snapToGrid w:val="false"/>
              <w:ind w:left="0" w:right="0" w:hanging="360"/>
              <w:jc w:val="center"/>
              <w:rPr>
                <w:rFonts w:ascii="Times New Roman" w:hAnsi="Times New Roman" w:cs="Times New Roman"/>
                <w:sz w:val="24"/>
                <w:szCs w:val="24"/>
              </w:rPr>
            </w:pPr>
            <w:r>
              <w:rPr>
                <w:rFonts w:cs="Times New Roman" w:ascii="Times New Roman" w:hAnsi="Times New Roman"/>
                <w:sz w:val="24"/>
                <w:szCs w:val="24"/>
              </w:rPr>
            </w:r>
          </w:p>
        </w:tc>
        <w:tc>
          <w:tcPr>
            <w:tcW w:w="1965" w:type="dxa"/>
            <w:tcBorders>
              <w:top w:val="single" w:sz="4" w:space="0" w:color="000000"/>
              <w:left w:val="single" w:sz="4" w:space="0" w:color="000000"/>
              <w:bottom w:val="single" w:sz="4" w:space="0" w:color="000000"/>
              <w:right w:val="single" w:sz="4" w:space="0" w:color="000000"/>
            </w:tcBorders>
            <w:vAlign w:val="center"/>
          </w:tcPr>
          <w:p>
            <w:pPr>
              <w:pStyle w:val="BodyTextIndent3"/>
              <w:widowControl w:val="false"/>
              <w:suppressAutoHyphens w:val="false"/>
              <w:snapToGrid w:val="false"/>
              <w:ind w:left="0" w:right="0" w:hanging="360"/>
              <w:jc w:val="center"/>
              <w:rPr>
                <w:rFonts w:ascii="Times New Roman" w:hAnsi="Times New Roman" w:cs="Times New Roman"/>
                <w:sz w:val="24"/>
                <w:szCs w:val="24"/>
              </w:rPr>
            </w:pPr>
            <w:r>
              <w:rPr>
                <w:rFonts w:cs="Times New Roman" w:ascii="Times New Roman" w:hAnsi="Times New Roman"/>
                <w:sz w:val="24"/>
                <w:szCs w:val="24"/>
              </w:rPr>
            </w:r>
          </w:p>
        </w:tc>
      </w:tr>
    </w:tbl>
    <w:p>
      <w:pPr>
        <w:pStyle w:val="BodyTextIndent3"/>
        <w:suppressAutoHyphens w:val="false"/>
        <w:ind w:left="0" w:right="0" w:hanging="360"/>
        <w:rPr>
          <w:rFonts w:ascii="Times New Roman" w:hAnsi="Times New Roman" w:cs="Times New Roman"/>
          <w:sz w:val="24"/>
          <w:szCs w:val="24"/>
        </w:rPr>
      </w:pPr>
      <w:r>
        <w:rPr>
          <w:rFonts w:cs="Times New Roman" w:ascii="Times New Roman" w:hAnsi="Times New Roman"/>
          <w:sz w:val="24"/>
          <w:szCs w:val="24"/>
        </w:rPr>
      </w:r>
    </w:p>
    <w:p>
      <w:pPr>
        <w:pStyle w:val="BodyTextIndent3"/>
        <w:suppressAutoHyphens w:val="false"/>
        <w:ind w:left="0" w:right="0" w:firstLine="708"/>
        <w:rPr>
          <w:rFonts w:ascii="Times New Roman" w:hAnsi="Times New Roman" w:cs="Times New Roman"/>
          <w:sz w:val="24"/>
          <w:szCs w:val="24"/>
        </w:rPr>
      </w:pPr>
      <w:r>
        <w:rPr>
          <w:rFonts w:cs="Times New Roman" w:ascii="Times New Roman" w:hAnsi="Times New Roman"/>
          <w:sz w:val="24"/>
          <w:szCs w:val="24"/>
        </w:rPr>
        <w:t>Por ser verdade, firmamos a presente declaração.</w:t>
      </w:r>
    </w:p>
    <w:p>
      <w:pPr>
        <w:pStyle w:val="BodyTextIndent3"/>
        <w:suppressAutoHyphens w:val="false"/>
        <w:ind w:left="0" w:right="0" w:firstLine="708"/>
        <w:rPr>
          <w:rFonts w:ascii="Times New Roman" w:hAnsi="Times New Roman" w:cs="Times New Roman"/>
          <w:sz w:val="24"/>
          <w:szCs w:val="24"/>
        </w:rPr>
      </w:pPr>
      <w:r>
        <w:rPr>
          <w:rFonts w:cs="Times New Roman" w:ascii="Times New Roman" w:hAnsi="Times New Roman"/>
          <w:sz w:val="24"/>
          <w:szCs w:val="24"/>
        </w:rPr>
      </w:r>
    </w:p>
    <w:p>
      <w:pPr>
        <w:pStyle w:val="BodyTextIndent3"/>
        <w:suppressAutoHyphens w:val="false"/>
        <w:ind w:left="0" w:right="0" w:hanging="360"/>
        <w:jc w:val="center"/>
        <w:rPr>
          <w:rFonts w:ascii="Times New Roman" w:hAnsi="Times New Roman" w:cs="Times New Roman"/>
          <w:sz w:val="24"/>
          <w:szCs w:val="24"/>
        </w:rPr>
      </w:pPr>
      <w:r>
        <w:rPr>
          <w:rFonts w:cs="Times New Roman" w:ascii="Times New Roman" w:hAnsi="Times New Roman"/>
          <w:sz w:val="24"/>
          <w:szCs w:val="24"/>
        </w:rPr>
      </w:r>
    </w:p>
    <w:p>
      <w:pPr>
        <w:pStyle w:val="BodyTextIndent3"/>
        <w:suppressAutoHyphens w:val="false"/>
        <w:ind w:left="0" w:right="0" w:hanging="360"/>
        <w:jc w:val="center"/>
        <w:rPr>
          <w:rFonts w:ascii="Times New Roman" w:hAnsi="Times New Roman" w:cs="Times New Roman"/>
          <w:sz w:val="24"/>
          <w:szCs w:val="24"/>
        </w:rPr>
      </w:pPr>
      <w:r>
        <w:rPr>
          <w:rFonts w:cs="Times New Roman" w:ascii="Times New Roman" w:hAnsi="Times New Roman"/>
          <w:sz w:val="24"/>
          <w:szCs w:val="24"/>
        </w:rPr>
      </w:r>
    </w:p>
    <w:p>
      <w:pPr>
        <w:pStyle w:val="BodyTextIndent3"/>
        <w:suppressAutoHyphens w:val="false"/>
        <w:ind w:left="0" w:right="0" w:hanging="360"/>
        <w:jc w:val="center"/>
        <w:rPr>
          <w:rFonts w:ascii="Times New Roman" w:hAnsi="Times New Roman" w:cs="Times New Roman"/>
          <w:sz w:val="24"/>
          <w:szCs w:val="24"/>
        </w:rPr>
      </w:pPr>
      <w:r>
        <w:rPr>
          <w:rFonts w:cs="Times New Roman" w:ascii="Times New Roman" w:hAnsi="Times New Roman"/>
          <w:sz w:val="24"/>
          <w:szCs w:val="24"/>
        </w:rPr>
        <w:t>Local e data.</w:t>
      </w:r>
    </w:p>
    <w:p>
      <w:pPr>
        <w:pStyle w:val="BodyTextIndent3"/>
        <w:suppressAutoHyphens w:val="false"/>
        <w:ind w:left="0" w:right="0" w:hanging="360"/>
        <w:jc w:val="center"/>
        <w:rPr>
          <w:rFonts w:ascii="Times New Roman" w:hAnsi="Times New Roman" w:cs="Times New Roman"/>
          <w:sz w:val="24"/>
          <w:szCs w:val="24"/>
        </w:rPr>
      </w:pPr>
      <w:r>
        <w:rPr>
          <w:rFonts w:cs="Times New Roman" w:ascii="Times New Roman" w:hAnsi="Times New Roman"/>
          <w:sz w:val="24"/>
          <w:szCs w:val="24"/>
        </w:rPr>
      </w:r>
    </w:p>
    <w:p>
      <w:pPr>
        <w:pStyle w:val="BodyTextIndent3"/>
        <w:suppressAutoHyphens w:val="false"/>
        <w:ind w:left="0" w:right="0" w:hanging="360"/>
        <w:jc w:val="center"/>
        <w:rPr>
          <w:rFonts w:ascii="Times New Roman" w:hAnsi="Times New Roman" w:cs="Times New Roman"/>
          <w:sz w:val="24"/>
          <w:szCs w:val="24"/>
        </w:rPr>
      </w:pPr>
      <w:r>
        <w:rPr>
          <w:rFonts w:cs="Times New Roman" w:ascii="Times New Roman" w:hAnsi="Times New Roman"/>
          <w:sz w:val="24"/>
          <w:szCs w:val="24"/>
        </w:rPr>
      </w:r>
    </w:p>
    <w:p>
      <w:pPr>
        <w:pStyle w:val="BodyTextIndent3"/>
        <w:suppressAutoHyphens w:val="false"/>
        <w:ind w:left="0" w:right="0" w:hanging="360"/>
        <w:jc w:val="center"/>
        <w:rPr>
          <w:rFonts w:ascii="Times New Roman" w:hAnsi="Times New Roman" w:cs="Times New Roman"/>
          <w:sz w:val="24"/>
          <w:szCs w:val="24"/>
        </w:rPr>
      </w:pPr>
      <w:r>
        <w:rPr>
          <w:rFonts w:cs="Times New Roman" w:ascii="Times New Roman" w:hAnsi="Times New Roman"/>
          <w:sz w:val="24"/>
          <w:szCs w:val="24"/>
        </w:rPr>
      </w:r>
    </w:p>
    <w:p>
      <w:pPr>
        <w:pStyle w:val="BodyTextIndent3"/>
        <w:suppressAutoHyphens w:val="false"/>
        <w:ind w:left="0" w:right="0" w:hanging="360"/>
        <w:jc w:val="center"/>
        <w:rPr>
          <w:rFonts w:ascii="Times New Roman" w:hAnsi="Times New Roman" w:cs="Times New Roman"/>
          <w:sz w:val="24"/>
          <w:szCs w:val="24"/>
        </w:rPr>
      </w:pPr>
      <w:r>
        <w:rPr>
          <w:rFonts w:cs="Times New Roman" w:ascii="Times New Roman" w:hAnsi="Times New Roman"/>
          <w:sz w:val="24"/>
          <w:szCs w:val="24"/>
        </w:rPr>
        <w:t>Assinatura</w:t>
      </w:r>
    </w:p>
    <w:p>
      <w:pPr>
        <w:pStyle w:val="BodyTextIndent3"/>
        <w:suppressAutoHyphens w:val="false"/>
        <w:ind w:left="0" w:right="0" w:hanging="360"/>
        <w:jc w:val="center"/>
        <w:rPr>
          <w:rFonts w:ascii="Times New Roman" w:hAnsi="Times New Roman" w:cs="Times New Roman"/>
          <w:sz w:val="24"/>
          <w:szCs w:val="24"/>
        </w:rPr>
      </w:pPr>
      <w:r>
        <w:rPr>
          <w:rFonts w:cs="Times New Roman" w:ascii="Times New Roman" w:hAnsi="Times New Roman"/>
          <w:sz w:val="24"/>
          <w:szCs w:val="24"/>
        </w:rPr>
        <w:t>Nome do Representante Legal</w:t>
      </w:r>
    </w:p>
    <w:p>
      <w:pPr>
        <w:pStyle w:val="BodyTextIndent3"/>
        <w:suppressAutoHyphens w:val="false"/>
        <w:ind w:left="0" w:right="0" w:hanging="360"/>
        <w:jc w:val="center"/>
        <w:rPr>
          <w:rFonts w:ascii="Times New Roman" w:hAnsi="Times New Roman" w:cs="Times New Roman"/>
          <w:sz w:val="24"/>
          <w:szCs w:val="24"/>
        </w:rPr>
      </w:pPr>
      <w:r>
        <w:rPr>
          <w:rFonts w:cs="Times New Roman" w:ascii="Times New Roman" w:hAnsi="Times New Roman"/>
          <w:sz w:val="24"/>
          <w:szCs w:val="24"/>
        </w:rPr>
      </w:r>
    </w:p>
    <w:p>
      <w:pPr>
        <w:pStyle w:val="BodyTextIndent3"/>
        <w:suppressAutoHyphens w:val="false"/>
        <w:ind w:left="0" w:right="0" w:hanging="360"/>
        <w:jc w:val="center"/>
        <w:rPr>
          <w:rFonts w:ascii="Times New Roman" w:hAnsi="Times New Roman" w:cs="Times New Roman"/>
          <w:sz w:val="24"/>
          <w:szCs w:val="24"/>
        </w:rPr>
      </w:pPr>
      <w:r>
        <w:rPr>
          <w:rFonts w:cs="Times New Roman" w:ascii="Times New Roman" w:hAnsi="Times New Roman"/>
          <w:sz w:val="24"/>
          <w:szCs w:val="24"/>
        </w:rPr>
      </w:r>
    </w:p>
    <w:p>
      <w:pPr>
        <w:pStyle w:val="BodyTextIndent3"/>
        <w:suppressAutoHyphens w:val="false"/>
        <w:ind w:left="0" w:right="0" w:hanging="360"/>
        <w:jc w:val="center"/>
        <w:rPr>
          <w:rFonts w:ascii="Times New Roman" w:hAnsi="Times New Roman" w:cs="Times New Roman"/>
          <w:sz w:val="24"/>
          <w:szCs w:val="24"/>
        </w:rPr>
      </w:pPr>
      <w:r>
        <w:rPr>
          <w:rFonts w:cs="Times New Roman" w:ascii="Times New Roman" w:hAnsi="Times New Roman"/>
          <w:sz w:val="24"/>
          <w:szCs w:val="24"/>
        </w:rPr>
      </w:r>
    </w:p>
    <w:p>
      <w:pPr>
        <w:pStyle w:val="BodyTextIndent3"/>
        <w:suppressAutoHyphens w:val="false"/>
        <w:ind w:left="0" w:right="0" w:hanging="360"/>
        <w:jc w:val="center"/>
        <w:rPr>
          <w:rFonts w:ascii="Times New Roman" w:hAnsi="Times New Roman" w:cs="Times New Roman"/>
          <w:sz w:val="24"/>
          <w:szCs w:val="24"/>
        </w:rPr>
      </w:pPr>
      <w:r>
        <w:rPr>
          <w:rFonts w:cs="Times New Roman" w:ascii="Times New Roman" w:hAnsi="Times New Roman"/>
          <w:sz w:val="24"/>
          <w:szCs w:val="24"/>
        </w:rPr>
      </w:r>
    </w:p>
    <w:p>
      <w:pPr>
        <w:pStyle w:val="BodyTextIndent3"/>
        <w:suppressAutoHyphens w:val="false"/>
        <w:ind w:left="0" w:right="0" w:hanging="360"/>
        <w:jc w:val="center"/>
        <w:rPr/>
      </w:pPr>
      <w:r>
        <w:rPr>
          <w:rFonts w:cs="Times New Roman" w:ascii="Times New Roman" w:hAnsi="Times New Roman"/>
          <w:b/>
          <w:bCs/>
          <w:i w:val="false"/>
          <w:iCs w:val="false"/>
          <w:sz w:val="24"/>
          <w:szCs w:val="24"/>
        </w:rPr>
        <w:t xml:space="preserve">Obs.: </w:t>
      </w:r>
      <w:r>
        <w:rPr>
          <w:rFonts w:cs="Times New Roman" w:ascii="Times New Roman" w:hAnsi="Times New Roman"/>
          <w:b w:val="false"/>
          <w:bCs w:val="false"/>
          <w:i w:val="false"/>
          <w:iCs w:val="false"/>
          <w:sz w:val="24"/>
          <w:szCs w:val="24"/>
        </w:rPr>
        <w:t>Esta Declaração deverá ser elaborada e assinada pelo representante legal.</w:t>
      </w:r>
    </w:p>
    <w:p>
      <w:pPr>
        <w:pStyle w:val="BodyTextIndent3"/>
        <w:suppressAutoHyphens w:val="false"/>
        <w:ind w:left="0" w:right="0" w:hanging="360"/>
        <w:jc w:val="center"/>
        <w:rPr>
          <w:rFonts w:ascii="Times New Roman" w:hAnsi="Times New Roman" w:cs="Times New Roman"/>
          <w:b/>
          <w:b/>
          <w:sz w:val="24"/>
          <w:szCs w:val="24"/>
        </w:rPr>
      </w:pPr>
      <w:r>
        <w:rPr>
          <w:rFonts w:cs="Times New Roman" w:ascii="Times New Roman" w:hAnsi="Times New Roman"/>
          <w:b/>
          <w:sz w:val="24"/>
          <w:szCs w:val="24"/>
        </w:rPr>
      </w:r>
    </w:p>
    <w:p>
      <w:pPr>
        <w:pStyle w:val="BodyTextIndent3"/>
        <w:suppressAutoHyphens w:val="false"/>
        <w:ind w:left="0" w:right="0" w:hanging="360"/>
        <w:jc w:val="center"/>
        <w:rPr>
          <w:rFonts w:ascii="Times New Roman" w:hAnsi="Times New Roman" w:cs="Times New Roman"/>
          <w:b/>
          <w:b/>
          <w:sz w:val="24"/>
          <w:szCs w:val="24"/>
        </w:rPr>
      </w:pPr>
      <w:r>
        <w:rPr>
          <w:rFonts w:cs="Times New Roman" w:ascii="Times New Roman" w:hAnsi="Times New Roman"/>
          <w:b/>
          <w:sz w:val="24"/>
          <w:szCs w:val="24"/>
        </w:rPr>
      </w:r>
    </w:p>
    <w:p>
      <w:pPr>
        <w:pStyle w:val="BodyTextIndent3"/>
        <w:suppressAutoHyphens w:val="false"/>
        <w:ind w:left="0" w:right="0" w:hanging="360"/>
        <w:jc w:val="center"/>
        <w:rPr>
          <w:rFonts w:ascii="Times New Roman" w:hAnsi="Times New Roman" w:cs="Times New Roman"/>
          <w:b/>
          <w:b/>
          <w:sz w:val="24"/>
          <w:szCs w:val="24"/>
          <w:u w:val="single"/>
        </w:rPr>
      </w:pPr>
      <w:r>
        <w:rPr>
          <w:rFonts w:cs="Times New Roman" w:ascii="Times New Roman" w:hAnsi="Times New Roman"/>
          <w:b/>
          <w:sz w:val="24"/>
          <w:szCs w:val="24"/>
          <w:u w:val="single"/>
        </w:rPr>
      </w:r>
    </w:p>
    <w:p>
      <w:pPr>
        <w:pStyle w:val="BodyTextIndent3"/>
        <w:suppressAutoHyphens w:val="false"/>
        <w:ind w:left="0" w:right="0" w:hanging="360"/>
        <w:jc w:val="center"/>
        <w:rPr/>
      </w:pPr>
      <w:r>
        <w:rPr>
          <w:rFonts w:cs="Times New Roman" w:ascii="Times New Roman" w:hAnsi="Times New Roman"/>
          <w:b/>
          <w:color w:val="000000"/>
          <w:sz w:val="20"/>
          <w:szCs w:val="20"/>
          <w:u w:val="none"/>
        </w:rPr>
        <w:t>(Anexar ao Envelope nº 1 – Documentação)</w:t>
      </w:r>
      <w:r>
        <w:br w:type="page"/>
      </w:r>
    </w:p>
    <w:p>
      <w:pPr>
        <w:pStyle w:val="Normal"/>
        <w:widowControl w:val="false"/>
        <w:suppressAutoHyphens w:val="true"/>
        <w:spacing w:lineRule="auto" w:line="276" w:before="0" w:after="120"/>
        <w:ind w:left="0" w:right="27" w:hanging="0"/>
        <w:jc w:val="center"/>
        <w:rPr>
          <w:rFonts w:ascii="Times New Roman" w:hAnsi="Times New Roman" w:eastAsia="Garamond" w:cs="Times New Roman"/>
          <w:b/>
          <w:b/>
          <w:bCs/>
          <w:iCs/>
          <w:color w:val="000000"/>
          <w:sz w:val="28"/>
          <w:szCs w:val="28"/>
          <w:u w:val="none"/>
        </w:rPr>
      </w:pPr>
      <w:r>
        <w:rPr>
          <w:rFonts w:eastAsia="Garamond" w:cs="Times New Roman" w:ascii="Times New Roman" w:hAnsi="Times New Roman"/>
          <w:b/>
          <w:bCs/>
          <w:iCs/>
          <w:color w:val="000000"/>
          <w:sz w:val="28"/>
          <w:szCs w:val="28"/>
          <w:u w:val="none"/>
        </w:rPr>
        <w:t>ANEXO XII</w:t>
      </w:r>
    </w:p>
    <w:p>
      <w:pPr>
        <w:pStyle w:val="Normal"/>
        <w:widowControl w:val="false"/>
        <w:suppressAutoHyphens w:val="true"/>
        <w:spacing w:lineRule="auto" w:line="276" w:before="0" w:after="120"/>
        <w:ind w:left="0" w:right="27" w:hanging="0"/>
        <w:jc w:val="center"/>
        <w:rPr>
          <w:rFonts w:ascii="Times New Roman" w:hAnsi="Times New Roman" w:eastAsia="Garamond" w:cs="Times New Roman"/>
          <w:b/>
          <w:b/>
          <w:bCs/>
          <w:iCs/>
          <w:color w:val="000000"/>
          <w:sz w:val="28"/>
          <w:szCs w:val="28"/>
          <w:u w:val="none"/>
        </w:rPr>
      </w:pPr>
      <w:r>
        <w:rPr>
          <w:rFonts w:eastAsia="Garamond" w:cs="Times New Roman" w:ascii="Times New Roman" w:hAnsi="Times New Roman"/>
          <w:b/>
          <w:bCs/>
          <w:iCs/>
          <w:color w:val="000000"/>
          <w:sz w:val="28"/>
          <w:szCs w:val="28"/>
          <w:u w:val="none"/>
        </w:rPr>
        <w:t>MODELO DE DECLARAÇÃO DE DISPONIBILIDADE DE PESSOAL E CONDIÇÕES DE EXECUÇÃO DO OBJETO</w:t>
      </w:r>
    </w:p>
    <w:p>
      <w:pPr>
        <w:pStyle w:val="BodyTextIndent3"/>
        <w:suppressAutoHyphens w:val="false"/>
        <w:spacing w:lineRule="auto" w:line="360"/>
        <w:ind w:left="0" w:right="0" w:firstLine="708"/>
        <w:jc w:val="both"/>
        <w:rPr>
          <w:rFonts w:ascii="Times New Roman" w:hAnsi="Times New Roman" w:cs="Times New Roman"/>
          <w:b/>
          <w:b/>
          <w:bCs/>
        </w:rPr>
      </w:pPr>
      <w:r>
        <w:rPr>
          <w:rFonts w:cs="Times New Roman" w:ascii="Times New Roman" w:hAnsi="Times New Roman"/>
          <w:b/>
          <w:bCs/>
        </w:rPr>
        <w:tab/>
      </w:r>
    </w:p>
    <w:p>
      <w:pPr>
        <w:pStyle w:val="BodyTextIndent3"/>
        <w:suppressAutoHyphens w:val="false"/>
        <w:spacing w:lineRule="auto" w:line="360"/>
        <w:ind w:left="0" w:right="0" w:hanging="0"/>
        <w:jc w:val="both"/>
        <w:rPr/>
      </w:pPr>
      <w:r>
        <w:rPr>
          <w:rFonts w:cs="Times New Roman" w:ascii="Times New Roman" w:hAnsi="Times New Roman"/>
          <w:sz w:val="22"/>
          <w:szCs w:val="22"/>
        </w:rPr>
        <w:t xml:space="preserve">A empresa _________________________, CNPJ________________ e Inscrição Estadual _____________, situada na ___________________________, neste ato representada pelo seu ____________ Sr. _____________________________, brasileiro, casado, CPF ___________ RG ________________, para fins de participação na </w:t>
      </w:r>
      <w:r>
        <w:rPr>
          <w:rFonts w:cs="Times New Roman" w:ascii="Times New Roman" w:hAnsi="Times New Roman"/>
          <w:b/>
          <w:sz w:val="22"/>
          <w:szCs w:val="22"/>
        </w:rPr>
        <w:t>TOMADA DE PREÇOS Nº 001/2022</w:t>
      </w:r>
      <w:r>
        <w:rPr>
          <w:rFonts w:cs="Times New Roman" w:ascii="Times New Roman" w:hAnsi="Times New Roman"/>
          <w:sz w:val="22"/>
          <w:szCs w:val="22"/>
        </w:rPr>
        <w:t xml:space="preserve">, DECLARA, sob as penas da Lei,  que a mesma possui disponibilidade de pessoal e condições para executar o objeto da presente licitação caso seja vencedora. </w:t>
      </w:r>
    </w:p>
    <w:p>
      <w:pPr>
        <w:pStyle w:val="BodyTextIndent3"/>
        <w:suppressAutoHyphens w:val="false"/>
        <w:spacing w:lineRule="auto" w:line="360"/>
        <w:ind w:left="0" w:right="0" w:firstLine="708"/>
        <w:jc w:val="both"/>
        <w:rPr>
          <w:rFonts w:ascii="Times New Roman" w:hAnsi="Times New Roman" w:cs="Times New Roman"/>
          <w:sz w:val="22"/>
          <w:szCs w:val="22"/>
        </w:rPr>
      </w:pPr>
      <w:r>
        <w:rPr>
          <w:rFonts w:cs="Times New Roman" w:ascii="Times New Roman" w:hAnsi="Times New Roman"/>
          <w:sz w:val="22"/>
          <w:szCs w:val="22"/>
        </w:rPr>
        <w:t xml:space="preserve">Declara ainda, estar ciente das obrigações constantes no edital, na minuta contratual, nas planilhas e memoriais descritivos, sendo que concorda com estas disposições. </w:t>
      </w:r>
    </w:p>
    <w:p>
      <w:pPr>
        <w:pStyle w:val="BodyTextIndent3"/>
        <w:suppressAutoHyphens w:val="false"/>
        <w:spacing w:lineRule="auto" w:line="360"/>
        <w:ind w:left="0" w:right="0" w:hanging="360"/>
        <w:jc w:val="both"/>
        <w:rPr/>
      </w:pPr>
      <w:r>
        <w:rPr>
          <w:rFonts w:eastAsia="Times New Roman" w:cs="Times New Roman" w:ascii="Times New Roman" w:hAnsi="Times New Roman"/>
          <w:sz w:val="22"/>
          <w:szCs w:val="22"/>
        </w:rPr>
        <w:t xml:space="preserve"> </w:t>
      </w:r>
      <w:r>
        <w:rPr>
          <w:rFonts w:cs="Times New Roman" w:ascii="Times New Roman" w:hAnsi="Times New Roman"/>
          <w:sz w:val="22"/>
          <w:szCs w:val="22"/>
        </w:rPr>
        <w:tab/>
        <w:t xml:space="preserve">E por ser verdade, firmamos a presente. </w:t>
      </w:r>
    </w:p>
    <w:p>
      <w:pPr>
        <w:pStyle w:val="BodyTextIndent3"/>
        <w:suppressAutoHyphens w:val="false"/>
        <w:ind w:left="0" w:right="0" w:hanging="360"/>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t xml:space="preserve"> </w:t>
      </w:r>
    </w:p>
    <w:p>
      <w:pPr>
        <w:pStyle w:val="BodyTextIndent3"/>
        <w:suppressAutoHyphens w:val="false"/>
        <w:ind w:left="-360" w:right="0" w:hanging="0"/>
        <w:jc w:val="right"/>
        <w:rPr>
          <w:rFonts w:ascii="Times New Roman" w:hAnsi="Times New Roman" w:eastAsia="Times New Roman" w:cs="Times New Roman"/>
          <w:sz w:val="22"/>
          <w:szCs w:val="22"/>
        </w:rPr>
      </w:pPr>
      <w:r>
        <w:rPr>
          <w:rFonts w:eastAsia="Times New Roman" w:cs="Times New Roman" w:ascii="Times New Roman" w:hAnsi="Times New Roman"/>
          <w:sz w:val="22"/>
          <w:szCs w:val="22"/>
        </w:rPr>
        <w:t xml:space="preserve">                                    </w:t>
      </w:r>
    </w:p>
    <w:p>
      <w:pPr>
        <w:pStyle w:val="BodyTextIndent3"/>
        <w:suppressAutoHyphens w:val="false"/>
        <w:ind w:left="-360" w:right="0" w:hanging="0"/>
        <w:jc w:val="right"/>
        <w:rPr/>
      </w:pPr>
      <w:r>
        <w:rPr>
          <w:rFonts w:eastAsia="Times New Roman" w:cs="Times New Roman" w:ascii="Times New Roman" w:hAnsi="Times New Roman"/>
          <w:sz w:val="22"/>
          <w:szCs w:val="22"/>
        </w:rPr>
        <w:t xml:space="preserve"> </w:t>
      </w:r>
      <w:r>
        <w:rPr>
          <w:rFonts w:cs="Times New Roman" w:ascii="Times New Roman" w:hAnsi="Times New Roman"/>
          <w:sz w:val="22"/>
          <w:szCs w:val="22"/>
        </w:rPr>
        <w:t xml:space="preserve">_____________________________, ____ de ___________de 2022. </w:t>
      </w:r>
    </w:p>
    <w:p>
      <w:pPr>
        <w:pStyle w:val="BodyTextIndent3"/>
        <w:suppressAutoHyphens w:val="false"/>
        <w:ind w:left="0" w:right="0" w:hanging="360"/>
        <w:rPr>
          <w:rFonts w:ascii="Times New Roman" w:hAnsi="Times New Roman" w:eastAsia="Times New Roman" w:cs="Times New Roman"/>
          <w:sz w:val="22"/>
          <w:szCs w:val="22"/>
        </w:rPr>
      </w:pPr>
      <w:r>
        <w:rPr>
          <w:rFonts w:eastAsia="Times New Roman" w:cs="Times New Roman" w:ascii="Times New Roman" w:hAnsi="Times New Roman"/>
          <w:sz w:val="22"/>
          <w:szCs w:val="22"/>
        </w:rPr>
        <w:t xml:space="preserve"> </w:t>
      </w:r>
    </w:p>
    <w:p>
      <w:pPr>
        <w:pStyle w:val="BodyTextIndent3"/>
        <w:suppressAutoHyphens w:val="false"/>
        <w:ind w:left="0" w:right="0" w:hanging="360"/>
        <w:rPr>
          <w:rFonts w:ascii="Times New Roman" w:hAnsi="Times New Roman" w:eastAsia="Times New Roman" w:cs="Times New Roman"/>
          <w:sz w:val="22"/>
          <w:szCs w:val="22"/>
        </w:rPr>
      </w:pPr>
      <w:r>
        <w:rPr>
          <w:rFonts w:eastAsia="Times New Roman" w:cs="Times New Roman" w:ascii="Times New Roman" w:hAnsi="Times New Roman"/>
          <w:sz w:val="22"/>
          <w:szCs w:val="22"/>
        </w:rPr>
        <w:t xml:space="preserve"> </w:t>
      </w:r>
    </w:p>
    <w:p>
      <w:pPr>
        <w:pStyle w:val="BodyTextIndent3"/>
        <w:suppressAutoHyphens w:val="false"/>
        <w:ind w:left="0" w:right="0" w:hanging="360"/>
        <w:rPr>
          <w:rFonts w:ascii="Times New Roman" w:hAnsi="Times New Roman" w:cs="Times New Roman"/>
          <w:sz w:val="22"/>
          <w:szCs w:val="22"/>
        </w:rPr>
      </w:pPr>
      <w:r>
        <w:rPr>
          <w:rFonts w:cs="Times New Roman" w:ascii="Times New Roman" w:hAnsi="Times New Roman"/>
          <w:sz w:val="22"/>
          <w:szCs w:val="22"/>
        </w:rPr>
      </w:r>
    </w:p>
    <w:p>
      <w:pPr>
        <w:pStyle w:val="BodyTextIndent3"/>
        <w:suppressAutoHyphens w:val="false"/>
        <w:ind w:left="0" w:right="0" w:hanging="360"/>
        <w:rPr>
          <w:rFonts w:ascii="Times New Roman" w:hAnsi="Times New Roman" w:cs="Times New Roman"/>
          <w:sz w:val="22"/>
          <w:szCs w:val="22"/>
        </w:rPr>
      </w:pPr>
      <w:r>
        <w:rPr>
          <w:rFonts w:cs="Times New Roman" w:ascii="Times New Roman" w:hAnsi="Times New Roman"/>
          <w:sz w:val="22"/>
          <w:szCs w:val="22"/>
        </w:rPr>
      </w:r>
    </w:p>
    <w:p>
      <w:pPr>
        <w:pStyle w:val="BodyTextIndent3"/>
        <w:suppressAutoHyphens w:val="false"/>
        <w:ind w:left="0" w:right="0" w:hanging="360"/>
        <w:jc w:val="center"/>
        <w:rPr>
          <w:rFonts w:ascii="Times New Roman" w:hAnsi="Times New Roman" w:cs="Times New Roman"/>
          <w:sz w:val="22"/>
          <w:szCs w:val="22"/>
        </w:rPr>
      </w:pPr>
      <w:r>
        <w:rPr>
          <w:rFonts w:cs="Times New Roman" w:ascii="Times New Roman" w:hAnsi="Times New Roman"/>
          <w:sz w:val="22"/>
          <w:szCs w:val="22"/>
        </w:rPr>
        <w:t>________________________________________</w:t>
      </w:r>
    </w:p>
    <w:p>
      <w:pPr>
        <w:pStyle w:val="BodyTextIndent3"/>
        <w:suppressAutoHyphens w:val="false"/>
        <w:ind w:left="0" w:right="0" w:hanging="360"/>
        <w:jc w:val="center"/>
        <w:rPr>
          <w:rFonts w:ascii="Times New Roman" w:hAnsi="Times New Roman" w:cs="Times New Roman"/>
          <w:sz w:val="22"/>
          <w:szCs w:val="22"/>
        </w:rPr>
      </w:pPr>
      <w:r>
        <w:rPr>
          <w:rFonts w:cs="Times New Roman" w:ascii="Times New Roman" w:hAnsi="Times New Roman"/>
          <w:sz w:val="22"/>
          <w:szCs w:val="22"/>
        </w:rPr>
        <w:t>Assinatura do representante legal da empresa</w:t>
      </w:r>
    </w:p>
    <w:p>
      <w:pPr>
        <w:pStyle w:val="BodyTextIndent3"/>
        <w:suppressAutoHyphens w:val="false"/>
        <w:ind w:left="0" w:right="0" w:hanging="360"/>
        <w:jc w:val="center"/>
        <w:rPr>
          <w:rFonts w:ascii="Times New Roman" w:hAnsi="Times New Roman" w:cs="Times New Roman"/>
          <w:sz w:val="22"/>
          <w:szCs w:val="22"/>
        </w:rPr>
      </w:pPr>
      <w:r>
        <w:rPr>
          <w:rFonts w:cs="Times New Roman" w:ascii="Times New Roman" w:hAnsi="Times New Roman"/>
          <w:sz w:val="22"/>
          <w:szCs w:val="22"/>
        </w:rPr>
      </w:r>
    </w:p>
    <w:p>
      <w:pPr>
        <w:pStyle w:val="BodyTextIndent3"/>
        <w:suppressAutoHyphens w:val="false"/>
        <w:ind w:left="0" w:right="0" w:hanging="360"/>
        <w:jc w:val="center"/>
        <w:rPr>
          <w:rFonts w:ascii="Times New Roman" w:hAnsi="Times New Roman" w:cs="Times New Roman"/>
          <w:sz w:val="22"/>
          <w:szCs w:val="22"/>
        </w:rPr>
      </w:pPr>
      <w:r>
        <w:rPr>
          <w:rFonts w:cs="Times New Roman" w:ascii="Times New Roman" w:hAnsi="Times New Roman"/>
          <w:sz w:val="22"/>
          <w:szCs w:val="22"/>
        </w:rPr>
      </w:r>
    </w:p>
    <w:p>
      <w:pPr>
        <w:pStyle w:val="BodyTextIndent3"/>
        <w:suppressAutoHyphens w:val="false"/>
        <w:ind w:left="0" w:right="0" w:hanging="360"/>
        <w:jc w:val="center"/>
        <w:rPr>
          <w:rFonts w:ascii="Times New Roman" w:hAnsi="Times New Roman" w:cs="Times New Roman"/>
          <w:sz w:val="22"/>
          <w:szCs w:val="22"/>
        </w:rPr>
      </w:pPr>
      <w:r>
        <w:rPr>
          <w:rFonts w:cs="Times New Roman" w:ascii="Times New Roman" w:hAnsi="Times New Roman"/>
          <w:sz w:val="22"/>
          <w:szCs w:val="22"/>
        </w:rPr>
      </w:r>
    </w:p>
    <w:p>
      <w:pPr>
        <w:pStyle w:val="BodyTextIndent3"/>
        <w:suppressAutoHyphens w:val="false"/>
        <w:ind w:left="0" w:right="0" w:hanging="360"/>
        <w:jc w:val="center"/>
        <w:rPr>
          <w:rFonts w:ascii="Times New Roman" w:hAnsi="Times New Roman" w:cs="Times New Roman"/>
          <w:sz w:val="22"/>
          <w:szCs w:val="22"/>
        </w:rPr>
      </w:pPr>
      <w:r>
        <w:rPr>
          <w:rFonts w:cs="Times New Roman" w:ascii="Times New Roman" w:hAnsi="Times New Roman"/>
          <w:sz w:val="22"/>
          <w:szCs w:val="22"/>
        </w:rPr>
      </w:r>
    </w:p>
    <w:p>
      <w:pPr>
        <w:pStyle w:val="BodyTextIndent3"/>
        <w:suppressAutoHyphens w:val="false"/>
        <w:ind w:left="0" w:right="0" w:hanging="360"/>
        <w:jc w:val="center"/>
        <w:rPr>
          <w:rFonts w:ascii="Times New Roman" w:hAnsi="Times New Roman" w:cs="Times New Roman"/>
          <w:sz w:val="22"/>
          <w:szCs w:val="22"/>
        </w:rPr>
      </w:pPr>
      <w:r>
        <w:rPr>
          <w:rFonts w:cs="Times New Roman" w:ascii="Times New Roman" w:hAnsi="Times New Roman"/>
          <w:sz w:val="22"/>
          <w:szCs w:val="22"/>
        </w:rPr>
      </w:r>
    </w:p>
    <w:p>
      <w:pPr>
        <w:pStyle w:val="BodyTextIndent3"/>
        <w:suppressAutoHyphens w:val="false"/>
        <w:ind w:left="0" w:right="0" w:hanging="360"/>
        <w:jc w:val="center"/>
        <w:rPr/>
      </w:pPr>
      <w:r>
        <w:rPr>
          <w:rFonts w:cs="Times New Roman" w:ascii="Times New Roman" w:hAnsi="Times New Roman"/>
          <w:b/>
          <w:bCs/>
          <w:i w:val="false"/>
          <w:iCs w:val="false"/>
          <w:sz w:val="24"/>
          <w:szCs w:val="24"/>
        </w:rPr>
        <w:t xml:space="preserve">Obs: </w:t>
      </w:r>
      <w:r>
        <w:rPr>
          <w:rFonts w:cs="Times New Roman" w:ascii="Times New Roman" w:hAnsi="Times New Roman"/>
          <w:b w:val="false"/>
          <w:bCs w:val="false"/>
          <w:i w:val="false"/>
          <w:iCs w:val="false"/>
          <w:sz w:val="24"/>
          <w:szCs w:val="24"/>
        </w:rPr>
        <w:t>Esta Declaração deverá ser elaborada e assinada pelo representante legal.</w:t>
      </w:r>
    </w:p>
    <w:p>
      <w:pPr>
        <w:pStyle w:val="BodyTextIndent3"/>
        <w:suppressAutoHyphens w:val="false"/>
        <w:ind w:left="0" w:right="0" w:hanging="360"/>
        <w:jc w:val="center"/>
        <w:rPr>
          <w:rFonts w:ascii="Times New Roman" w:hAnsi="Times New Roman" w:cs="Times New Roman"/>
          <w:b/>
          <w:b/>
          <w:sz w:val="24"/>
          <w:szCs w:val="24"/>
        </w:rPr>
      </w:pPr>
      <w:r>
        <w:rPr>
          <w:rFonts w:cs="Times New Roman" w:ascii="Times New Roman" w:hAnsi="Times New Roman"/>
          <w:b/>
          <w:sz w:val="24"/>
          <w:szCs w:val="24"/>
        </w:rPr>
      </w:r>
    </w:p>
    <w:p>
      <w:pPr>
        <w:pStyle w:val="BodyTextIndent3"/>
        <w:suppressAutoHyphens w:val="false"/>
        <w:ind w:left="0" w:right="0" w:hanging="360"/>
        <w:jc w:val="center"/>
        <w:rPr>
          <w:rFonts w:ascii="Times New Roman" w:hAnsi="Times New Roman" w:cs="Times New Roman"/>
          <w:b/>
          <w:b/>
          <w:sz w:val="24"/>
          <w:szCs w:val="24"/>
        </w:rPr>
      </w:pPr>
      <w:r>
        <w:rPr>
          <w:rFonts w:cs="Times New Roman" w:ascii="Times New Roman" w:hAnsi="Times New Roman"/>
          <w:b/>
          <w:sz w:val="24"/>
          <w:szCs w:val="24"/>
        </w:rPr>
      </w:r>
    </w:p>
    <w:p>
      <w:pPr>
        <w:pStyle w:val="BodyTextIndent3"/>
        <w:suppressAutoHyphens w:val="false"/>
        <w:ind w:left="0" w:right="0" w:hanging="360"/>
        <w:jc w:val="center"/>
        <w:rPr>
          <w:rFonts w:ascii="Times New Roman" w:hAnsi="Times New Roman" w:cs="Times New Roman"/>
          <w:b/>
          <w:b/>
          <w:sz w:val="24"/>
          <w:szCs w:val="24"/>
          <w:u w:val="single"/>
        </w:rPr>
      </w:pPr>
      <w:r>
        <w:rPr>
          <w:rFonts w:cs="Times New Roman" w:ascii="Times New Roman" w:hAnsi="Times New Roman"/>
          <w:b/>
          <w:sz w:val="24"/>
          <w:szCs w:val="24"/>
          <w:u w:val="single"/>
        </w:rPr>
      </w:r>
    </w:p>
    <w:p>
      <w:pPr>
        <w:pStyle w:val="BodyTextIndent3"/>
        <w:suppressAutoHyphens w:val="false"/>
        <w:ind w:left="0" w:right="0" w:hanging="360"/>
        <w:jc w:val="center"/>
        <w:rPr/>
      </w:pPr>
      <w:r>
        <w:rPr>
          <w:rFonts w:cs="Times New Roman" w:ascii="Times New Roman" w:hAnsi="Times New Roman"/>
          <w:b/>
          <w:color w:val="000000"/>
          <w:sz w:val="20"/>
          <w:szCs w:val="20"/>
          <w:u w:val="none"/>
        </w:rPr>
        <w:t>(Anexar ao Envelope nº 1 – Documentação)</w:t>
      </w:r>
      <w:r>
        <w:br w:type="page"/>
      </w:r>
    </w:p>
    <w:p>
      <w:pPr>
        <w:pStyle w:val="Normal"/>
        <w:widowControl w:val="false"/>
        <w:suppressAutoHyphens w:val="true"/>
        <w:spacing w:lineRule="auto" w:line="276" w:before="0" w:after="120"/>
        <w:ind w:left="0" w:right="27" w:hanging="0"/>
        <w:jc w:val="center"/>
        <w:rPr>
          <w:rFonts w:ascii="Times New Roman" w:hAnsi="Times New Roman" w:eastAsia="Garamond" w:cs="Times New Roman"/>
          <w:b/>
          <w:b/>
          <w:bCs/>
          <w:iCs/>
          <w:color w:val="000000"/>
          <w:sz w:val="28"/>
          <w:szCs w:val="28"/>
          <w:u w:val="none"/>
        </w:rPr>
      </w:pPr>
      <w:r>
        <w:rPr>
          <w:rFonts w:eastAsia="Garamond" w:cs="Times New Roman" w:ascii="Times New Roman" w:hAnsi="Times New Roman"/>
          <w:b/>
          <w:bCs/>
          <w:iCs/>
          <w:color w:val="000000"/>
          <w:sz w:val="28"/>
          <w:szCs w:val="28"/>
          <w:u w:val="none"/>
        </w:rPr>
        <w:t>ANEXO XIII</w:t>
      </w:r>
    </w:p>
    <w:p>
      <w:pPr>
        <w:pStyle w:val="Normal"/>
        <w:widowControl w:val="false"/>
        <w:suppressAutoHyphens w:val="true"/>
        <w:spacing w:lineRule="auto" w:line="276" w:before="0" w:after="120"/>
        <w:ind w:left="0" w:right="27" w:hanging="0"/>
        <w:jc w:val="center"/>
        <w:rPr>
          <w:rFonts w:ascii="Times New Roman" w:hAnsi="Times New Roman" w:eastAsia="Garamond" w:cs="Times New Roman"/>
          <w:b/>
          <w:b/>
          <w:bCs/>
          <w:iCs/>
          <w:color w:val="000000"/>
          <w:sz w:val="28"/>
          <w:szCs w:val="28"/>
          <w:u w:val="none"/>
        </w:rPr>
      </w:pPr>
      <w:r>
        <w:rPr>
          <w:rFonts w:eastAsia="Garamond" w:cs="Times New Roman" w:ascii="Times New Roman" w:hAnsi="Times New Roman"/>
          <w:b/>
          <w:bCs/>
          <w:iCs/>
          <w:color w:val="000000"/>
          <w:sz w:val="28"/>
          <w:szCs w:val="28"/>
          <w:u w:val="none"/>
        </w:rPr>
        <w:t>MODELO DE DECLARAÇÃO DE CONHECIMENTO DO CRONOGRAMA FINANCEIRO DA OBRA</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jc w:val="both"/>
        <w:rPr>
          <w:rFonts w:ascii="Times New Roman" w:hAnsi="Times New Roman" w:cs="Times New Roman"/>
          <w:b/>
          <w:b/>
          <w:bCs/>
          <w:sz w:val="24"/>
          <w:szCs w:val="24"/>
        </w:rPr>
      </w:pPr>
      <w:r>
        <w:rPr>
          <w:rFonts w:cs="Times New Roman" w:ascii="Times New Roman" w:hAnsi="Times New Roman"/>
          <w:b/>
          <w:bCs/>
          <w:sz w:val="24"/>
          <w:szCs w:val="24"/>
        </w:rPr>
        <w:t>CÂMARA MUNICIPAL DE PRIMAVERA DO LESTE-MT.</w:t>
      </w:r>
    </w:p>
    <w:p>
      <w:pPr>
        <w:pStyle w:val="Normal"/>
        <w:spacing w:lineRule="auto" w:line="276"/>
        <w:jc w:val="both"/>
        <w:rPr>
          <w:rFonts w:ascii="Times New Roman" w:hAnsi="Times New Roman" w:cs="Times New Roman"/>
          <w:b/>
          <w:b/>
          <w:bCs/>
          <w:sz w:val="24"/>
          <w:szCs w:val="24"/>
        </w:rPr>
      </w:pPr>
      <w:r>
        <w:rPr>
          <w:rFonts w:cs="Times New Roman" w:ascii="Times New Roman" w:hAnsi="Times New Roman"/>
          <w:b/>
          <w:bCs/>
          <w:sz w:val="24"/>
          <w:szCs w:val="24"/>
        </w:rPr>
        <w:t>Ref.: Licitação na modalidade Tomada de Preços nº001/2022.</w:t>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120"/>
        <w:jc w:val="both"/>
        <w:rPr>
          <w:rFonts w:ascii="Times New Roman" w:hAnsi="Times New Roman" w:cs="Times New Roman"/>
          <w:sz w:val="24"/>
          <w:szCs w:val="24"/>
        </w:rPr>
      </w:pPr>
      <w:r>
        <w:rPr>
          <w:rFonts w:cs="Times New Roman" w:ascii="Times New Roman" w:hAnsi="Times New Roman"/>
          <w:sz w:val="24"/>
          <w:szCs w:val="24"/>
        </w:rPr>
        <w:t xml:space="preserve">(Nome da Empresa) ________________________, CNPJ Nº _________________________, sediada na Rua_____________________________, nº.________, bairro,_______________, CEP:___________________Município__________________________, por seu representante legal abaixo-assinado, em cumprimento ao solicitado no Edital da Tomada de Preços nº 001/2022 – Câmara Municipal de Primavera do Leste/MT. DECLARA, sob as penas da lei, que tem pleno conhecimento do Cronograma Financeiro de desembolso 08 (oito) parcelas e do prazo de execução da obra de 240 (duzentos e quarenta) dias.  </w:t>
      </w:r>
    </w:p>
    <w:p>
      <w:pPr>
        <w:pStyle w:val="Normal"/>
        <w:spacing w:lineRule="auto" w:line="360" w:before="0" w:after="12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120"/>
        <w:jc w:val="both"/>
        <w:rPr>
          <w:rFonts w:ascii="Times New Roman" w:hAnsi="Times New Roman" w:cs="Times New Roman"/>
          <w:sz w:val="24"/>
          <w:szCs w:val="24"/>
        </w:rPr>
      </w:pPr>
      <w:r>
        <w:rPr>
          <w:rFonts w:cs="Times New Roman" w:ascii="Times New Roman" w:hAnsi="Times New Roman"/>
          <w:sz w:val="24"/>
          <w:szCs w:val="24"/>
        </w:rPr>
      </w:r>
    </w:p>
    <w:p>
      <w:pPr>
        <w:pStyle w:val="BodyTextIndent3"/>
        <w:suppressAutoHyphens w:val="false"/>
        <w:ind w:left="0" w:right="0" w:hanging="360"/>
        <w:jc w:val="center"/>
        <w:rPr>
          <w:rFonts w:ascii="Times New Roman" w:hAnsi="Times New Roman" w:cs="Times New Roman"/>
          <w:sz w:val="24"/>
          <w:szCs w:val="24"/>
        </w:rPr>
      </w:pPr>
      <w:r>
        <w:rPr>
          <w:rFonts w:cs="Times New Roman" w:ascii="Times New Roman" w:hAnsi="Times New Roman"/>
          <w:sz w:val="24"/>
          <w:szCs w:val="24"/>
        </w:rPr>
        <w:t>Local e data</w:t>
      </w:r>
    </w:p>
    <w:p>
      <w:pPr>
        <w:pStyle w:val="BodyTextIndent3"/>
        <w:suppressAutoHyphens w:val="false"/>
        <w:ind w:left="0" w:right="0" w:hanging="360"/>
        <w:jc w:val="center"/>
        <w:rPr>
          <w:rFonts w:ascii="Times New Roman" w:hAnsi="Times New Roman" w:cs="Times New Roman"/>
          <w:sz w:val="24"/>
          <w:szCs w:val="24"/>
        </w:rPr>
      </w:pPr>
      <w:r>
        <w:rPr>
          <w:rFonts w:cs="Times New Roman" w:ascii="Times New Roman" w:hAnsi="Times New Roman"/>
          <w:sz w:val="24"/>
          <w:szCs w:val="24"/>
        </w:rPr>
      </w:r>
    </w:p>
    <w:p>
      <w:pPr>
        <w:pStyle w:val="BodyTextIndent3"/>
        <w:suppressAutoHyphens w:val="false"/>
        <w:ind w:left="0" w:right="0" w:hanging="360"/>
        <w:jc w:val="center"/>
        <w:rPr>
          <w:rFonts w:ascii="Times New Roman" w:hAnsi="Times New Roman" w:cs="Times New Roman"/>
          <w:sz w:val="24"/>
          <w:szCs w:val="24"/>
        </w:rPr>
      </w:pPr>
      <w:r>
        <w:rPr>
          <w:rFonts w:cs="Times New Roman" w:ascii="Times New Roman" w:hAnsi="Times New Roman"/>
          <w:sz w:val="24"/>
          <w:szCs w:val="24"/>
        </w:rPr>
      </w:r>
    </w:p>
    <w:p>
      <w:pPr>
        <w:pStyle w:val="BodyTextIndent3"/>
        <w:suppressAutoHyphens w:val="false"/>
        <w:ind w:left="0" w:right="0" w:hanging="360"/>
        <w:jc w:val="center"/>
        <w:rPr>
          <w:rFonts w:ascii="Times New Roman" w:hAnsi="Times New Roman" w:cs="Times New Roman"/>
          <w:sz w:val="24"/>
          <w:szCs w:val="24"/>
        </w:rPr>
      </w:pPr>
      <w:r>
        <w:rPr>
          <w:rFonts w:cs="Times New Roman" w:ascii="Times New Roman" w:hAnsi="Times New Roman"/>
          <w:sz w:val="24"/>
          <w:szCs w:val="24"/>
        </w:rPr>
      </w:r>
    </w:p>
    <w:p>
      <w:pPr>
        <w:pStyle w:val="BodyTextIndent3"/>
        <w:suppressAutoHyphens w:val="false"/>
        <w:ind w:left="0" w:right="0" w:hanging="360"/>
        <w:jc w:val="center"/>
        <w:rPr>
          <w:rFonts w:ascii="Times New Roman" w:hAnsi="Times New Roman" w:cs="Times New Roman"/>
          <w:sz w:val="24"/>
          <w:szCs w:val="24"/>
        </w:rPr>
      </w:pPr>
      <w:r>
        <w:rPr>
          <w:rFonts w:cs="Times New Roman" w:ascii="Times New Roman" w:hAnsi="Times New Roman"/>
          <w:sz w:val="24"/>
          <w:szCs w:val="24"/>
        </w:rPr>
        <w:t>Nome e Assinatura do</w:t>
      </w:r>
    </w:p>
    <w:p>
      <w:pPr>
        <w:pStyle w:val="BodyTextIndent3"/>
        <w:suppressAutoHyphens w:val="false"/>
        <w:ind w:left="0" w:right="0" w:hanging="360"/>
        <w:jc w:val="center"/>
        <w:rPr>
          <w:rFonts w:ascii="Times New Roman" w:hAnsi="Times New Roman" w:cs="Times New Roman"/>
          <w:sz w:val="24"/>
          <w:szCs w:val="24"/>
        </w:rPr>
      </w:pPr>
      <w:r>
        <w:rPr>
          <w:rFonts w:cs="Times New Roman" w:ascii="Times New Roman" w:hAnsi="Times New Roman"/>
          <w:sz w:val="24"/>
          <w:szCs w:val="24"/>
        </w:rPr>
        <w:t>Representante Legal</w:t>
      </w:r>
    </w:p>
    <w:p>
      <w:pPr>
        <w:pStyle w:val="BodyTextIndent3"/>
        <w:suppressAutoHyphens w:val="false"/>
        <w:spacing w:before="120" w:after="0"/>
        <w:ind w:left="0" w:right="0" w:hanging="360"/>
        <w:jc w:val="center"/>
        <w:rPr>
          <w:rFonts w:ascii="Times New Roman" w:hAnsi="Times New Roman" w:cs="Times New Roman"/>
          <w:b/>
          <w:b/>
          <w:sz w:val="24"/>
          <w:szCs w:val="24"/>
        </w:rPr>
      </w:pPr>
      <w:r>
        <w:rPr>
          <w:rFonts w:cs="Times New Roman" w:ascii="Times New Roman" w:hAnsi="Times New Roman"/>
          <w:b/>
          <w:sz w:val="24"/>
          <w:szCs w:val="24"/>
        </w:rPr>
      </w:r>
    </w:p>
    <w:p>
      <w:pPr>
        <w:pStyle w:val="BodyTextIndent3"/>
        <w:suppressAutoHyphens w:val="false"/>
        <w:spacing w:before="120" w:after="0"/>
        <w:ind w:left="0" w:right="0" w:hanging="360"/>
        <w:jc w:val="center"/>
        <w:rPr>
          <w:rFonts w:ascii="Times New Roman" w:hAnsi="Times New Roman" w:cs="Times New Roman"/>
          <w:b/>
          <w:b/>
          <w:sz w:val="24"/>
          <w:szCs w:val="24"/>
        </w:rPr>
      </w:pPr>
      <w:r>
        <w:rPr>
          <w:rFonts w:cs="Times New Roman" w:ascii="Times New Roman" w:hAnsi="Times New Roman"/>
          <w:b/>
          <w:sz w:val="24"/>
          <w:szCs w:val="24"/>
        </w:rPr>
      </w:r>
    </w:p>
    <w:p>
      <w:pPr>
        <w:pStyle w:val="BodyTextIndent3"/>
        <w:suppressAutoHyphens w:val="false"/>
        <w:spacing w:before="120" w:after="0"/>
        <w:ind w:left="0" w:right="0" w:hanging="360"/>
        <w:jc w:val="center"/>
        <w:rPr>
          <w:rFonts w:ascii="Times New Roman" w:hAnsi="Times New Roman" w:cs="Times New Roman"/>
          <w:b/>
          <w:b/>
          <w:sz w:val="24"/>
          <w:szCs w:val="24"/>
        </w:rPr>
      </w:pPr>
      <w:r>
        <w:rPr>
          <w:rFonts w:cs="Times New Roman" w:ascii="Times New Roman" w:hAnsi="Times New Roman"/>
          <w:b/>
          <w:sz w:val="24"/>
          <w:szCs w:val="24"/>
        </w:rPr>
      </w:r>
    </w:p>
    <w:p>
      <w:pPr>
        <w:pStyle w:val="BodyTextIndent3"/>
        <w:suppressAutoHyphens w:val="false"/>
        <w:spacing w:before="120" w:after="0"/>
        <w:ind w:left="0" w:right="0" w:hanging="360"/>
        <w:jc w:val="center"/>
        <w:rPr>
          <w:rFonts w:ascii="Times New Roman" w:hAnsi="Times New Roman" w:cs="Times New Roman"/>
          <w:b/>
          <w:b/>
          <w:sz w:val="24"/>
          <w:szCs w:val="24"/>
        </w:rPr>
      </w:pPr>
      <w:r>
        <w:rPr>
          <w:rFonts w:cs="Times New Roman" w:ascii="Times New Roman" w:hAnsi="Times New Roman"/>
          <w:b/>
          <w:sz w:val="24"/>
          <w:szCs w:val="24"/>
        </w:rPr>
      </w:r>
    </w:p>
    <w:p>
      <w:pPr>
        <w:pStyle w:val="BodyTextIndent3"/>
        <w:suppressAutoHyphens w:val="false"/>
        <w:ind w:left="0" w:right="0" w:hanging="360"/>
        <w:jc w:val="center"/>
        <w:rPr/>
      </w:pPr>
      <w:r>
        <w:rPr>
          <w:rFonts w:cs="Times New Roman" w:ascii="Times New Roman" w:hAnsi="Times New Roman"/>
          <w:b/>
          <w:color w:val="000000"/>
          <w:sz w:val="20"/>
          <w:szCs w:val="20"/>
          <w:u w:val="none"/>
        </w:rPr>
        <w:t>(Anexar ao Envelope nº 1 – Documentação)</w:t>
      </w:r>
      <w:r>
        <w:br w:type="page"/>
      </w:r>
    </w:p>
    <w:p>
      <w:pPr>
        <w:pStyle w:val="Normal"/>
        <w:widowControl w:val="false"/>
        <w:suppressAutoHyphens w:val="false"/>
        <w:spacing w:lineRule="auto" w:line="276" w:before="0" w:after="120"/>
        <w:ind w:left="0" w:right="27" w:hanging="0"/>
        <w:jc w:val="center"/>
        <w:rPr>
          <w:rFonts w:ascii="Times New Roman" w:hAnsi="Times New Roman" w:eastAsia="Garamond" w:cs="Times New Roman"/>
          <w:b/>
          <w:b/>
          <w:bCs/>
          <w:iCs/>
          <w:color w:val="000000"/>
          <w:sz w:val="28"/>
          <w:szCs w:val="28"/>
          <w:u w:val="none"/>
        </w:rPr>
      </w:pPr>
      <w:r>
        <w:rPr>
          <w:rFonts w:eastAsia="Garamond" w:cs="Times New Roman" w:ascii="Times New Roman" w:hAnsi="Times New Roman"/>
          <w:b/>
          <w:bCs/>
          <w:iCs/>
          <w:color w:val="000000"/>
          <w:sz w:val="28"/>
          <w:szCs w:val="28"/>
          <w:u w:val="none"/>
        </w:rPr>
        <w:t>ANEXO XIV</w:t>
      </w:r>
    </w:p>
    <w:p>
      <w:pPr>
        <w:pStyle w:val="Normal"/>
        <w:widowControl w:val="false"/>
        <w:suppressAutoHyphens w:val="false"/>
        <w:spacing w:lineRule="auto" w:line="276" w:before="0" w:after="120"/>
        <w:ind w:left="0" w:right="27" w:hanging="0"/>
        <w:jc w:val="center"/>
        <w:rPr>
          <w:rFonts w:ascii="Times New Roman" w:hAnsi="Times New Roman" w:eastAsia="Garamond" w:cs="Times New Roman"/>
          <w:b/>
          <w:b/>
          <w:bCs/>
          <w:iCs/>
          <w:color w:val="000000"/>
          <w:sz w:val="28"/>
          <w:szCs w:val="28"/>
          <w:u w:val="none"/>
        </w:rPr>
      </w:pPr>
      <w:r>
        <w:rPr>
          <w:rFonts w:eastAsia="Garamond" w:cs="Times New Roman" w:ascii="Times New Roman" w:hAnsi="Times New Roman"/>
          <w:b/>
          <w:bCs/>
          <w:iCs/>
          <w:color w:val="000000"/>
          <w:sz w:val="28"/>
          <w:szCs w:val="28"/>
          <w:u w:val="none"/>
        </w:rPr>
        <w:t>MINUTA DO CONTRATO</w:t>
      </w:r>
    </w:p>
    <w:p>
      <w:pPr>
        <w:pStyle w:val="NormalWeb"/>
        <w:spacing w:lineRule="auto" w:line="276" w:before="0" w:after="0"/>
        <w:ind w:left="0" w:right="0" w:hanging="0"/>
        <w:rPr>
          <w:rFonts w:ascii="Times New Roman" w:hAnsi="Times New Roman" w:cs="Times New Roman"/>
          <w:sz w:val="24"/>
          <w:szCs w:val="24"/>
        </w:rPr>
      </w:pPr>
      <w:r>
        <w:rPr>
          <w:rFonts w:cs="Times New Roman" w:ascii="Times New Roman" w:hAnsi="Times New Roman"/>
          <w:sz w:val="24"/>
          <w:szCs w:val="24"/>
        </w:rPr>
      </w:r>
    </w:p>
    <w:p>
      <w:pPr>
        <w:pStyle w:val="NormalWeb"/>
        <w:spacing w:lineRule="auto" w:line="276" w:before="0" w:after="0"/>
        <w:ind w:left="0" w:right="0" w:hanging="0"/>
        <w:rPr>
          <w:rFonts w:ascii="Times New Roman" w:hAnsi="Times New Roman" w:cs="Times New Roman"/>
          <w:b/>
          <w:b/>
          <w:bCs/>
          <w:sz w:val="24"/>
          <w:szCs w:val="24"/>
          <w:lang w:val="pt-PT"/>
        </w:rPr>
      </w:pPr>
      <w:r>
        <w:rPr>
          <w:rFonts w:cs="Times New Roman" w:ascii="Times New Roman" w:hAnsi="Times New Roman"/>
          <w:b/>
          <w:bCs/>
          <w:sz w:val="24"/>
          <w:szCs w:val="24"/>
          <w:lang w:val="pt-PT"/>
        </w:rPr>
        <w:t>CONTRATO N°.  ______/2022</w:t>
      </w:r>
    </w:p>
    <w:p>
      <w:pPr>
        <w:pStyle w:val="NormalWeb"/>
        <w:spacing w:lineRule="auto" w:line="276" w:before="0" w:after="0"/>
        <w:ind w:left="0" w:right="0" w:hanging="0"/>
        <w:rPr/>
      </w:pPr>
      <w:r>
        <w:rPr>
          <w:rFonts w:cs="Times New Roman" w:ascii="Times New Roman" w:hAnsi="Times New Roman"/>
          <w:b/>
          <w:sz w:val="24"/>
          <w:szCs w:val="24"/>
          <w:lang w:val="pt-BR"/>
        </w:rPr>
        <w:t>TOMADA DE PREÇO</w:t>
      </w:r>
      <w:r>
        <w:rPr>
          <w:rFonts w:cs="Times New Roman" w:ascii="Times New Roman" w:hAnsi="Times New Roman"/>
          <w:b/>
          <w:bCs/>
          <w:sz w:val="24"/>
          <w:szCs w:val="24"/>
          <w:lang w:val="pt-PT"/>
        </w:rPr>
        <w:t xml:space="preserve"> Nº. 001/2022</w:t>
      </w:r>
    </w:p>
    <w:p>
      <w:pPr>
        <w:pStyle w:val="NormalWeb"/>
        <w:spacing w:lineRule="auto" w:line="276" w:before="0" w:after="0"/>
        <w:ind w:left="0" w:right="0" w:hanging="0"/>
        <w:rPr/>
      </w:pPr>
      <w:r>
        <w:rPr>
          <w:rFonts w:cs="Times New Roman" w:ascii="Times New Roman" w:hAnsi="Times New Roman"/>
          <w:b/>
          <w:bCs/>
          <w:color w:val="000000"/>
          <w:sz w:val="24"/>
          <w:szCs w:val="24"/>
          <w:u w:val="none"/>
          <w:lang w:val="pt-PT"/>
        </w:rPr>
        <w:t xml:space="preserve">PROCESSO ADMINISTRATIVO N°. </w:t>
      </w:r>
      <w:r>
        <w:rPr>
          <w:rFonts w:cs="Times New Roman" w:ascii="Times New Roman" w:hAnsi="Times New Roman"/>
          <w:b/>
          <w:bCs/>
          <w:color w:val="000000"/>
          <w:sz w:val="24"/>
          <w:szCs w:val="24"/>
          <w:u w:val="none"/>
          <w:lang w:val="pt-BR"/>
        </w:rPr>
        <w:t>005/2022</w:t>
      </w:r>
    </w:p>
    <w:p>
      <w:pPr>
        <w:pStyle w:val="NormalWeb"/>
        <w:spacing w:lineRule="auto" w:line="276" w:before="0" w:after="0"/>
        <w:ind w:left="0" w:right="0" w:hanging="0"/>
        <w:rPr>
          <w:rFonts w:ascii="Times New Roman" w:hAnsi="Times New Roman" w:cs="Times New Roman"/>
          <w:b/>
          <w:b/>
          <w:bCs/>
          <w:color w:val="000000"/>
          <w:sz w:val="24"/>
          <w:szCs w:val="24"/>
          <w:u w:val="none"/>
          <w:lang w:val="pt-BR"/>
        </w:rPr>
      </w:pPr>
      <w:r>
        <w:rPr>
          <w:rFonts w:cs="Times New Roman" w:ascii="Times New Roman" w:hAnsi="Times New Roman"/>
          <w:b/>
          <w:bCs/>
          <w:color w:val="000000"/>
          <w:sz w:val="24"/>
          <w:szCs w:val="24"/>
          <w:u w:val="none"/>
          <w:lang w:val="pt-BR"/>
        </w:rPr>
      </w:r>
    </w:p>
    <w:p>
      <w:pPr>
        <w:pStyle w:val="Normal"/>
        <w:widowControl/>
        <w:suppressAutoHyphens w:val="true"/>
        <w:bidi w:val="0"/>
        <w:spacing w:lineRule="auto" w:line="276" w:before="0" w:after="0"/>
        <w:ind w:left="2268" w:right="0" w:hanging="0"/>
        <w:jc w:val="both"/>
        <w:rPr>
          <w:rFonts w:ascii="Times New Roman" w:hAnsi="Times New Roman" w:cs="Times New Roman"/>
          <w:b/>
          <w:b/>
          <w:bCs/>
          <w:color w:val="000000"/>
          <w:sz w:val="24"/>
          <w:szCs w:val="24"/>
          <w:u w:val="none"/>
          <w:lang w:val="pt-BR"/>
        </w:rPr>
      </w:pPr>
      <w:r>
        <w:rPr>
          <w:rFonts w:cs="Times New Roman" w:ascii="Times New Roman" w:hAnsi="Times New Roman"/>
          <w:b/>
          <w:bCs/>
          <w:color w:val="000000"/>
          <w:sz w:val="24"/>
          <w:szCs w:val="24"/>
          <w:u w:val="none"/>
          <w:shd w:fill="auto" w:val="clear"/>
          <w:lang w:val="pt-BR"/>
        </w:rPr>
        <w:t>CONTRATAÇÃO DE EMPRESA ESPECIALIZADA PARA EXECUÇÃO DE CONSTRUÇÃO DO NOVO ANEXO DA CÂMARA MUNICIPAL DE PRIMAVERA DO LESTE, FORNECENDO OS MATERIAIS, MÃO DE OBRA, EQUIPAMENTOS, E TUDO QUE SE FIZER NECESSÁRIO PARA PERFEITA EXECUÇÃO DOS SERVIÇOS CONFORME PROJETO, MEMORIAL DESCRITIVO, EDITAL E SEUS ANEXOS.</w:t>
      </w:r>
    </w:p>
    <w:p>
      <w:pPr>
        <w:pStyle w:val="Normal"/>
        <w:widowControl/>
        <w:suppressAutoHyphens w:val="true"/>
        <w:bidi w:val="0"/>
        <w:spacing w:lineRule="auto" w:line="276" w:before="0" w:after="0"/>
        <w:ind w:left="2268" w:right="0" w:hanging="0"/>
        <w:jc w:val="both"/>
        <w:rPr>
          <w:rFonts w:ascii="Times New Roman" w:hAnsi="Times New Roman" w:cs="Times New Roman"/>
          <w:b/>
          <w:b/>
          <w:bCs/>
          <w:color w:val="000000"/>
          <w:sz w:val="24"/>
          <w:szCs w:val="24"/>
          <w:highlight w:val="yellow"/>
          <w:u w:val="none"/>
          <w:lang w:val="pt-BR"/>
        </w:rPr>
      </w:pPr>
      <w:r>
        <w:rPr>
          <w:rFonts w:cs="Times New Roman" w:ascii="Times New Roman" w:hAnsi="Times New Roman"/>
          <w:b/>
          <w:bCs/>
          <w:color w:val="000000"/>
          <w:sz w:val="24"/>
          <w:szCs w:val="24"/>
          <w:highlight w:val="yellow"/>
          <w:u w:val="none"/>
          <w:lang w:val="pt-BR"/>
        </w:rPr>
      </w:r>
    </w:p>
    <w:p>
      <w:pPr>
        <w:pStyle w:val="Normal"/>
        <w:spacing w:before="0" w:after="120"/>
        <w:jc w:val="both"/>
        <w:rPr/>
      </w:pPr>
      <w:r>
        <w:rPr>
          <w:rFonts w:cs="Times New Roman" w:ascii="Times New Roman" w:hAnsi="Times New Roman"/>
          <w:sz w:val="24"/>
          <w:szCs w:val="24"/>
        </w:rPr>
        <w:t xml:space="preserve">Pelo presente instrumento particular e na melhor forma do direito, a </w:t>
      </w:r>
      <w:r>
        <w:rPr>
          <w:rFonts w:cs="Times New Roman" w:ascii="Times New Roman" w:hAnsi="Times New Roman"/>
          <w:b/>
          <w:bCs/>
          <w:sz w:val="24"/>
          <w:szCs w:val="24"/>
        </w:rPr>
        <w:t>CÂMARA MUNICIPAL DE PRIMAVERA DO LESTE/</w:t>
      </w:r>
      <w:r>
        <w:rPr>
          <w:rFonts w:cs="Times New Roman" w:ascii="Times New Roman" w:hAnsi="Times New Roman"/>
          <w:b/>
          <w:sz w:val="24"/>
          <w:szCs w:val="24"/>
        </w:rPr>
        <w:t>MT</w:t>
      </w:r>
      <w:r>
        <w:rPr>
          <w:rFonts w:cs="Times New Roman" w:ascii="Times New Roman" w:hAnsi="Times New Roman"/>
          <w:sz w:val="24"/>
          <w:szCs w:val="24"/>
        </w:rPr>
        <w:t xml:space="preserve">, com sede à </w:t>
      </w:r>
      <w:r>
        <w:rPr>
          <w:rFonts w:cs="Times New Roman" w:ascii="Times New Roman" w:hAnsi="Times New Roman"/>
          <w:b w:val="false"/>
          <w:bCs w:val="false"/>
          <w:sz w:val="24"/>
          <w:szCs w:val="24"/>
        </w:rPr>
        <w:t>Avenida Primavera, nº. 300, Bairro Primavera II</w:t>
      </w:r>
      <w:r>
        <w:rPr>
          <w:rFonts w:cs="Times New Roman" w:ascii="Times New Roman" w:hAnsi="Times New Roman"/>
          <w:sz w:val="24"/>
          <w:szCs w:val="24"/>
        </w:rPr>
        <w:t xml:space="preserve">, nesta Cidade, inscrita CNPJ/MF nº 24.672.727/001-83, representada pelo Presidente da Câmara Municipal, Vereador _________________, (qualificação), doravante denominado, </w:t>
      </w:r>
      <w:r>
        <w:rPr>
          <w:rFonts w:cs="Times New Roman" w:ascii="Times New Roman" w:hAnsi="Times New Roman"/>
          <w:b/>
          <w:sz w:val="24"/>
          <w:szCs w:val="24"/>
        </w:rPr>
        <w:t>CONTRATANTE</w:t>
      </w:r>
      <w:r>
        <w:rPr>
          <w:rFonts w:cs="Times New Roman" w:ascii="Times New Roman" w:hAnsi="Times New Roman"/>
          <w:sz w:val="24"/>
          <w:szCs w:val="24"/>
        </w:rPr>
        <w:t xml:space="preserve">, e, a empresa_____________________________, com sede na ___________________________, inscrita no CNPJ/MF sob o nº _______________________, representada por seu ________________ Sr(a)._________________________, (qualificação), que também subscreve, doravante denominada simplesmente de </w:t>
      </w:r>
      <w:r>
        <w:rPr>
          <w:rFonts w:cs="Times New Roman" w:ascii="Times New Roman" w:hAnsi="Times New Roman"/>
          <w:b/>
          <w:sz w:val="24"/>
          <w:szCs w:val="24"/>
        </w:rPr>
        <w:t>CONTRATADA</w:t>
      </w:r>
      <w:r>
        <w:rPr>
          <w:rFonts w:cs="Times New Roman" w:ascii="Times New Roman" w:hAnsi="Times New Roman"/>
          <w:sz w:val="24"/>
          <w:szCs w:val="24"/>
        </w:rPr>
        <w:t xml:space="preserve">, tendo em vista o que consta no Processo nº 005/2022 e em observância às disposições da Lei nº 8.666, de 21 de junho de 1993, resolvem celebrar o presente Termo de Contrato, decorrente da </w:t>
      </w:r>
      <w:r>
        <w:rPr>
          <w:rFonts w:cs="Times New Roman" w:ascii="Times New Roman" w:hAnsi="Times New Roman"/>
          <w:b/>
          <w:sz w:val="24"/>
          <w:szCs w:val="24"/>
        </w:rPr>
        <w:t>Tomada de Preços nº001/2022</w:t>
      </w:r>
      <w:r>
        <w:rPr>
          <w:rFonts w:cs="Times New Roman" w:ascii="Times New Roman" w:hAnsi="Times New Roman"/>
          <w:sz w:val="24"/>
          <w:szCs w:val="24"/>
        </w:rPr>
        <w:t>, mediante as cláusulas e condições a seguir enunciadas.</w:t>
      </w:r>
    </w:p>
    <w:p>
      <w:pPr>
        <w:pStyle w:val="Normal"/>
        <w:widowControl w:val="false"/>
        <w:tabs>
          <w:tab w:val="clear" w:pos="720"/>
          <w:tab w:val="left" w:pos="426" w:leader="none"/>
        </w:tabs>
        <w:spacing w:before="0" w:after="120"/>
        <w:ind w:left="0" w:right="-15" w:hanging="0"/>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widowControl w:val="false"/>
        <w:numPr>
          <w:ilvl w:val="0"/>
          <w:numId w:val="12"/>
        </w:numPr>
        <w:tabs>
          <w:tab w:val="clear" w:pos="720"/>
          <w:tab w:val="left" w:pos="426" w:leader="none"/>
        </w:tabs>
        <w:spacing w:before="0" w:after="120"/>
        <w:ind w:left="0" w:right="-15" w:hanging="0"/>
        <w:jc w:val="both"/>
        <w:rPr/>
      </w:pPr>
      <w:r>
        <w:rPr>
          <w:rFonts w:eastAsia="Times New Roman" w:cs="Times New Roman" w:ascii="Times New Roman" w:hAnsi="Times New Roman"/>
          <w:b/>
          <w:sz w:val="24"/>
          <w:szCs w:val="24"/>
        </w:rPr>
        <w:t xml:space="preserve"> </w:t>
      </w:r>
      <w:r>
        <w:rPr>
          <w:rFonts w:cs="Times New Roman" w:ascii="Times New Roman" w:hAnsi="Times New Roman"/>
          <w:b/>
          <w:sz w:val="24"/>
          <w:szCs w:val="24"/>
        </w:rPr>
        <w:t>CLÁUSULA PRIMEIRA – OBJETO</w:t>
      </w:r>
    </w:p>
    <w:p>
      <w:pPr>
        <w:pStyle w:val="Normal"/>
        <w:widowControl w:val="false"/>
        <w:numPr>
          <w:ilvl w:val="0"/>
          <w:numId w:val="0"/>
        </w:numPr>
        <w:tabs>
          <w:tab w:val="clear" w:pos="720"/>
          <w:tab w:val="left" w:pos="426" w:leader="none"/>
        </w:tabs>
        <w:spacing w:before="0" w:after="120"/>
        <w:ind w:left="0" w:right="-15" w:hanging="0"/>
        <w:jc w:val="both"/>
        <w:rPr>
          <w:rFonts w:ascii="Times New Roman" w:hAnsi="Times New Roman" w:cs="Times New Roman"/>
          <w:b/>
          <w:b/>
          <w:sz w:val="24"/>
          <w:szCs w:val="24"/>
        </w:rPr>
      </w:pPr>
      <w:r>
        <w:rPr>
          <w:rFonts w:cs="Times New Roman" w:ascii="Times New Roman" w:hAnsi="Times New Roman"/>
          <w:b/>
          <w:sz w:val="24"/>
          <w:szCs w:val="24"/>
        </w:rPr>
      </w:r>
    </w:p>
    <w:p>
      <w:pPr>
        <w:pStyle w:val="Normal"/>
        <w:widowControl w:val="false"/>
        <w:numPr>
          <w:ilvl w:val="0"/>
          <w:numId w:val="0"/>
        </w:numPr>
        <w:suppressAutoHyphens w:val="true"/>
        <w:spacing w:lineRule="auto" w:line="240" w:before="0" w:after="120"/>
        <w:ind w:left="0" w:right="0" w:hanging="0"/>
        <w:jc w:val="both"/>
        <w:rPr/>
      </w:pPr>
      <w:r>
        <w:rPr>
          <w:rFonts w:cs="Times New Roman" w:ascii="Times New Roman" w:hAnsi="Times New Roman"/>
          <w:color w:val="000000"/>
          <w:sz w:val="24"/>
          <w:szCs w:val="24"/>
        </w:rPr>
        <w:t>1.1. O objeto do presente instrumento consiste na</w:t>
      </w:r>
      <w:r>
        <w:rPr>
          <w:rFonts w:cs="Times New Roman" w:ascii="Times New Roman" w:hAnsi="Times New Roman"/>
          <w:sz w:val="24"/>
          <w:szCs w:val="24"/>
        </w:rPr>
        <w:t xml:space="preserve"> Contratação de Empresa Especializada para execução de construção de novo anexo da Câmara Municipal de Primavera do Leste, fornecendo os materiais, mão de obra, equipamentos, e tudo que se fizer necessário para perfeita execução dos serviços, conforme projeto, memorial descritivo, edital e seus anexos, </w:t>
      </w:r>
      <w:r>
        <w:rPr>
          <w:rFonts w:cs="Times New Roman" w:ascii="Times New Roman" w:hAnsi="Times New Roman"/>
          <w:color w:val="000000"/>
          <w:sz w:val="24"/>
          <w:szCs w:val="24"/>
        </w:rPr>
        <w:t>mediante o regime empreitada por preço unitário conforme segue:</w:t>
      </w:r>
    </w:p>
    <w:p>
      <w:pPr>
        <w:pStyle w:val="Normal"/>
        <w:widowControl w:val="false"/>
        <w:suppressAutoHyphens w:val="true"/>
        <w:spacing w:lineRule="auto" w:line="240" w:before="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r>
    </w:p>
    <w:tbl>
      <w:tblPr>
        <w:tblW w:w="9085" w:type="dxa"/>
        <w:jc w:val="left"/>
        <w:tblInd w:w="0" w:type="dxa"/>
        <w:tblLayout w:type="fixed"/>
        <w:tblCellMar>
          <w:top w:w="0" w:type="dxa"/>
          <w:left w:w="5" w:type="dxa"/>
          <w:bottom w:w="0" w:type="dxa"/>
          <w:right w:w="0" w:type="dxa"/>
        </w:tblCellMar>
      </w:tblPr>
      <w:tblGrid>
        <w:gridCol w:w="675"/>
        <w:gridCol w:w="686"/>
        <w:gridCol w:w="1129"/>
        <w:gridCol w:w="4420"/>
        <w:gridCol w:w="2175"/>
      </w:tblGrid>
      <w:tr>
        <w:trPr>
          <w:trHeight w:val="398" w:hRule="atLeast"/>
        </w:trPr>
        <w:tc>
          <w:tcPr>
            <w:tcW w:w="675" w:type="dxa"/>
            <w:tcBorders>
              <w:top w:val="single" w:sz="4" w:space="0" w:color="000000"/>
              <w:left w:val="single" w:sz="4" w:space="0" w:color="000000"/>
              <w:bottom w:val="single" w:sz="4" w:space="0" w:color="000000"/>
            </w:tcBorders>
            <w:vAlign w:val="center"/>
          </w:tcPr>
          <w:p>
            <w:pPr>
              <w:pStyle w:val="NoSpacing"/>
              <w:widowControl w:val="false"/>
              <w:snapToGrid w:val="false"/>
              <w:spacing w:before="120" w:after="120"/>
              <w:jc w:val="center"/>
              <w:rPr>
                <w:rFonts w:ascii="Times New Roman" w:hAnsi="Times New Roman" w:cs="Times New Roman"/>
                <w:b/>
                <w:b/>
                <w:sz w:val="24"/>
                <w:szCs w:val="24"/>
              </w:rPr>
            </w:pPr>
            <w:r>
              <w:rPr>
                <w:rFonts w:cs="Times New Roman" w:ascii="Times New Roman" w:hAnsi="Times New Roman"/>
                <w:b/>
                <w:sz w:val="24"/>
                <w:szCs w:val="24"/>
              </w:rPr>
              <w:t>Item</w:t>
            </w:r>
          </w:p>
        </w:tc>
        <w:tc>
          <w:tcPr>
            <w:tcW w:w="686" w:type="dxa"/>
            <w:tcBorders>
              <w:top w:val="single" w:sz="4" w:space="0" w:color="000000"/>
              <w:left w:val="single" w:sz="4" w:space="0" w:color="000000"/>
              <w:bottom w:val="single" w:sz="4" w:space="0" w:color="000000"/>
            </w:tcBorders>
            <w:vAlign w:val="center"/>
          </w:tcPr>
          <w:p>
            <w:pPr>
              <w:pStyle w:val="NoSpacing"/>
              <w:widowControl w:val="false"/>
              <w:snapToGrid w:val="false"/>
              <w:spacing w:before="120" w:after="120"/>
              <w:jc w:val="center"/>
              <w:rPr>
                <w:rFonts w:ascii="Times New Roman" w:hAnsi="Times New Roman" w:cs="Times New Roman"/>
                <w:b/>
                <w:b/>
                <w:sz w:val="24"/>
                <w:szCs w:val="24"/>
              </w:rPr>
            </w:pPr>
            <w:r>
              <w:rPr>
                <w:rFonts w:cs="Times New Roman" w:ascii="Times New Roman" w:hAnsi="Times New Roman"/>
                <w:b/>
                <w:sz w:val="24"/>
                <w:szCs w:val="24"/>
              </w:rPr>
              <w:t>Qtd.</w:t>
            </w:r>
          </w:p>
        </w:tc>
        <w:tc>
          <w:tcPr>
            <w:tcW w:w="1129" w:type="dxa"/>
            <w:tcBorders>
              <w:top w:val="single" w:sz="4" w:space="0" w:color="000000"/>
              <w:left w:val="single" w:sz="4" w:space="0" w:color="000000"/>
              <w:bottom w:val="single" w:sz="4" w:space="0" w:color="000000"/>
            </w:tcBorders>
            <w:vAlign w:val="center"/>
          </w:tcPr>
          <w:p>
            <w:pPr>
              <w:pStyle w:val="NoSpacing"/>
              <w:widowControl w:val="false"/>
              <w:snapToGrid w:val="false"/>
              <w:spacing w:before="120" w:after="120"/>
              <w:jc w:val="center"/>
              <w:rPr>
                <w:rFonts w:ascii="Times New Roman" w:hAnsi="Times New Roman" w:cs="Times New Roman"/>
                <w:b/>
                <w:b/>
                <w:sz w:val="24"/>
                <w:szCs w:val="24"/>
              </w:rPr>
            </w:pPr>
            <w:r>
              <w:rPr>
                <w:rFonts w:cs="Times New Roman" w:ascii="Times New Roman" w:hAnsi="Times New Roman"/>
                <w:b/>
                <w:sz w:val="24"/>
                <w:szCs w:val="24"/>
              </w:rPr>
              <w:t>Und.</w:t>
            </w:r>
          </w:p>
        </w:tc>
        <w:tc>
          <w:tcPr>
            <w:tcW w:w="4420" w:type="dxa"/>
            <w:tcBorders>
              <w:top w:val="single" w:sz="4" w:space="0" w:color="000000"/>
              <w:left w:val="single" w:sz="4" w:space="0" w:color="000000"/>
              <w:bottom w:val="single" w:sz="4" w:space="0" w:color="000000"/>
            </w:tcBorders>
            <w:vAlign w:val="center"/>
          </w:tcPr>
          <w:p>
            <w:pPr>
              <w:pStyle w:val="NoSpacing"/>
              <w:widowControl w:val="false"/>
              <w:snapToGrid w:val="false"/>
              <w:spacing w:before="120" w:after="120"/>
              <w:jc w:val="center"/>
              <w:rPr>
                <w:rFonts w:ascii="Times New Roman" w:hAnsi="Times New Roman" w:cs="Times New Roman"/>
                <w:b/>
                <w:b/>
                <w:sz w:val="24"/>
                <w:szCs w:val="24"/>
              </w:rPr>
            </w:pPr>
            <w:r>
              <w:rPr>
                <w:rFonts w:cs="Times New Roman" w:ascii="Times New Roman" w:hAnsi="Times New Roman"/>
                <w:b/>
                <w:sz w:val="24"/>
                <w:szCs w:val="24"/>
              </w:rPr>
              <w:t>Descrição Resumida do Objeto</w:t>
            </w:r>
          </w:p>
        </w:tc>
        <w:tc>
          <w:tcPr>
            <w:tcW w:w="2175"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napToGrid w:val="false"/>
              <w:spacing w:before="120" w:after="120"/>
              <w:jc w:val="center"/>
              <w:rPr>
                <w:rFonts w:ascii="Times New Roman" w:hAnsi="Times New Roman" w:cs="Times New Roman"/>
                <w:b/>
                <w:b/>
                <w:sz w:val="24"/>
                <w:szCs w:val="24"/>
              </w:rPr>
            </w:pPr>
            <w:r>
              <w:rPr>
                <w:rFonts w:cs="Times New Roman" w:ascii="Times New Roman" w:hAnsi="Times New Roman"/>
                <w:b/>
                <w:sz w:val="24"/>
                <w:szCs w:val="24"/>
              </w:rPr>
              <w:t>Valor R$</w:t>
            </w:r>
          </w:p>
        </w:tc>
      </w:tr>
      <w:tr>
        <w:trPr>
          <w:trHeight w:val="866" w:hRule="atLeast"/>
        </w:trPr>
        <w:tc>
          <w:tcPr>
            <w:tcW w:w="675" w:type="dxa"/>
            <w:tcBorders>
              <w:top w:val="single" w:sz="4" w:space="0" w:color="000000"/>
              <w:left w:val="single" w:sz="4" w:space="0" w:color="000000"/>
              <w:bottom w:val="single" w:sz="4" w:space="0" w:color="000000"/>
            </w:tcBorders>
            <w:vAlign w:val="center"/>
          </w:tcPr>
          <w:p>
            <w:pPr>
              <w:pStyle w:val="NoSpacing"/>
              <w:widowControl w:val="false"/>
              <w:snapToGrid w:val="false"/>
              <w:spacing w:before="120" w:after="120"/>
              <w:jc w:val="center"/>
              <w:rPr>
                <w:rFonts w:ascii="Times New Roman" w:hAnsi="Times New Roman" w:cs="Times New Roman"/>
                <w:sz w:val="24"/>
                <w:szCs w:val="24"/>
              </w:rPr>
            </w:pPr>
            <w:r>
              <w:rPr>
                <w:rFonts w:cs="Times New Roman" w:ascii="Times New Roman" w:hAnsi="Times New Roman"/>
                <w:sz w:val="24"/>
                <w:szCs w:val="24"/>
              </w:rPr>
              <w:t>01</w:t>
            </w:r>
          </w:p>
        </w:tc>
        <w:tc>
          <w:tcPr>
            <w:tcW w:w="686" w:type="dxa"/>
            <w:tcBorders>
              <w:top w:val="single" w:sz="4" w:space="0" w:color="000000"/>
              <w:left w:val="single" w:sz="4" w:space="0" w:color="000000"/>
              <w:bottom w:val="single" w:sz="4" w:space="0" w:color="000000"/>
            </w:tcBorders>
            <w:vAlign w:val="center"/>
          </w:tcPr>
          <w:p>
            <w:pPr>
              <w:pStyle w:val="NoSpacing"/>
              <w:widowControl w:val="false"/>
              <w:snapToGrid w:val="false"/>
              <w:spacing w:before="120" w:after="120"/>
              <w:jc w:val="center"/>
              <w:rPr>
                <w:rFonts w:ascii="Times New Roman" w:hAnsi="Times New Roman" w:cs="Times New Roman"/>
                <w:sz w:val="24"/>
                <w:szCs w:val="24"/>
              </w:rPr>
            </w:pPr>
            <w:r>
              <w:rPr>
                <w:rFonts w:cs="Times New Roman" w:ascii="Times New Roman" w:hAnsi="Times New Roman"/>
                <w:sz w:val="24"/>
                <w:szCs w:val="24"/>
              </w:rPr>
              <w:t>01</w:t>
            </w:r>
          </w:p>
        </w:tc>
        <w:tc>
          <w:tcPr>
            <w:tcW w:w="1129" w:type="dxa"/>
            <w:tcBorders>
              <w:top w:val="single" w:sz="4" w:space="0" w:color="000000"/>
              <w:left w:val="single" w:sz="4" w:space="0" w:color="000000"/>
              <w:bottom w:val="single" w:sz="4" w:space="0" w:color="000000"/>
            </w:tcBorders>
            <w:vAlign w:val="center"/>
          </w:tcPr>
          <w:p>
            <w:pPr>
              <w:pStyle w:val="NoSpacing"/>
              <w:widowControl w:val="false"/>
              <w:snapToGrid w:val="false"/>
              <w:spacing w:before="120" w:after="120"/>
              <w:jc w:val="center"/>
              <w:rPr>
                <w:rFonts w:ascii="Times New Roman" w:hAnsi="Times New Roman" w:cs="Times New Roman"/>
                <w:sz w:val="24"/>
                <w:szCs w:val="24"/>
              </w:rPr>
            </w:pPr>
            <w:r>
              <w:rPr>
                <w:rFonts w:cs="Times New Roman" w:ascii="Times New Roman" w:hAnsi="Times New Roman"/>
                <w:sz w:val="24"/>
                <w:szCs w:val="24"/>
              </w:rPr>
              <w:t>OBRA</w:t>
            </w:r>
          </w:p>
        </w:tc>
        <w:tc>
          <w:tcPr>
            <w:tcW w:w="4420" w:type="dxa"/>
            <w:tcBorders>
              <w:top w:val="single" w:sz="4" w:space="0" w:color="000000"/>
              <w:left w:val="single" w:sz="4" w:space="0" w:color="000000"/>
              <w:bottom w:val="single" w:sz="4" w:space="0" w:color="000000"/>
            </w:tcBorders>
            <w:vAlign w:val="center"/>
          </w:tcPr>
          <w:p>
            <w:pPr>
              <w:pStyle w:val="Normal"/>
              <w:widowControl w:val="false"/>
              <w:spacing w:before="120" w:after="120"/>
              <w:jc w:val="center"/>
              <w:rPr/>
            </w:pPr>
            <w:r>
              <w:rPr>
                <w:rFonts w:cs="Times New Roman" w:ascii="Times New Roman" w:hAnsi="Times New Roman"/>
                <w:sz w:val="24"/>
                <w:szCs w:val="24"/>
              </w:rPr>
              <w:t>Construção do anexo da Câmara</w:t>
              <w:br/>
              <w:t xml:space="preserve"> Municipal de Primavera do Leste/MT.</w:t>
            </w:r>
          </w:p>
        </w:tc>
        <w:tc>
          <w:tcPr>
            <w:tcW w:w="2175" w:type="dxa"/>
            <w:tcBorders>
              <w:top w:val="single" w:sz="4" w:space="0" w:color="000000"/>
              <w:left w:val="single" w:sz="4" w:space="0" w:color="000000"/>
              <w:bottom w:val="single" w:sz="4" w:space="0" w:color="000000"/>
              <w:right w:val="single" w:sz="4" w:space="0" w:color="000000"/>
            </w:tcBorders>
            <w:vAlign w:val="center"/>
          </w:tcPr>
          <w:p>
            <w:pPr>
              <w:pStyle w:val="NoSpacing"/>
              <w:widowControl w:val="false"/>
              <w:snapToGrid w:val="false"/>
              <w:spacing w:before="120" w:after="120"/>
              <w:jc w:val="center"/>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xxxxxx</w:t>
            </w:r>
          </w:p>
        </w:tc>
      </w:tr>
    </w:tbl>
    <w:p>
      <w:pPr>
        <w:pStyle w:val="Normal"/>
        <w:spacing w:before="0" w:after="120"/>
        <w:jc w:val="both"/>
        <w:rPr/>
      </w:pPr>
      <w:r>
        <w:rPr>
          <w:rFonts w:cs="Times New Roman" w:ascii="Times New Roman" w:hAnsi="Times New Roman"/>
          <w:b/>
          <w:sz w:val="24"/>
          <w:szCs w:val="24"/>
        </w:rPr>
        <w:t>1.2.</w:t>
      </w:r>
      <w:r>
        <w:rPr>
          <w:rFonts w:cs="Times New Roman" w:ascii="Times New Roman" w:hAnsi="Times New Roman"/>
          <w:sz w:val="24"/>
          <w:szCs w:val="24"/>
        </w:rPr>
        <w:t xml:space="preserve"> Caberá à contratada o fornecimento da mão de obra, ferramentas, máquinas e equipamentos necessários e adequados para que todos os serviços sejam desenvolvidos com segurança e qualidade</w:t>
      </w:r>
      <w:r>
        <w:rPr>
          <w:rFonts w:cs="Times New Roman" w:ascii="Times New Roman" w:hAnsi="Times New Roman"/>
          <w:color w:val="000000"/>
          <w:sz w:val="24"/>
          <w:szCs w:val="24"/>
        </w:rPr>
        <w:t>;</w:t>
      </w:r>
    </w:p>
    <w:p>
      <w:pPr>
        <w:pStyle w:val="Normal"/>
        <w:spacing w:before="0" w:after="120"/>
        <w:jc w:val="both"/>
        <w:rPr/>
      </w:pPr>
      <w:r>
        <w:rPr>
          <w:rFonts w:cs="Times New Roman" w:ascii="Times New Roman" w:hAnsi="Times New Roman"/>
          <w:b/>
          <w:sz w:val="24"/>
          <w:szCs w:val="24"/>
        </w:rPr>
        <w:t>1.3.</w:t>
      </w:r>
      <w:r>
        <w:rPr>
          <w:rFonts w:cs="Times New Roman" w:ascii="Times New Roman" w:hAnsi="Times New Roman"/>
          <w:sz w:val="24"/>
          <w:szCs w:val="24"/>
        </w:rPr>
        <w:t xml:space="preserve"> Este Termo de Contrato vincula-se ao Instrumento Convocatório da Tomada de Preços nº 001/2022 e seus anexos, identificado no preâmbulo acima, e à proposta vencedora, independentemente de transcrição.</w:t>
      </w:r>
    </w:p>
    <w:p>
      <w:pPr>
        <w:pStyle w:val="Normal"/>
        <w:tabs>
          <w:tab w:val="clear" w:pos="720"/>
          <w:tab w:val="left" w:pos="851" w:leader="none"/>
        </w:tabs>
        <w:spacing w:before="0" w:after="120"/>
        <w:ind w:left="425" w:right="0" w:hanging="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0"/>
          <w:numId w:val="12"/>
        </w:numPr>
        <w:spacing w:before="0" w:after="120"/>
        <w:jc w:val="both"/>
        <w:rPr>
          <w:rFonts w:ascii="Times New Roman" w:hAnsi="Times New Roman" w:cs="Times New Roman"/>
          <w:b/>
          <w:b/>
          <w:sz w:val="24"/>
          <w:szCs w:val="24"/>
        </w:rPr>
      </w:pPr>
      <w:r>
        <w:rPr>
          <w:rFonts w:cs="Times New Roman" w:ascii="Times New Roman" w:hAnsi="Times New Roman"/>
          <w:b/>
          <w:sz w:val="24"/>
          <w:szCs w:val="24"/>
        </w:rPr>
        <w:t>CLÁUSULA SEGUNDA – VIGÊNCIA</w:t>
      </w:r>
    </w:p>
    <w:p>
      <w:pPr>
        <w:pStyle w:val="Normal"/>
        <w:widowControl w:val="false"/>
        <w:numPr>
          <w:ilvl w:val="0"/>
          <w:numId w:val="0"/>
        </w:numPr>
        <w:spacing w:before="0" w:after="120"/>
        <w:ind w:left="0" w:right="0" w:hanging="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1"/>
          <w:numId w:val="12"/>
        </w:numPr>
        <w:spacing w:before="0" w:after="120"/>
        <w:jc w:val="both"/>
        <w:rPr/>
      </w:pPr>
      <w:r>
        <w:rPr>
          <w:rFonts w:cs="Times New Roman" w:ascii="Times New Roman" w:hAnsi="Times New Roman"/>
          <w:sz w:val="24"/>
          <w:szCs w:val="24"/>
        </w:rPr>
        <w:t>O objeto deste Contrato deverá ser executado no prazo máximo 240 (duzentos e quarenta) dias,</w:t>
      </w:r>
      <w:r>
        <w:rPr>
          <w:rFonts w:cs="Times New Roman" w:ascii="Times New Roman" w:hAnsi="Times New Roman"/>
          <w:color w:val="FF0000"/>
          <w:sz w:val="24"/>
          <w:szCs w:val="24"/>
        </w:rPr>
        <w:t xml:space="preserve"> </w:t>
      </w:r>
      <w:r>
        <w:rPr>
          <w:rFonts w:cs="Times New Roman" w:ascii="Times New Roman" w:hAnsi="Times New Roman"/>
          <w:sz w:val="24"/>
          <w:szCs w:val="24"/>
        </w:rPr>
        <w:t>iniciando a contagem na data da expedição da Ordem Inicial de Serviços e de acordo com a proposta da CONTRATADA.</w:t>
      </w:r>
    </w:p>
    <w:p>
      <w:pPr>
        <w:pStyle w:val="Normal"/>
        <w:spacing w:before="0" w:after="120"/>
        <w:ind w:left="425" w:right="0" w:hanging="0"/>
        <w:jc w:val="both"/>
        <w:rPr/>
      </w:pPr>
      <w:r>
        <w:rPr>
          <w:rFonts w:cs="Times New Roman" w:ascii="Times New Roman" w:hAnsi="Times New Roman"/>
          <w:b/>
          <w:sz w:val="24"/>
          <w:szCs w:val="24"/>
        </w:rPr>
        <w:t>2.1.1.</w:t>
      </w:r>
      <w:r>
        <w:rPr>
          <w:rFonts w:cs="Times New Roman" w:ascii="Times New Roman" w:hAnsi="Times New Roman"/>
          <w:sz w:val="24"/>
          <w:szCs w:val="24"/>
        </w:rPr>
        <w:t xml:space="preserve"> O prazo acima estabelecido poderá ser prorrogado nos termos do art. 57, §§ 1º e 2º da Lei nº 8.666/93.</w:t>
      </w:r>
    </w:p>
    <w:p>
      <w:pPr>
        <w:pStyle w:val="Normal"/>
        <w:widowControl w:val="false"/>
        <w:numPr>
          <w:ilvl w:val="1"/>
          <w:numId w:val="12"/>
        </w:numPr>
        <w:spacing w:before="0" w:after="120"/>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A inobservância do prazo estipulado neste Contrato ocasionará a aplicação das penalidades previstas neste instrumento.</w:t>
      </w:r>
    </w:p>
    <w:p>
      <w:pPr>
        <w:pStyle w:val="Normal"/>
        <w:widowControl w:val="false"/>
        <w:numPr>
          <w:ilvl w:val="1"/>
          <w:numId w:val="12"/>
        </w:numPr>
        <w:spacing w:before="0" w:after="120"/>
        <w:jc w:val="both"/>
        <w:rPr/>
      </w:pPr>
      <w:r>
        <w:rPr>
          <w:rFonts w:cs="Times New Roman" w:ascii="Times New Roman" w:hAnsi="Times New Roman"/>
          <w:sz w:val="24"/>
          <w:szCs w:val="24"/>
        </w:rPr>
        <w:t xml:space="preserve">O presente contrato terá vigência pelo prazo de </w:t>
      </w:r>
      <w:r>
        <w:rPr>
          <w:rFonts w:cs="Times New Roman" w:ascii="Times New Roman" w:hAnsi="Times New Roman"/>
          <w:sz w:val="24"/>
          <w:szCs w:val="24"/>
          <w:shd w:fill="auto" w:val="clear"/>
        </w:rPr>
        <w:t xml:space="preserve">240 </w:t>
      </w:r>
      <w:r>
        <w:rPr>
          <w:rFonts w:cs="Times New Roman" w:ascii="Times New Roman" w:hAnsi="Times New Roman"/>
          <w:sz w:val="24"/>
          <w:szCs w:val="24"/>
        </w:rPr>
        <w:t>(duzentos e quarenta) dias, podendo ser rescindido a qualquer momento, caso ocorram ofensas a Legislação em vigor, ou por conveniência da</w:t>
      </w:r>
      <w:r>
        <w:rPr>
          <w:rFonts w:cs="Times New Roman" w:ascii="Times New Roman" w:hAnsi="Times New Roman"/>
          <w:sz w:val="24"/>
          <w:szCs w:val="24"/>
          <w:shd w:fill="auto" w:val="clear"/>
        </w:rPr>
        <w:t xml:space="preserve"> Administração.</w:t>
      </w:r>
    </w:p>
    <w:p>
      <w:pPr>
        <w:pStyle w:val="Normal"/>
        <w:widowControl w:val="false"/>
        <w:numPr>
          <w:ilvl w:val="1"/>
          <w:numId w:val="12"/>
        </w:numPr>
        <w:spacing w:before="0" w:after="120"/>
        <w:jc w:val="both"/>
        <w:rPr>
          <w:rFonts w:ascii="Times New Roman" w:hAnsi="Times New Roman" w:cs="Times New Roman"/>
          <w:sz w:val="24"/>
          <w:szCs w:val="24"/>
        </w:rPr>
      </w:pPr>
      <w:r>
        <w:rPr>
          <w:rFonts w:cs="Times New Roman" w:ascii="Times New Roman" w:hAnsi="Times New Roman"/>
          <w:sz w:val="24"/>
          <w:szCs w:val="24"/>
        </w:rPr>
        <w:t>A prorrogação dos prazos de execução e vigência do contrato será precedida da correspondente adequação do cronograma financeiro, bem como de justificativa e autorização da autoridade competente para a celebração do ajuste, devendo ser formalizada nos autos do processo administrativo.</w:t>
      </w:r>
    </w:p>
    <w:p>
      <w:pPr>
        <w:pStyle w:val="Normal"/>
        <w:spacing w:before="0" w:after="120"/>
        <w:ind w:left="425" w:right="0" w:hanging="0"/>
        <w:jc w:val="both"/>
        <w:rPr>
          <w:rFonts w:ascii="Arial" w:hAnsi="Arial" w:cs="Arial"/>
          <w:sz w:val="22"/>
          <w:szCs w:val="22"/>
        </w:rPr>
      </w:pPr>
      <w:r>
        <w:rPr>
          <w:rFonts w:cs="Arial"/>
          <w:sz w:val="22"/>
          <w:szCs w:val="22"/>
        </w:rPr>
      </w:r>
    </w:p>
    <w:p>
      <w:pPr>
        <w:pStyle w:val="Normal"/>
        <w:widowControl w:val="false"/>
        <w:numPr>
          <w:ilvl w:val="0"/>
          <w:numId w:val="12"/>
        </w:numPr>
        <w:suppressAutoHyphens w:val="true"/>
        <w:bidi w:val="0"/>
        <w:spacing w:lineRule="auto" w:line="276" w:before="0" w:after="120"/>
        <w:ind w:left="0" w:right="0" w:hanging="0"/>
        <w:jc w:val="both"/>
        <w:rPr>
          <w:rFonts w:ascii="Times New Roman" w:hAnsi="Times New Roman" w:cs="Times New Roman"/>
          <w:b/>
          <w:b/>
          <w:bCs/>
          <w:color w:val="000000"/>
          <w:sz w:val="24"/>
          <w:szCs w:val="24"/>
          <w:u w:val="none"/>
          <w:lang w:val="pt-BR"/>
        </w:rPr>
      </w:pPr>
      <w:r>
        <w:rPr>
          <w:rFonts w:cs="Times New Roman" w:ascii="Times New Roman" w:hAnsi="Times New Roman"/>
          <w:b/>
          <w:bCs/>
          <w:color w:val="000000"/>
          <w:sz w:val="24"/>
          <w:szCs w:val="24"/>
          <w:u w:val="none"/>
          <w:shd w:fill="auto" w:val="clear"/>
          <w:lang w:val="pt-BR"/>
        </w:rPr>
        <w:t>CLÁUSULA TERCEIRA – DO VALOR DO CONTRATO</w:t>
      </w:r>
    </w:p>
    <w:p>
      <w:pPr>
        <w:pStyle w:val="Normal"/>
        <w:widowControl w:val="false"/>
        <w:numPr>
          <w:ilvl w:val="0"/>
          <w:numId w:val="0"/>
        </w:numPr>
        <w:suppressAutoHyphens w:val="true"/>
        <w:bidi w:val="0"/>
        <w:spacing w:lineRule="auto" w:line="276" w:before="0" w:after="120"/>
        <w:ind w:left="0" w:right="0" w:hanging="0"/>
        <w:jc w:val="both"/>
        <w:rPr>
          <w:rFonts w:ascii="Times New Roman" w:hAnsi="Times New Roman" w:cs="Times New Roman"/>
          <w:b/>
          <w:b/>
          <w:bCs/>
          <w:color w:val="000000"/>
          <w:sz w:val="24"/>
          <w:szCs w:val="24"/>
          <w:u w:val="none"/>
          <w:lang w:val="pt-BR"/>
        </w:rPr>
      </w:pPr>
      <w:r>
        <w:rPr>
          <w:rFonts w:cs="Times New Roman" w:ascii="Times New Roman" w:hAnsi="Times New Roman"/>
          <w:b/>
          <w:bCs/>
          <w:color w:val="000000"/>
          <w:sz w:val="24"/>
          <w:szCs w:val="24"/>
          <w:u w:val="none"/>
          <w:lang w:val="pt-BR"/>
        </w:rPr>
      </w:r>
    </w:p>
    <w:p>
      <w:pPr>
        <w:pStyle w:val="Normal"/>
        <w:widowControl w:val="false"/>
        <w:numPr>
          <w:ilvl w:val="1"/>
          <w:numId w:val="12"/>
        </w:numPr>
        <w:spacing w:before="0" w:after="120"/>
        <w:jc w:val="both"/>
        <w:rPr>
          <w:rFonts w:ascii="Times New Roman" w:hAnsi="Times New Roman" w:cs="Times New Roman"/>
          <w:sz w:val="24"/>
          <w:szCs w:val="24"/>
        </w:rPr>
      </w:pPr>
      <w:r>
        <w:rPr>
          <w:rFonts w:cs="Times New Roman" w:ascii="Times New Roman" w:hAnsi="Times New Roman"/>
          <w:sz w:val="24"/>
          <w:szCs w:val="24"/>
        </w:rPr>
        <w:t>O valor total da contratação é de R$ ______________(_______________)</w:t>
      </w:r>
    </w:p>
    <w:p>
      <w:pPr>
        <w:pStyle w:val="Normal"/>
        <w:widowControl w:val="false"/>
        <w:numPr>
          <w:ilvl w:val="1"/>
          <w:numId w:val="12"/>
        </w:numPr>
        <w:spacing w:before="0" w:after="120"/>
        <w:jc w:val="both"/>
        <w:rPr>
          <w:rFonts w:ascii="Times New Roman" w:hAnsi="Times New Roman" w:cs="Times New Roman"/>
          <w:sz w:val="24"/>
          <w:szCs w:val="24"/>
        </w:rPr>
      </w:pPr>
      <w:r>
        <w:rPr>
          <w:rFonts w:cs="Times New Roman" w:ascii="Times New Roman" w:hAnsi="Times New Roman"/>
          <w:sz w:val="24"/>
          <w:szCs w:val="24"/>
        </w:rPr>
        <w:t>No valor acima estão incluídas todas as despesas ordinárias diretas e indiretas decorrentes da execução do objeto, inclusive tributos e/ou impostos, encargos sociais, trabalhistas, previdenciários, fiscais e comerciais incidentes, bem como taxas de licenciamento, administração, frete, seguro e outros necessários ao cumprimento integral do objeto da contratação.</w:t>
      </w:r>
    </w:p>
    <w:p>
      <w:pPr>
        <w:pStyle w:val="Normal"/>
        <w:widowControl w:val="false"/>
        <w:numPr>
          <w:ilvl w:val="1"/>
          <w:numId w:val="12"/>
        </w:numPr>
        <w:spacing w:before="0" w:after="120"/>
        <w:jc w:val="both"/>
        <w:rPr/>
      </w:pPr>
      <w:r>
        <w:rPr>
          <w:rFonts w:cs="Times New Roman" w:ascii="Times New Roman" w:hAnsi="Times New Roman"/>
          <w:bCs/>
          <w:iCs/>
          <w:sz w:val="24"/>
          <w:szCs w:val="24"/>
        </w:rPr>
        <w:t xml:space="preserve">O valor consignado neste Termo de Contrato é fixo, porém poderá ser corrigido anualmente mediante requerimento da contratada, observado o interregno mínimo de um ano, contado a partir da data limite para a apresentação da proposta, pela variação do índice </w:t>
      </w:r>
      <w:r>
        <w:rPr>
          <w:rFonts w:cs="Times New Roman" w:ascii="Times New Roman" w:hAnsi="Times New Roman"/>
          <w:sz w:val="24"/>
          <w:szCs w:val="24"/>
        </w:rPr>
        <w:t xml:space="preserve">INCC (Índice Nacional de Custos da Construção), </w:t>
      </w:r>
      <w:r>
        <w:rPr>
          <w:rFonts w:cs="Times New Roman" w:ascii="Times New Roman" w:hAnsi="Times New Roman"/>
          <w:bCs/>
          <w:iCs/>
          <w:sz w:val="24"/>
          <w:szCs w:val="24"/>
        </w:rPr>
        <w:t>ou outro que vier a substituí-lo.</w:t>
      </w:r>
    </w:p>
    <w:p>
      <w:pPr>
        <w:pStyle w:val="Normal"/>
        <w:spacing w:before="0" w:after="120"/>
        <w:ind w:left="425" w:right="0" w:hanging="0"/>
        <w:jc w:val="both"/>
        <w:rPr>
          <w:rFonts w:ascii="Arial" w:hAnsi="Arial" w:cs="Arial"/>
          <w:bCs/>
          <w:iCs/>
          <w:sz w:val="22"/>
          <w:szCs w:val="22"/>
        </w:rPr>
      </w:pPr>
      <w:r>
        <w:rPr>
          <w:rFonts w:cs="Arial"/>
          <w:bCs/>
          <w:iCs/>
          <w:sz w:val="22"/>
          <w:szCs w:val="22"/>
        </w:rPr>
      </w:r>
    </w:p>
    <w:p>
      <w:pPr>
        <w:pStyle w:val="Normal"/>
        <w:widowControl w:val="false"/>
        <w:numPr>
          <w:ilvl w:val="0"/>
          <w:numId w:val="12"/>
        </w:numPr>
        <w:suppressAutoHyphens w:val="false"/>
        <w:bidi w:val="0"/>
        <w:spacing w:lineRule="auto" w:line="276" w:before="0" w:after="120"/>
        <w:ind w:left="0" w:right="0" w:hanging="0"/>
        <w:jc w:val="both"/>
        <w:rPr>
          <w:rFonts w:ascii="Times New Roman" w:hAnsi="Times New Roman" w:cs="Times New Roman"/>
          <w:b/>
          <w:b/>
          <w:sz w:val="22"/>
          <w:szCs w:val="22"/>
        </w:rPr>
      </w:pPr>
      <w:r>
        <w:rPr>
          <w:rFonts w:cs="Times New Roman" w:ascii="Times New Roman" w:hAnsi="Times New Roman"/>
          <w:b/>
          <w:sz w:val="22"/>
          <w:szCs w:val="22"/>
        </w:rPr>
        <w:t>CLÁUSULA QUARTA – DOTAÇÃO ORÇAMENTÁRIA</w:t>
      </w:r>
    </w:p>
    <w:p>
      <w:pPr>
        <w:pStyle w:val="Normal"/>
        <w:widowControl w:val="false"/>
        <w:numPr>
          <w:ilvl w:val="0"/>
          <w:numId w:val="0"/>
        </w:numPr>
        <w:suppressAutoHyphens w:val="false"/>
        <w:bidi w:val="0"/>
        <w:spacing w:before="0" w:after="120"/>
        <w:ind w:left="-113" w:right="0" w:hanging="0"/>
        <w:jc w:val="both"/>
        <w:rPr>
          <w:rFonts w:ascii="Times New Roman" w:hAnsi="Times New Roman" w:cs="Times New Roman"/>
          <w:b/>
          <w:b/>
          <w:sz w:val="22"/>
          <w:szCs w:val="22"/>
        </w:rPr>
      </w:pPr>
      <w:r>
        <w:rPr>
          <w:rFonts w:cs="Times New Roman" w:ascii="Times New Roman" w:hAnsi="Times New Roman"/>
          <w:b/>
          <w:sz w:val="22"/>
          <w:szCs w:val="22"/>
        </w:rPr>
      </w:r>
    </w:p>
    <w:p>
      <w:pPr>
        <w:pStyle w:val="ListParagraph"/>
        <w:widowControl w:val="false"/>
        <w:numPr>
          <w:ilvl w:val="1"/>
          <w:numId w:val="12"/>
        </w:numPr>
        <w:spacing w:before="0" w:after="120"/>
        <w:ind w:left="720" w:right="0" w:hanging="0"/>
        <w:contextualSpacing/>
        <w:jc w:val="both"/>
        <w:rPr/>
      </w:pPr>
      <w:r>
        <w:rPr>
          <w:rFonts w:cs="Times New Roman" w:ascii="Times New Roman" w:hAnsi="Times New Roman"/>
          <w:sz w:val="22"/>
          <w:szCs w:val="22"/>
        </w:rPr>
        <w:t>As despesas decorrentes da contratação, objeto desta Licitação, correrão no orçamento a se</w:t>
      </w:r>
      <w:r>
        <w:rPr>
          <w:rFonts w:cs="Times New Roman" w:ascii="Times New Roman" w:hAnsi="Times New Roman"/>
          <w:sz w:val="20"/>
          <w:szCs w:val="20"/>
        </w:rPr>
        <w:t>guir:</w:t>
      </w:r>
    </w:p>
    <w:p>
      <w:pPr>
        <w:pStyle w:val="ListParagraph"/>
        <w:widowControl w:val="false"/>
        <w:spacing w:before="0" w:after="120"/>
        <w:contextualSpacing/>
        <w:jc w:val="both"/>
        <w:rPr/>
      </w:pPr>
      <w:r>
        <w:rPr/>
      </w:r>
    </w:p>
    <w:p>
      <w:pPr>
        <w:pStyle w:val="NoSpacing"/>
        <w:spacing w:before="0" w:after="6"/>
        <w:jc w:val="both"/>
        <w:rPr/>
      </w:pPr>
      <w:r>
        <w:rPr>
          <w:rFonts w:eastAsia="Calibri" w:cs="Times New Roman" w:ascii="Times New Roman" w:hAnsi="Times New Roman"/>
          <w:b/>
          <w:sz w:val="24"/>
          <w:szCs w:val="24"/>
          <w:lang w:eastAsia="en-US"/>
        </w:rPr>
        <w:t>Unidade Gestora</w:t>
      </w:r>
      <w:r>
        <w:rPr>
          <w:rFonts w:eastAsia="Calibri" w:cs="Times New Roman" w:ascii="Times New Roman" w:hAnsi="Times New Roman"/>
          <w:sz w:val="24"/>
          <w:szCs w:val="24"/>
          <w:lang w:eastAsia="en-US"/>
        </w:rPr>
        <w:t>: Câmara Municipal de Primavera do Leste Estado de Mato Grosso</w:t>
      </w:r>
    </w:p>
    <w:p>
      <w:pPr>
        <w:pStyle w:val="NoSpacing"/>
        <w:spacing w:before="0" w:after="6"/>
        <w:jc w:val="both"/>
        <w:rPr/>
      </w:pPr>
      <w:r>
        <w:rPr>
          <w:rFonts w:eastAsia="Calibri" w:cs="Times New Roman" w:ascii="Times New Roman" w:hAnsi="Times New Roman"/>
          <w:b/>
          <w:sz w:val="24"/>
          <w:szCs w:val="24"/>
          <w:lang w:eastAsia="en-US"/>
        </w:rPr>
        <w:t xml:space="preserve">Fonte: </w:t>
      </w:r>
      <w:r>
        <w:rPr>
          <w:rFonts w:eastAsia="Calibri" w:cs="Times New Roman" w:ascii="Times New Roman" w:hAnsi="Times New Roman"/>
          <w:sz w:val="24"/>
          <w:szCs w:val="24"/>
          <w:lang w:eastAsia="en-US"/>
        </w:rPr>
        <w:t>01</w:t>
      </w:r>
    </w:p>
    <w:p>
      <w:pPr>
        <w:pStyle w:val="NoSpacing"/>
        <w:widowControl w:val="false"/>
        <w:spacing w:before="0" w:after="6"/>
        <w:ind w:left="0" w:right="0" w:hanging="0"/>
        <w:jc w:val="both"/>
        <w:rPr/>
      </w:pPr>
      <w:r>
        <w:rPr>
          <w:rFonts w:eastAsia="Calibri" w:cs="Times New Roman" w:ascii="Times New Roman" w:hAnsi="Times New Roman"/>
          <w:b/>
          <w:sz w:val="24"/>
          <w:szCs w:val="24"/>
          <w:lang w:eastAsia="en-US"/>
        </w:rPr>
        <w:t>Projeto/Atividade</w:t>
      </w:r>
      <w:r>
        <w:rPr>
          <w:rFonts w:eastAsia="Calibri" w:cs="Times New Roman" w:ascii="Times New Roman" w:hAnsi="Times New Roman"/>
          <w:sz w:val="24"/>
          <w:szCs w:val="24"/>
          <w:lang w:eastAsia="en-US"/>
        </w:rPr>
        <w:t xml:space="preserve">: 10.01 – Manutenção e ampliação do prédio da Câmara Municipal. </w:t>
      </w:r>
    </w:p>
    <w:p>
      <w:pPr>
        <w:pStyle w:val="NoSpacing"/>
        <w:widowControl w:val="false"/>
        <w:spacing w:before="0" w:after="6"/>
        <w:ind w:left="0" w:right="0" w:hanging="0"/>
        <w:jc w:val="both"/>
        <w:rPr/>
      </w:pPr>
      <w:r>
        <w:rPr>
          <w:rFonts w:eastAsia="Calibri" w:cs="Times New Roman" w:ascii="Times New Roman" w:hAnsi="Times New Roman"/>
          <w:b/>
          <w:sz w:val="24"/>
          <w:szCs w:val="24"/>
          <w:lang w:eastAsia="en-US"/>
        </w:rPr>
        <w:t>Elemento de Despesa</w:t>
      </w:r>
      <w:r>
        <w:rPr>
          <w:rFonts w:eastAsia="Calibri" w:cs="Times New Roman" w:ascii="Times New Roman" w:hAnsi="Times New Roman"/>
          <w:sz w:val="24"/>
          <w:szCs w:val="24"/>
          <w:lang w:eastAsia="en-US"/>
        </w:rPr>
        <w:t>: 4.4.90.51.00.00.00.00 1500 Obras e instalações.</w:t>
      </w:r>
    </w:p>
    <w:p>
      <w:pPr>
        <w:pStyle w:val="Normal"/>
        <w:tabs>
          <w:tab w:val="clear" w:pos="720"/>
          <w:tab w:val="left" w:pos="851" w:leader="none"/>
        </w:tabs>
        <w:spacing w:before="120" w:after="120"/>
        <w:jc w:val="both"/>
        <w:rPr>
          <w:rFonts w:ascii="Times New Roman" w:hAnsi="Times New Roman" w:cs="Times New Roman"/>
          <w:sz w:val="24"/>
          <w:szCs w:val="24"/>
        </w:rPr>
      </w:pPr>
      <w:r>
        <w:rPr>
          <w:rFonts w:cs="Times New Roman" w:ascii="Times New Roman" w:hAnsi="Times New Roman"/>
          <w:sz w:val="24"/>
          <w:szCs w:val="24"/>
        </w:rPr>
      </w:r>
    </w:p>
    <w:p>
      <w:pPr>
        <w:pStyle w:val="NormalWeb"/>
        <w:widowControl w:val="false"/>
        <w:numPr>
          <w:ilvl w:val="0"/>
          <w:numId w:val="12"/>
        </w:numPr>
        <w:spacing w:before="0" w:after="120"/>
        <w:ind w:left="0" w:right="0" w:hanging="0"/>
        <w:jc w:val="both"/>
        <w:rPr/>
      </w:pPr>
      <w:r>
        <w:rPr>
          <w:rFonts w:eastAsia="Times New Roman" w:cs="Times New Roman" w:ascii="Times New Roman" w:hAnsi="Times New Roman"/>
          <w:b/>
          <w:bCs/>
          <w:sz w:val="22"/>
          <w:szCs w:val="22"/>
        </w:rPr>
        <w:t xml:space="preserve"> </w:t>
      </w:r>
      <w:r>
        <w:rPr>
          <w:rFonts w:cs="Times New Roman" w:ascii="Times New Roman" w:hAnsi="Times New Roman"/>
          <w:b/>
          <w:bCs/>
          <w:sz w:val="22"/>
          <w:szCs w:val="22"/>
        </w:rPr>
        <w:t>CLÁUSULA QUINTA  –  DO PAGAMENTO</w:t>
      </w:r>
    </w:p>
    <w:p>
      <w:pPr>
        <w:pStyle w:val="NormalWeb"/>
        <w:widowControl w:val="false"/>
        <w:tabs>
          <w:tab w:val="clear" w:pos="720"/>
          <w:tab w:val="left" w:pos="851" w:leader="none"/>
        </w:tabs>
        <w:spacing w:before="0" w:after="120"/>
        <w:ind w:left="0" w:right="49" w:hanging="0"/>
        <w:jc w:val="both"/>
        <w:rPr/>
      </w:pPr>
      <w:r>
        <w:rPr>
          <w:rFonts w:cs="Times New Roman" w:ascii="Times New Roman" w:hAnsi="Times New Roman"/>
          <w:b/>
          <w:sz w:val="22"/>
          <w:szCs w:val="22"/>
          <w:lang w:val="pt-BR"/>
        </w:rPr>
        <w:t>5.1</w:t>
      </w:r>
      <w:r>
        <w:rPr>
          <w:rFonts w:cs="Times New Roman" w:ascii="Times New Roman" w:hAnsi="Times New Roman"/>
          <w:sz w:val="22"/>
          <w:szCs w:val="22"/>
          <w:lang w:val="pt-BR"/>
        </w:rPr>
        <w:t>.</w:t>
      </w:r>
      <w:r>
        <w:rPr>
          <w:rFonts w:cs="Times New Roman" w:ascii="Times New Roman" w:hAnsi="Times New Roman"/>
          <w:sz w:val="24"/>
          <w:szCs w:val="24"/>
          <w:lang w:val="pt-BR"/>
        </w:rPr>
        <w:t>O pagamento será efetuado pela Contratante no prazo de 30 (trinta) dias, contados da apresentação da Nota Fiscal/Fatura, através de ordem bancária, para crédito em banco, agência e conta-corrente indicados pelo contratado</w:t>
      </w:r>
      <w:r>
        <w:rPr>
          <w:rFonts w:cs="Times New Roman" w:ascii="Times New Roman" w:hAnsi="Times New Roman"/>
          <w:b/>
          <w:sz w:val="24"/>
          <w:szCs w:val="24"/>
          <w:lang w:val="pt-BR"/>
        </w:rPr>
        <w:t xml:space="preserve">, </w:t>
      </w:r>
      <w:r>
        <w:rPr>
          <w:rFonts w:cs="Times New Roman" w:ascii="Times New Roman" w:hAnsi="Times New Roman"/>
          <w:sz w:val="24"/>
          <w:szCs w:val="24"/>
          <w:lang w:val="pt-BR"/>
        </w:rPr>
        <w:t>conforme descrito no Cronograma Financeiro, anexo ao edital Tomada de Preço 001/2022.</w:t>
      </w:r>
    </w:p>
    <w:p>
      <w:pPr>
        <w:pStyle w:val="NormalWeb"/>
        <w:widowControl w:val="false"/>
        <w:numPr>
          <w:ilvl w:val="1"/>
          <w:numId w:val="12"/>
        </w:numPr>
        <w:tabs>
          <w:tab w:val="clear" w:pos="720"/>
          <w:tab w:val="left" w:pos="851" w:leader="none"/>
        </w:tabs>
        <w:spacing w:before="0" w:after="0"/>
        <w:ind w:left="0" w:right="49" w:hanging="0"/>
        <w:jc w:val="both"/>
        <w:rPr>
          <w:rFonts w:ascii="Times New Roman" w:hAnsi="Times New Roman" w:cs="Times New Roman"/>
          <w:color w:val="000000"/>
          <w:sz w:val="24"/>
          <w:szCs w:val="24"/>
          <w:lang w:val="pt-BR"/>
        </w:rPr>
      </w:pPr>
      <w:r>
        <w:rPr>
          <w:rFonts w:cs="Times New Roman" w:ascii="Times New Roman" w:hAnsi="Times New Roman"/>
          <w:color w:val="000000"/>
          <w:sz w:val="24"/>
          <w:szCs w:val="24"/>
          <w:lang w:val="pt-BR"/>
        </w:rPr>
        <w:t>1. Os pagamentos decorrentes de despesas cujos valores não ultrapassem o limite de que trata o inciso II do art. 24 da Lei 8.666, de 1993, deverão ser efetuados no prazo de até 5 (cinco) dias úteis, contados da data da apresentação da Nota Fiscal/Fatura, nos termos do art. 5º, § 3º, da Lei nº 8.666, de 1993.</w:t>
      </w:r>
    </w:p>
    <w:p>
      <w:pPr>
        <w:pStyle w:val="NormalWeb"/>
        <w:widowControl w:val="false"/>
        <w:numPr>
          <w:ilvl w:val="1"/>
          <w:numId w:val="12"/>
        </w:numPr>
        <w:tabs>
          <w:tab w:val="clear" w:pos="720"/>
          <w:tab w:val="left" w:pos="851" w:leader="none"/>
        </w:tabs>
        <w:spacing w:lineRule="auto" w:line="240" w:before="0" w:after="0"/>
        <w:ind w:left="0" w:right="49" w:hanging="0"/>
        <w:jc w:val="both"/>
        <w:rPr/>
      </w:pPr>
      <w:r>
        <w:rPr>
          <w:rFonts w:cs="Times New Roman" w:ascii="Times New Roman" w:hAnsi="Times New Roman"/>
          <w:color w:val="000000"/>
          <w:sz w:val="24"/>
          <w:szCs w:val="24"/>
          <w:lang w:val="pt-BR"/>
        </w:rPr>
        <w:t xml:space="preserve">A apresentação da Nota Fiscal/Fatura deverá ocorrer no prazo </w:t>
      </w:r>
      <w:r>
        <w:rPr>
          <w:rFonts w:cs="Times New Roman" w:ascii="Times New Roman" w:hAnsi="Times New Roman"/>
          <w:sz w:val="24"/>
          <w:szCs w:val="24"/>
          <w:lang w:val="pt-BR"/>
        </w:rPr>
        <w:t>de 10 (dez) dias</w:t>
      </w:r>
      <w:r>
        <w:rPr>
          <w:rFonts w:cs="Times New Roman" w:ascii="Times New Roman" w:hAnsi="Times New Roman"/>
          <w:color w:val="000000"/>
          <w:sz w:val="24"/>
          <w:szCs w:val="24"/>
          <w:lang w:val="pt-BR"/>
        </w:rPr>
        <w:t>, contado da data final do período de adimplemento da parcela da contratação a que aquela se referir.</w:t>
      </w:r>
    </w:p>
    <w:p>
      <w:pPr>
        <w:pStyle w:val="NormalWeb"/>
        <w:widowControl w:val="false"/>
        <w:tabs>
          <w:tab w:val="clear" w:pos="720"/>
          <w:tab w:val="left" w:pos="851" w:leader="none"/>
        </w:tabs>
        <w:spacing w:lineRule="auto" w:line="240" w:before="0" w:after="0"/>
        <w:ind w:left="0" w:right="49" w:hanging="0"/>
        <w:jc w:val="both"/>
        <w:rPr>
          <w:rFonts w:ascii="Times New Roman" w:hAnsi="Times New Roman" w:cs="Times New Roman"/>
          <w:color w:val="000000"/>
          <w:sz w:val="24"/>
          <w:szCs w:val="24"/>
          <w:lang w:val="pt-BR"/>
        </w:rPr>
      </w:pPr>
      <w:r>
        <w:rPr>
          <w:rFonts w:cs="Times New Roman" w:ascii="Times New Roman" w:hAnsi="Times New Roman"/>
          <w:color w:val="000000"/>
          <w:sz w:val="24"/>
          <w:szCs w:val="24"/>
          <w:lang w:val="pt-BR"/>
        </w:rPr>
      </w:r>
    </w:p>
    <w:p>
      <w:pPr>
        <w:pStyle w:val="NormalWeb"/>
        <w:widowControl w:val="false"/>
        <w:numPr>
          <w:ilvl w:val="1"/>
          <w:numId w:val="12"/>
        </w:numPr>
        <w:tabs>
          <w:tab w:val="clear" w:pos="720"/>
          <w:tab w:val="left" w:pos="851" w:leader="none"/>
        </w:tabs>
        <w:spacing w:lineRule="auto" w:line="240" w:before="0" w:after="0"/>
        <w:ind w:left="0" w:right="49" w:hanging="0"/>
        <w:jc w:val="both"/>
        <w:rPr>
          <w:rFonts w:ascii="Times New Roman" w:hAnsi="Times New Roman" w:cs="Times New Roman"/>
          <w:sz w:val="24"/>
          <w:szCs w:val="24"/>
        </w:rPr>
      </w:pPr>
      <w:r>
        <w:rPr>
          <w:rFonts w:cs="Times New Roman" w:ascii="Times New Roman" w:hAnsi="Times New Roman"/>
          <w:sz w:val="24"/>
          <w:szCs w:val="24"/>
        </w:rPr>
        <w:t>A Nota Fiscal/Fatura será emitida pela Contratada de acordo com os seguintes procedimentos:</w:t>
      </w:r>
    </w:p>
    <w:p>
      <w:pPr>
        <w:pStyle w:val="NormalWeb"/>
        <w:widowControl w:val="false"/>
        <w:numPr>
          <w:ilvl w:val="0"/>
          <w:numId w:val="0"/>
        </w:numPr>
        <w:tabs>
          <w:tab w:val="clear" w:pos="720"/>
          <w:tab w:val="left" w:pos="851" w:leader="none"/>
        </w:tabs>
        <w:spacing w:lineRule="auto" w:line="240" w:before="0" w:after="0"/>
        <w:ind w:left="0" w:right="49"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widowControl w:val="false"/>
        <w:numPr>
          <w:ilvl w:val="3"/>
          <w:numId w:val="12"/>
        </w:numPr>
        <w:tabs>
          <w:tab w:val="clear" w:pos="720"/>
          <w:tab w:val="left" w:pos="567" w:leader="none"/>
          <w:tab w:val="left" w:pos="1276" w:leader="none"/>
          <w:tab w:val="left" w:pos="1701" w:leader="none"/>
          <w:tab w:val="left" w:pos="2268" w:leader="none"/>
          <w:tab w:val="left" w:pos="2835" w:leader="none"/>
        </w:tabs>
        <w:spacing w:before="0" w:after="120"/>
        <w:ind w:left="567" w:right="49" w:hanging="0"/>
        <w:contextualSpacing/>
        <w:jc w:val="both"/>
        <w:rPr>
          <w:rFonts w:ascii="Times New Roman" w:hAnsi="Times New Roman" w:cs="Times New Roman"/>
          <w:sz w:val="24"/>
          <w:szCs w:val="24"/>
        </w:rPr>
      </w:pPr>
      <w:r>
        <w:rPr>
          <w:rFonts w:cs="Times New Roman" w:ascii="Times New Roman" w:hAnsi="Times New Roman"/>
          <w:sz w:val="24"/>
          <w:szCs w:val="24"/>
        </w:rPr>
        <w:t>Ao final de cada etapa da execução contratual, conforme previsto no Cronograma Físico-Financeiro, a Contratada apresentará a medição prévia das atividades executadas no período, através de planilha e memória de cálculo detalhada.</w:t>
      </w:r>
    </w:p>
    <w:p>
      <w:pPr>
        <w:pStyle w:val="ListParagraph"/>
        <w:widowControl w:val="false"/>
        <w:numPr>
          <w:ilvl w:val="3"/>
          <w:numId w:val="12"/>
        </w:numPr>
        <w:tabs>
          <w:tab w:val="clear" w:pos="720"/>
          <w:tab w:val="left" w:pos="567" w:leader="none"/>
          <w:tab w:val="left" w:pos="1276" w:leader="none"/>
          <w:tab w:val="left" w:pos="1701" w:leader="none"/>
          <w:tab w:val="left" w:pos="2268" w:leader="none"/>
          <w:tab w:val="left" w:pos="2835" w:leader="none"/>
        </w:tabs>
        <w:spacing w:before="0" w:after="120"/>
        <w:ind w:left="567" w:right="49" w:hanging="0"/>
        <w:contextualSpacing/>
        <w:jc w:val="both"/>
        <w:rPr>
          <w:rFonts w:ascii="Times New Roman" w:hAnsi="Times New Roman" w:cs="Times New Roman"/>
          <w:sz w:val="24"/>
          <w:szCs w:val="24"/>
        </w:rPr>
      </w:pPr>
      <w:r>
        <w:rPr>
          <w:rFonts w:cs="Times New Roman" w:ascii="Times New Roman" w:hAnsi="Times New Roman"/>
          <w:sz w:val="24"/>
          <w:szCs w:val="24"/>
        </w:rPr>
        <w:t>Uma etapa será considerada efetivamente concluída quando as atividades previstas para aquela etapa, no Cronograma Físico-Financeiro, estiverem executadas em sua totalidade.</w:t>
      </w:r>
    </w:p>
    <w:p>
      <w:pPr>
        <w:pStyle w:val="ListParagraph"/>
        <w:widowControl w:val="false"/>
        <w:numPr>
          <w:ilvl w:val="3"/>
          <w:numId w:val="12"/>
        </w:numPr>
        <w:tabs>
          <w:tab w:val="clear" w:pos="720"/>
          <w:tab w:val="left" w:pos="567" w:leader="none"/>
          <w:tab w:val="left" w:pos="1276" w:leader="none"/>
          <w:tab w:val="left" w:pos="1701" w:leader="none"/>
          <w:tab w:val="left" w:pos="2268" w:leader="none"/>
          <w:tab w:val="left" w:pos="2835" w:leader="none"/>
        </w:tabs>
        <w:spacing w:before="0" w:after="120"/>
        <w:ind w:left="567" w:right="0" w:hanging="0"/>
        <w:contextualSpacing/>
        <w:jc w:val="both"/>
        <w:rPr>
          <w:rFonts w:ascii="Times New Roman" w:hAnsi="Times New Roman" w:cs="Times New Roman"/>
          <w:sz w:val="24"/>
          <w:szCs w:val="24"/>
        </w:rPr>
      </w:pPr>
      <w:r>
        <w:rPr>
          <w:rFonts w:cs="Times New Roman" w:ascii="Times New Roman" w:hAnsi="Times New Roman"/>
          <w:sz w:val="24"/>
          <w:szCs w:val="24"/>
        </w:rPr>
        <w:t>Juntamente com a primeira medição, a Contratada deverá apresentar comprovação de matrícula da obra junto à Previdência Social.</w:t>
      </w:r>
    </w:p>
    <w:p>
      <w:pPr>
        <w:pStyle w:val="ListParagraph"/>
        <w:widowControl w:val="false"/>
        <w:numPr>
          <w:ilvl w:val="3"/>
          <w:numId w:val="12"/>
        </w:numPr>
        <w:tabs>
          <w:tab w:val="clear" w:pos="720"/>
          <w:tab w:val="left" w:pos="567" w:leader="none"/>
          <w:tab w:val="left" w:pos="1276" w:leader="none"/>
          <w:tab w:val="left" w:pos="1701" w:leader="none"/>
          <w:tab w:val="left" w:pos="2268" w:leader="none"/>
          <w:tab w:val="left" w:pos="2835" w:leader="none"/>
        </w:tabs>
        <w:spacing w:before="0" w:after="120"/>
        <w:ind w:left="567" w:right="0" w:hanging="0"/>
        <w:contextualSpacing/>
        <w:jc w:val="both"/>
        <w:rPr>
          <w:rFonts w:ascii="Times New Roman" w:hAnsi="Times New Roman" w:cs="Times New Roman"/>
          <w:sz w:val="24"/>
          <w:szCs w:val="24"/>
        </w:rPr>
      </w:pPr>
      <w:r>
        <w:rPr>
          <w:rFonts w:cs="Times New Roman" w:ascii="Times New Roman" w:hAnsi="Times New Roman"/>
          <w:sz w:val="24"/>
          <w:szCs w:val="24"/>
        </w:rPr>
        <w:t>A Contratada também apresentará, a cada medição, os documentos comprobatórios da procedência legal dos produtos e subprodutos florestais utilizados naquela etapa da execução contratual, quando for o caso.</w:t>
      </w:r>
    </w:p>
    <w:p>
      <w:pPr>
        <w:pStyle w:val="ListParagraph"/>
        <w:widowControl w:val="false"/>
        <w:tabs>
          <w:tab w:val="clear" w:pos="720"/>
          <w:tab w:val="left" w:pos="567" w:leader="none"/>
          <w:tab w:val="left" w:pos="1276" w:leader="none"/>
          <w:tab w:val="left" w:pos="1701" w:leader="none"/>
          <w:tab w:val="left" w:pos="2268" w:leader="none"/>
          <w:tab w:val="left" w:pos="2835" w:leader="none"/>
        </w:tabs>
        <w:spacing w:before="0" w:after="120"/>
        <w:ind w:left="1418" w:right="0"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widowControl w:val="false"/>
        <w:numPr>
          <w:ilvl w:val="1"/>
          <w:numId w:val="12"/>
        </w:numPr>
        <w:tabs>
          <w:tab w:val="clear" w:pos="720"/>
          <w:tab w:val="left" w:pos="567" w:leader="none"/>
          <w:tab w:val="left" w:pos="1134" w:leader="none"/>
          <w:tab w:val="left" w:pos="1701" w:leader="none"/>
          <w:tab w:val="left" w:pos="2268" w:leader="none"/>
          <w:tab w:val="left" w:pos="2835" w:leader="none"/>
        </w:tabs>
        <w:spacing w:before="0" w:after="120"/>
        <w:ind w:left="720" w:right="0" w:hanging="0"/>
        <w:contextualSpacing/>
        <w:jc w:val="both"/>
        <w:rPr>
          <w:rFonts w:ascii="Times New Roman" w:hAnsi="Times New Roman" w:cs="Times New Roman"/>
          <w:sz w:val="24"/>
          <w:szCs w:val="24"/>
        </w:rPr>
      </w:pPr>
      <w:r>
        <w:rPr>
          <w:rFonts w:cs="Times New Roman" w:ascii="Times New Roman" w:hAnsi="Times New Roman"/>
          <w:sz w:val="24"/>
          <w:szCs w:val="24"/>
        </w:rPr>
        <w:t>A Contratante terá o prazo de 05 (cinco) dias úteis, contados a partir da data da apresentação da medição, para aprovar ou rejeitar, no todo ou em parte, a medição prévia relatada pela Contratada, bem como para avaliar a conformidade das atividades executadas, inclusive quanto à obrigação de utilização de produtos e subprodutos florestais de comprovada procedência legal.</w:t>
      </w:r>
    </w:p>
    <w:p>
      <w:pPr>
        <w:pStyle w:val="ListParagraph"/>
        <w:widowControl w:val="false"/>
        <w:numPr>
          <w:ilvl w:val="1"/>
          <w:numId w:val="12"/>
        </w:numPr>
        <w:tabs>
          <w:tab w:val="clear" w:pos="720"/>
          <w:tab w:val="left" w:pos="567" w:leader="none"/>
          <w:tab w:val="left" w:pos="1134" w:leader="none"/>
          <w:tab w:val="left" w:pos="1701" w:leader="none"/>
          <w:tab w:val="left" w:pos="2268" w:leader="none"/>
          <w:tab w:val="left" w:pos="2835" w:leader="none"/>
        </w:tabs>
        <w:spacing w:before="0" w:after="120"/>
        <w:ind w:left="720" w:right="0" w:hanging="0"/>
        <w:contextualSpacing/>
        <w:jc w:val="both"/>
        <w:rPr>
          <w:rFonts w:ascii="Times New Roman" w:hAnsi="Times New Roman" w:cs="Times New Roman"/>
          <w:sz w:val="24"/>
          <w:szCs w:val="24"/>
        </w:rPr>
      </w:pPr>
      <w:r>
        <w:rPr>
          <w:rFonts w:cs="Times New Roman" w:ascii="Times New Roman" w:hAnsi="Times New Roman"/>
          <w:sz w:val="24"/>
          <w:szCs w:val="24"/>
        </w:rPr>
        <w:t>A aprovação da medição prévia apresentada pela Contratada não a exime de qualquer das responsabilidades contratuais, nem implica aceitação definitiva das atividades executadas.</w:t>
      </w:r>
    </w:p>
    <w:p>
      <w:pPr>
        <w:pStyle w:val="ListParagraph"/>
        <w:widowControl w:val="false"/>
        <w:numPr>
          <w:ilvl w:val="1"/>
          <w:numId w:val="12"/>
        </w:numPr>
        <w:tabs>
          <w:tab w:val="clear" w:pos="720"/>
          <w:tab w:val="left" w:pos="567" w:leader="none"/>
          <w:tab w:val="left" w:pos="1134" w:leader="none"/>
          <w:tab w:val="left" w:pos="1701" w:leader="none"/>
          <w:tab w:val="left" w:pos="2268" w:leader="none"/>
          <w:tab w:val="left" w:pos="2835" w:leader="none"/>
        </w:tabs>
        <w:spacing w:before="0" w:after="120"/>
        <w:ind w:left="720" w:right="0" w:hanging="0"/>
        <w:contextualSpacing/>
        <w:jc w:val="both"/>
        <w:rPr>
          <w:rFonts w:ascii="Times New Roman" w:hAnsi="Times New Roman" w:cs="Times New Roman"/>
          <w:sz w:val="24"/>
          <w:szCs w:val="24"/>
        </w:rPr>
      </w:pPr>
      <w:r>
        <w:rPr>
          <w:rFonts w:cs="Times New Roman" w:ascii="Times New Roman" w:hAnsi="Times New Roman"/>
          <w:sz w:val="24"/>
          <w:szCs w:val="24"/>
        </w:rPr>
        <w:t>Após a aprovação, a Contratada emitirá Nota Fiscal/Fatura no valor da medição definitiva aprovada, acompanhada da planilha de medição de serviços e de memória de cálculo detalhada.</w:t>
      </w:r>
    </w:p>
    <w:p>
      <w:pPr>
        <w:pStyle w:val="ListParagraph"/>
        <w:widowControl w:val="false"/>
        <w:numPr>
          <w:ilvl w:val="1"/>
          <w:numId w:val="12"/>
        </w:numPr>
        <w:tabs>
          <w:tab w:val="clear" w:pos="720"/>
          <w:tab w:val="left" w:pos="567" w:leader="none"/>
          <w:tab w:val="left" w:pos="1134" w:leader="none"/>
          <w:tab w:val="left" w:pos="1701" w:leader="none"/>
          <w:tab w:val="left" w:pos="2268" w:leader="none"/>
          <w:tab w:val="left" w:pos="2835" w:leader="none"/>
        </w:tabs>
        <w:spacing w:before="0" w:after="120"/>
        <w:ind w:left="720" w:right="0" w:hanging="0"/>
        <w:contextualSpacing/>
        <w:jc w:val="both"/>
        <w:rPr>
          <w:rFonts w:ascii="Times New Roman" w:hAnsi="Times New Roman" w:cs="Times New Roman"/>
          <w:sz w:val="24"/>
          <w:szCs w:val="24"/>
        </w:rPr>
      </w:pPr>
      <w:r>
        <w:rPr>
          <w:rFonts w:cs="Times New Roman" w:ascii="Times New Roman" w:hAnsi="Times New Roman"/>
          <w:sz w:val="24"/>
          <w:szCs w:val="24"/>
        </w:rPr>
        <w:t>O pagamento somente será efetuado após o “atesto”, pelo servidor competente, da Nota Fiscal/Fatura apresentada pela Contratada, acompanhada dos demais documentos exigidos neste instrumento contratual.</w:t>
      </w:r>
    </w:p>
    <w:p>
      <w:pPr>
        <w:pStyle w:val="ListParagraph"/>
        <w:widowControl w:val="false"/>
        <w:numPr>
          <w:ilvl w:val="1"/>
          <w:numId w:val="12"/>
        </w:numPr>
        <w:tabs>
          <w:tab w:val="clear" w:pos="720"/>
          <w:tab w:val="left" w:pos="567" w:leader="none"/>
          <w:tab w:val="left" w:pos="1134" w:leader="none"/>
          <w:tab w:val="left" w:pos="1701" w:leader="none"/>
          <w:tab w:val="left" w:pos="2268" w:leader="none"/>
          <w:tab w:val="left" w:pos="2835" w:leader="none"/>
        </w:tabs>
        <w:spacing w:before="0" w:after="120"/>
        <w:ind w:left="720" w:right="0" w:hanging="0"/>
        <w:contextualSpacing/>
        <w:jc w:val="both"/>
        <w:rPr>
          <w:rFonts w:ascii="Times New Roman" w:hAnsi="Times New Roman" w:cs="Times New Roman"/>
          <w:sz w:val="24"/>
          <w:szCs w:val="24"/>
        </w:rPr>
      </w:pPr>
      <w:r>
        <w:rPr>
          <w:rFonts w:cs="Times New Roman" w:ascii="Times New Roman" w:hAnsi="Times New Roman"/>
          <w:sz w:val="24"/>
          <w:szCs w:val="24"/>
        </w:rPr>
        <w:t>O “atesto” da Nota Fiscal/Fatura fica condicionado à verificação da conformidade da Nota Fiscal/Fatura apresentada pela Contratada com as atividades efetivamente executadas, bem como às seguintes comprovações, que deverão obrigatoriamente acompanhá-la:</w:t>
      </w:r>
    </w:p>
    <w:p>
      <w:pPr>
        <w:pStyle w:val="ListParagraph"/>
        <w:widowControl w:val="false"/>
        <w:numPr>
          <w:ilvl w:val="3"/>
          <w:numId w:val="12"/>
        </w:numPr>
        <w:tabs>
          <w:tab w:val="clear" w:pos="720"/>
          <w:tab w:val="left" w:pos="567" w:leader="none"/>
          <w:tab w:val="left" w:pos="1701" w:leader="none"/>
          <w:tab w:val="left" w:pos="2268" w:leader="none"/>
          <w:tab w:val="left" w:pos="2835" w:leader="none"/>
        </w:tabs>
        <w:spacing w:before="0" w:after="120"/>
        <w:ind w:left="567" w:right="0" w:hanging="0"/>
        <w:contextualSpacing/>
        <w:jc w:val="both"/>
        <w:rPr>
          <w:rFonts w:ascii="Times New Roman" w:hAnsi="Times New Roman" w:cs="Times New Roman"/>
          <w:sz w:val="24"/>
          <w:szCs w:val="24"/>
        </w:rPr>
      </w:pPr>
      <w:r>
        <w:rPr>
          <w:rFonts w:cs="Times New Roman" w:ascii="Times New Roman" w:hAnsi="Times New Roman"/>
          <w:sz w:val="24"/>
          <w:szCs w:val="24"/>
        </w:rPr>
        <w:t>Do pagamento das contribuições sociais (Fundo de Garantia do Tempo de Serviço e Previdência Social) e da regularidade trabalhista, correspondentes ao mês da última nota fiscal ou fatura vencida, quanto aos empregados diretamente vinculados à execução contratual;</w:t>
      </w:r>
    </w:p>
    <w:p>
      <w:pPr>
        <w:pStyle w:val="ListParagraph"/>
        <w:widowControl w:val="false"/>
        <w:numPr>
          <w:ilvl w:val="3"/>
          <w:numId w:val="12"/>
        </w:numPr>
        <w:tabs>
          <w:tab w:val="clear" w:pos="720"/>
          <w:tab w:val="left" w:pos="567" w:leader="none"/>
          <w:tab w:val="left" w:pos="1701" w:leader="none"/>
          <w:tab w:val="left" w:pos="2268" w:leader="none"/>
          <w:tab w:val="left" w:pos="2835" w:leader="none"/>
        </w:tabs>
        <w:spacing w:before="0" w:after="120"/>
        <w:ind w:left="567" w:right="0" w:hanging="0"/>
        <w:contextualSpacing/>
        <w:jc w:val="both"/>
        <w:rPr>
          <w:rFonts w:ascii="Times New Roman" w:hAnsi="Times New Roman" w:cs="Times New Roman"/>
          <w:sz w:val="24"/>
          <w:szCs w:val="24"/>
        </w:rPr>
      </w:pPr>
      <w:r>
        <w:rPr>
          <w:rFonts w:cs="Times New Roman" w:ascii="Times New Roman" w:hAnsi="Times New Roman"/>
          <w:sz w:val="24"/>
          <w:szCs w:val="24"/>
        </w:rPr>
        <w:t>Da regularidade fiscal, constatada através de consulta aos sítios eletrônicos oficiais ou à documentação mencionada no artigo 29 da Lei n° 8.666, de 1993;</w:t>
      </w:r>
    </w:p>
    <w:p>
      <w:pPr>
        <w:pStyle w:val="NormalWeb"/>
        <w:widowControl w:val="false"/>
        <w:numPr>
          <w:ilvl w:val="1"/>
          <w:numId w:val="12"/>
        </w:numPr>
        <w:spacing w:before="0" w:after="0"/>
        <w:ind w:left="0" w:right="0" w:hanging="0"/>
        <w:jc w:val="both"/>
        <w:rPr>
          <w:rFonts w:ascii="Times New Roman" w:hAnsi="Times New Roman" w:cs="Times New Roman"/>
          <w:color w:val="000000"/>
          <w:sz w:val="24"/>
          <w:szCs w:val="24"/>
          <w:lang w:val="pt-BR"/>
        </w:rPr>
      </w:pPr>
      <w:r>
        <w:rPr>
          <w:rFonts w:cs="Times New Roman" w:ascii="Times New Roman" w:hAnsi="Times New Roman"/>
          <w:color w:val="000000"/>
          <w:sz w:val="24"/>
          <w:szCs w:val="24"/>
          <w:lang w:val="pt-BR"/>
        </w:rPr>
        <w:t>O pagamento somente será autorizado depois de efetuado o “atesto” pelo servidor competente, condicionado este ato à verificação da conformidade da Nota Fiscal/Fatura apresentada em relação às atividades efetivamente prestadas e aos materiais empregados.</w:t>
      </w:r>
    </w:p>
    <w:p>
      <w:pPr>
        <w:pStyle w:val="NormalWeb"/>
        <w:widowControl w:val="false"/>
        <w:numPr>
          <w:ilvl w:val="1"/>
          <w:numId w:val="12"/>
        </w:numPr>
        <w:spacing w:before="0" w:after="0"/>
        <w:ind w:left="0" w:right="0" w:hanging="0"/>
        <w:jc w:val="both"/>
        <w:rPr>
          <w:rFonts w:ascii="Times New Roman" w:hAnsi="Times New Roman" w:cs="Times New Roman"/>
          <w:color w:val="000000"/>
          <w:sz w:val="24"/>
          <w:szCs w:val="24"/>
          <w:lang w:val="pt-BR"/>
        </w:rPr>
      </w:pPr>
      <w:r>
        <w:rPr>
          <w:rFonts w:cs="Times New Roman" w:ascii="Times New Roman" w:hAnsi="Times New Roman"/>
          <w:color w:val="000000"/>
          <w:sz w:val="24"/>
          <w:szCs w:val="24"/>
          <w:lang w:val="pt-BR"/>
        </w:rPr>
        <w:t>Havendo erro na apresentação da Nota Fiscal/Fatura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pPr>
        <w:pStyle w:val="NormalWeb"/>
        <w:widowControl w:val="false"/>
        <w:numPr>
          <w:ilvl w:val="1"/>
          <w:numId w:val="12"/>
        </w:numPr>
        <w:spacing w:before="0" w:after="0"/>
        <w:ind w:left="0" w:right="0" w:hanging="0"/>
        <w:jc w:val="both"/>
        <w:rPr>
          <w:rFonts w:ascii="Times New Roman" w:hAnsi="Times New Roman" w:cs="Times New Roman"/>
          <w:color w:val="000000"/>
          <w:sz w:val="24"/>
          <w:szCs w:val="24"/>
          <w:lang w:val="pt-BR"/>
        </w:rPr>
      </w:pPr>
      <w:r>
        <w:rPr>
          <w:rFonts w:cs="Times New Roman" w:ascii="Times New Roman" w:hAnsi="Times New Roman"/>
          <w:color w:val="000000"/>
          <w:sz w:val="24"/>
          <w:szCs w:val="24"/>
          <w:lang w:val="pt-BR"/>
        </w:rPr>
        <w:t>Nos termos do artigo 36, § 6°, da Instrução Normativa SLTI/MPOG n° 02, de 2008, será efetuada a retenção ou glosa no pagamento, proporcional à irregularidade verificada, sem prejuízo das sanções cabíveis, caso se constate que a Contratada:</w:t>
      </w:r>
    </w:p>
    <w:p>
      <w:pPr>
        <w:pStyle w:val="NormalWeb"/>
        <w:widowControl w:val="false"/>
        <w:numPr>
          <w:ilvl w:val="3"/>
          <w:numId w:val="12"/>
        </w:numPr>
        <w:spacing w:before="0" w:after="0"/>
        <w:ind w:left="567" w:right="0" w:hanging="0"/>
        <w:jc w:val="both"/>
        <w:rPr>
          <w:rFonts w:ascii="Times New Roman" w:hAnsi="Times New Roman" w:cs="Times New Roman"/>
          <w:color w:val="000000"/>
          <w:sz w:val="24"/>
          <w:szCs w:val="24"/>
          <w:lang w:val="pt-BR"/>
        </w:rPr>
      </w:pPr>
      <w:r>
        <w:rPr>
          <w:rFonts w:cs="Times New Roman" w:ascii="Times New Roman" w:hAnsi="Times New Roman"/>
          <w:color w:val="000000"/>
          <w:sz w:val="24"/>
          <w:szCs w:val="24"/>
          <w:lang w:val="pt-BR"/>
        </w:rPr>
        <w:t>Não produziu os resultados acordados;</w:t>
      </w:r>
    </w:p>
    <w:p>
      <w:pPr>
        <w:pStyle w:val="NormalWeb"/>
        <w:widowControl w:val="false"/>
        <w:numPr>
          <w:ilvl w:val="3"/>
          <w:numId w:val="12"/>
        </w:numPr>
        <w:spacing w:before="0" w:after="0"/>
        <w:ind w:left="567" w:right="0" w:hanging="0"/>
        <w:jc w:val="both"/>
        <w:rPr>
          <w:rFonts w:ascii="Times New Roman" w:hAnsi="Times New Roman" w:cs="Times New Roman"/>
          <w:color w:val="000000"/>
          <w:sz w:val="24"/>
          <w:szCs w:val="24"/>
          <w:lang w:val="pt-BR"/>
        </w:rPr>
      </w:pPr>
      <w:r>
        <w:rPr>
          <w:rFonts w:cs="Times New Roman" w:ascii="Times New Roman" w:hAnsi="Times New Roman"/>
          <w:color w:val="000000"/>
          <w:sz w:val="24"/>
          <w:szCs w:val="24"/>
          <w:lang w:val="pt-BR"/>
        </w:rPr>
        <w:t>Deixou de executar as atividades contratadas, ou não as executou com a qualidade mínima exigida;</w:t>
      </w:r>
    </w:p>
    <w:p>
      <w:pPr>
        <w:pStyle w:val="NormalWeb"/>
        <w:widowControl w:val="false"/>
        <w:numPr>
          <w:ilvl w:val="3"/>
          <w:numId w:val="12"/>
        </w:numPr>
        <w:spacing w:before="0" w:after="0"/>
        <w:ind w:left="567" w:right="0" w:hanging="0"/>
        <w:jc w:val="both"/>
        <w:rPr>
          <w:rFonts w:ascii="Times New Roman" w:hAnsi="Times New Roman" w:cs="Times New Roman"/>
          <w:color w:val="000000"/>
          <w:sz w:val="24"/>
          <w:szCs w:val="24"/>
          <w:lang w:val="pt-BR"/>
        </w:rPr>
      </w:pPr>
      <w:r>
        <w:rPr>
          <w:rFonts w:cs="Times New Roman" w:ascii="Times New Roman" w:hAnsi="Times New Roman"/>
          <w:color w:val="000000"/>
          <w:sz w:val="24"/>
          <w:szCs w:val="24"/>
          <w:lang w:val="pt-BR"/>
        </w:rPr>
        <w:t>Deixou de utilizar os materiais e recursos humanos exigidos para a execução do serviço, ou utilizou-os com qualidade ou quantidade inferior à demandada.</w:t>
      </w:r>
    </w:p>
    <w:p>
      <w:pPr>
        <w:pStyle w:val="NormalWeb"/>
        <w:widowControl w:val="false"/>
        <w:numPr>
          <w:ilvl w:val="1"/>
          <w:numId w:val="12"/>
        </w:numPr>
        <w:spacing w:before="0" w:after="0"/>
        <w:ind w:left="0" w:right="0" w:hanging="0"/>
        <w:jc w:val="both"/>
        <w:rPr>
          <w:rFonts w:ascii="Times New Roman" w:hAnsi="Times New Roman" w:cs="Times New Roman"/>
          <w:color w:val="000000"/>
          <w:sz w:val="24"/>
          <w:szCs w:val="24"/>
          <w:lang w:val="pt-BR"/>
        </w:rPr>
      </w:pPr>
      <w:r>
        <w:rPr>
          <w:rFonts w:cs="Times New Roman" w:ascii="Times New Roman" w:hAnsi="Times New Roman"/>
          <w:color w:val="000000"/>
          <w:sz w:val="24"/>
          <w:szCs w:val="24"/>
          <w:lang w:val="pt-BR"/>
        </w:rPr>
        <w:t>Será considerada data do pagamento o dia em que constar como emitida a ordem bancária para pagamento.</w:t>
      </w:r>
    </w:p>
    <w:p>
      <w:pPr>
        <w:pStyle w:val="NormalWeb"/>
        <w:widowControl w:val="false"/>
        <w:numPr>
          <w:ilvl w:val="1"/>
          <w:numId w:val="12"/>
        </w:numPr>
        <w:spacing w:before="0" w:after="0"/>
        <w:ind w:left="0" w:right="0" w:hanging="0"/>
        <w:jc w:val="both"/>
        <w:rPr/>
      </w:pPr>
      <w:r>
        <w:rPr>
          <w:rFonts w:cs="Times New Roman" w:ascii="Times New Roman" w:hAnsi="Times New Roman"/>
          <w:color w:val="000000"/>
          <w:sz w:val="24"/>
          <w:szCs w:val="24"/>
          <w:lang w:val="pt-BR"/>
        </w:rPr>
        <w:t xml:space="preserve">Antes de cada pagamento à contratada, será realizada consulta </w:t>
      </w:r>
      <w:r>
        <w:rPr>
          <w:rFonts w:cs="Times New Roman" w:ascii="Times New Roman" w:hAnsi="Times New Roman"/>
          <w:sz w:val="24"/>
          <w:szCs w:val="24"/>
          <w:lang w:val="pt-BR"/>
        </w:rPr>
        <w:t xml:space="preserve">aos sítios eletrônicos oficiais </w:t>
      </w:r>
      <w:r>
        <w:rPr>
          <w:rFonts w:cs="Times New Roman" w:ascii="Times New Roman" w:hAnsi="Times New Roman"/>
          <w:color w:val="000000"/>
          <w:sz w:val="24"/>
          <w:szCs w:val="24"/>
          <w:lang w:val="pt-BR"/>
        </w:rPr>
        <w:t>para verificar a manutenção das condições de habilitação exigidas no edital.</w:t>
      </w:r>
    </w:p>
    <w:p>
      <w:pPr>
        <w:pStyle w:val="NormalWeb"/>
        <w:widowControl w:val="false"/>
        <w:numPr>
          <w:ilvl w:val="1"/>
          <w:numId w:val="12"/>
        </w:numPr>
        <w:spacing w:before="0" w:after="0"/>
        <w:ind w:left="0" w:right="0" w:hanging="0"/>
        <w:jc w:val="both"/>
        <w:rPr/>
      </w:pPr>
      <w:r>
        <w:rPr>
          <w:rFonts w:cs="Times New Roman" w:ascii="Times New Roman" w:hAnsi="Times New Roman"/>
          <w:color w:val="000000"/>
          <w:sz w:val="24"/>
          <w:szCs w:val="24"/>
          <w:lang w:val="pt-BR"/>
        </w:rPr>
        <w:t xml:space="preserve">Constatando-se, junto </w:t>
      </w:r>
      <w:r>
        <w:rPr>
          <w:rFonts w:cs="Times New Roman" w:ascii="Times New Roman" w:hAnsi="Times New Roman"/>
          <w:sz w:val="24"/>
          <w:szCs w:val="24"/>
          <w:lang w:val="pt-BR"/>
        </w:rPr>
        <w:t>aos sítios eletrônicos oficiais</w:t>
      </w:r>
      <w:r>
        <w:rPr>
          <w:rFonts w:cs="Times New Roman" w:ascii="Times New Roman" w:hAnsi="Times New Roman"/>
          <w:color w:val="000000"/>
          <w:sz w:val="24"/>
          <w:szCs w:val="24"/>
          <w:lang w:val="pt-BR"/>
        </w:rPr>
        <w:t>, a situação de irregularidade da contratada, será providenciada sua advertência, por escrito, para que, no prazo de 5 (cinco) dias, regularize sua situação ou, no mesmo prazo, apresente sua defesa. O prazo poderá ser prorrogado uma vez, por igual período, a critério da contratante.</w:t>
      </w:r>
    </w:p>
    <w:p>
      <w:pPr>
        <w:pStyle w:val="NormalWeb"/>
        <w:widowControl w:val="false"/>
        <w:numPr>
          <w:ilvl w:val="1"/>
          <w:numId w:val="12"/>
        </w:numPr>
        <w:spacing w:before="0" w:after="0"/>
        <w:ind w:left="0" w:right="0" w:hanging="0"/>
        <w:jc w:val="both"/>
        <w:rPr>
          <w:rFonts w:ascii="Times New Roman" w:hAnsi="Times New Roman" w:cs="Times New Roman"/>
          <w:color w:val="000000"/>
          <w:sz w:val="24"/>
          <w:szCs w:val="24"/>
          <w:lang w:val="pt-BR"/>
        </w:rPr>
      </w:pPr>
      <w:r>
        <w:rPr>
          <w:rFonts w:cs="Times New Roman" w:ascii="Times New Roman" w:hAnsi="Times New Roman"/>
          <w:color w:val="000000"/>
          <w:sz w:val="24"/>
          <w:szCs w:val="24"/>
          <w:lang w:val="pt-BR"/>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pPr>
        <w:pStyle w:val="NormalWeb"/>
        <w:widowControl w:val="false"/>
        <w:numPr>
          <w:ilvl w:val="1"/>
          <w:numId w:val="12"/>
        </w:numPr>
        <w:spacing w:before="0" w:after="0"/>
        <w:ind w:left="0" w:right="0" w:hanging="0"/>
        <w:jc w:val="both"/>
        <w:rPr>
          <w:rFonts w:ascii="Times New Roman" w:hAnsi="Times New Roman" w:cs="Times New Roman"/>
          <w:color w:val="000000"/>
          <w:sz w:val="24"/>
          <w:szCs w:val="24"/>
          <w:lang w:val="pt-BR"/>
        </w:rPr>
      </w:pPr>
      <w:r>
        <w:rPr>
          <w:rFonts w:cs="Times New Roman" w:ascii="Times New Roman" w:hAnsi="Times New Roman"/>
          <w:color w:val="000000"/>
          <w:sz w:val="24"/>
          <w:szCs w:val="24"/>
          <w:lang w:val="pt-BR"/>
        </w:rPr>
        <w:t>Persistindo a irregularidade, a contratante deverá adotar as medidas necessárias à rescisão contratual nos autos do processo administrativo correspondente, assegurada à contratada a ampla defesa.</w:t>
      </w:r>
    </w:p>
    <w:p>
      <w:pPr>
        <w:pStyle w:val="NormalWeb"/>
        <w:widowControl w:val="false"/>
        <w:numPr>
          <w:ilvl w:val="1"/>
          <w:numId w:val="12"/>
        </w:numPr>
        <w:spacing w:before="0" w:after="0"/>
        <w:ind w:left="0" w:right="0" w:hanging="0"/>
        <w:jc w:val="both"/>
        <w:rPr>
          <w:rFonts w:ascii="Times New Roman" w:hAnsi="Times New Roman" w:cs="Times New Roman"/>
          <w:color w:val="000000"/>
          <w:sz w:val="24"/>
          <w:szCs w:val="24"/>
          <w:lang w:val="pt-BR"/>
        </w:rPr>
      </w:pPr>
      <w:r>
        <w:rPr>
          <w:rFonts w:cs="Times New Roman" w:ascii="Times New Roman" w:hAnsi="Times New Roman"/>
          <w:color w:val="000000"/>
          <w:sz w:val="24"/>
          <w:szCs w:val="24"/>
          <w:lang w:val="pt-BR"/>
        </w:rPr>
        <w:t xml:space="preserve">Havendo a efetiva execução do objeto, os pagamentos serão realizados normalmente, até que se decida pela rescisão do contrato, caso a contratada não regularize sua situação junto ao Cadastro de Fornecedores. </w:t>
      </w:r>
    </w:p>
    <w:p>
      <w:pPr>
        <w:pStyle w:val="NormalWeb"/>
        <w:widowControl w:val="false"/>
        <w:numPr>
          <w:ilvl w:val="1"/>
          <w:numId w:val="12"/>
        </w:numPr>
        <w:spacing w:before="0" w:after="0"/>
        <w:ind w:left="0" w:right="0" w:hanging="0"/>
        <w:jc w:val="both"/>
        <w:rPr>
          <w:rFonts w:ascii="Times New Roman" w:hAnsi="Times New Roman" w:cs="Times New Roman"/>
          <w:color w:val="000000"/>
          <w:sz w:val="24"/>
          <w:szCs w:val="24"/>
          <w:lang w:val="pt-BR"/>
        </w:rPr>
      </w:pPr>
      <w:r>
        <w:rPr>
          <w:rFonts w:cs="Times New Roman" w:ascii="Times New Roman" w:hAnsi="Times New Roman"/>
          <w:color w:val="000000"/>
          <w:sz w:val="24"/>
          <w:szCs w:val="24"/>
          <w:lang w:val="pt-BR"/>
        </w:rPr>
        <w:t>Somente por motivo de economicidade, segurança nacional ou outro interesse público de alta relevância, devidamente justificado, em qualquer caso, pela máxima autoridade da contratante, não será rescindido o contrato em execução com a contratada inadimplente no SICAF.</w:t>
      </w:r>
    </w:p>
    <w:p>
      <w:pPr>
        <w:pStyle w:val="NormalWeb"/>
        <w:widowControl w:val="false"/>
        <w:numPr>
          <w:ilvl w:val="1"/>
          <w:numId w:val="12"/>
        </w:numPr>
        <w:spacing w:before="0" w:after="0"/>
        <w:ind w:left="0" w:right="0" w:hanging="0"/>
        <w:jc w:val="both"/>
        <w:rPr>
          <w:rFonts w:ascii="Times New Roman" w:hAnsi="Times New Roman" w:cs="Times New Roman"/>
          <w:color w:val="000000"/>
          <w:sz w:val="24"/>
          <w:szCs w:val="24"/>
          <w:lang w:val="pt-BR"/>
        </w:rPr>
      </w:pPr>
      <w:r>
        <w:rPr>
          <w:rFonts w:cs="Times New Roman" w:ascii="Times New Roman" w:hAnsi="Times New Roman"/>
          <w:color w:val="000000"/>
          <w:sz w:val="24"/>
          <w:szCs w:val="24"/>
          <w:lang w:val="pt-BR"/>
        </w:rPr>
        <w:t>Quando do pagamento, será efetuada a retenção tributária prevista na legislação aplicável, em especial a prevista no artigo 31 da Lei n. 8.212, de 1993.</w:t>
      </w:r>
    </w:p>
    <w:p>
      <w:pPr>
        <w:pStyle w:val="NormalWeb"/>
        <w:widowControl w:val="false"/>
        <w:numPr>
          <w:ilvl w:val="3"/>
          <w:numId w:val="12"/>
        </w:numPr>
        <w:spacing w:before="0" w:after="0"/>
        <w:ind w:left="567" w:right="0" w:hanging="0"/>
        <w:jc w:val="both"/>
        <w:rPr>
          <w:rFonts w:ascii="Times New Roman" w:hAnsi="Times New Roman" w:cs="Times New Roman"/>
          <w:color w:val="000000"/>
          <w:sz w:val="24"/>
          <w:szCs w:val="24"/>
          <w:lang w:val="pt-BR"/>
        </w:rPr>
      </w:pPr>
      <w:r>
        <w:rPr>
          <w:rFonts w:cs="Times New Roman" w:ascii="Times New Roman" w:hAnsi="Times New Roman"/>
          <w:color w:val="000000"/>
          <w:sz w:val="24"/>
          <w:szCs w:val="24"/>
          <w:lang w:val="pt-BR"/>
        </w:rPr>
        <w:t>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Lei Complementar nº 123, de 2006.</w:t>
      </w:r>
    </w:p>
    <w:p>
      <w:pPr>
        <w:pStyle w:val="NormalWeb"/>
        <w:widowControl w:val="false"/>
        <w:numPr>
          <w:ilvl w:val="3"/>
          <w:numId w:val="12"/>
        </w:numPr>
        <w:spacing w:before="0" w:after="0"/>
        <w:ind w:left="567" w:right="0" w:hanging="0"/>
        <w:jc w:val="both"/>
        <w:rPr>
          <w:rFonts w:ascii="Times New Roman" w:hAnsi="Times New Roman" w:cs="Times New Roman"/>
          <w:color w:val="000000"/>
          <w:sz w:val="24"/>
          <w:szCs w:val="24"/>
          <w:lang w:val="pt-BR"/>
        </w:rPr>
      </w:pPr>
      <w:r>
        <w:rPr>
          <w:rFonts w:cs="Times New Roman" w:ascii="Times New Roman" w:hAnsi="Times New Roman"/>
          <w:color w:val="000000"/>
          <w:sz w:val="24"/>
          <w:szCs w:val="24"/>
          <w:lang w:val="pt-BR"/>
        </w:rPr>
        <w:t>Quanto ao Imposto sobre Serviços de Qualquer Natureza (ISSQN), será observado o disposto na Lei Complementar nº 116, de 2003, e legislação municipal aplicável.</w:t>
      </w:r>
    </w:p>
    <w:p>
      <w:pPr>
        <w:pStyle w:val="NormalWeb"/>
        <w:widowControl w:val="false"/>
        <w:numPr>
          <w:ilvl w:val="1"/>
          <w:numId w:val="12"/>
        </w:numPr>
        <w:spacing w:before="0" w:after="120"/>
        <w:ind w:left="0" w:right="0" w:hanging="0"/>
        <w:jc w:val="both"/>
        <w:rPr>
          <w:rFonts w:ascii="Times New Roman" w:hAnsi="Times New Roman" w:cs="Times New Roman"/>
          <w:color w:val="000000"/>
          <w:sz w:val="24"/>
          <w:szCs w:val="24"/>
          <w:lang w:val="pt-BR"/>
        </w:rPr>
      </w:pPr>
      <w:r>
        <w:rPr>
          <w:rFonts w:cs="Times New Roman" w:ascii="Times New Roman" w:hAnsi="Times New Roman"/>
          <w:color w:val="000000"/>
          <w:sz w:val="24"/>
          <w:szCs w:val="24"/>
          <w:lang w:val="pt-BR"/>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pPr>
        <w:pStyle w:val="NormalWeb"/>
        <w:widowControl w:val="false"/>
        <w:spacing w:before="0" w:after="0"/>
        <w:jc w:val="center"/>
        <w:rPr>
          <w:rFonts w:ascii="Times New Roman" w:hAnsi="Times New Roman" w:cs="Times New Roman"/>
          <w:color w:val="000000"/>
          <w:sz w:val="22"/>
          <w:szCs w:val="22"/>
          <w:lang w:val="pt-BR"/>
        </w:rPr>
      </w:pPr>
      <w:r>
        <w:rPr>
          <w:rFonts w:cs="Times New Roman" w:ascii="Times New Roman" w:hAnsi="Times New Roman"/>
          <w:color w:val="000000"/>
          <w:sz w:val="22"/>
          <w:szCs w:val="22"/>
          <w:lang w:val="pt-BR"/>
        </w:rPr>
        <w:t>EM = I x N x VP, sendo:</w:t>
      </w:r>
    </w:p>
    <w:p>
      <w:pPr>
        <w:pStyle w:val="NormalWeb"/>
        <w:widowControl w:val="false"/>
        <w:spacing w:before="0" w:after="0"/>
        <w:jc w:val="center"/>
        <w:rPr>
          <w:rFonts w:ascii="Times New Roman" w:hAnsi="Times New Roman" w:cs="Times New Roman"/>
          <w:color w:val="000000"/>
          <w:sz w:val="22"/>
          <w:szCs w:val="22"/>
          <w:lang w:val="pt-BR"/>
        </w:rPr>
      </w:pPr>
      <w:r>
        <w:rPr>
          <w:rFonts w:cs="Times New Roman" w:ascii="Times New Roman" w:hAnsi="Times New Roman"/>
          <w:color w:val="000000"/>
          <w:sz w:val="22"/>
          <w:szCs w:val="22"/>
          <w:lang w:val="pt-BR"/>
        </w:rPr>
        <w:t>EM = Encargos moratórios;</w:t>
      </w:r>
    </w:p>
    <w:p>
      <w:pPr>
        <w:pStyle w:val="NormalWeb"/>
        <w:widowControl w:val="false"/>
        <w:spacing w:before="0" w:after="0"/>
        <w:jc w:val="center"/>
        <w:rPr>
          <w:rFonts w:ascii="Times New Roman" w:hAnsi="Times New Roman" w:cs="Times New Roman"/>
          <w:color w:val="000000"/>
          <w:sz w:val="22"/>
          <w:szCs w:val="22"/>
          <w:lang w:val="pt-BR"/>
        </w:rPr>
      </w:pPr>
      <w:r>
        <w:rPr>
          <w:rFonts w:cs="Times New Roman" w:ascii="Times New Roman" w:hAnsi="Times New Roman"/>
          <w:color w:val="000000"/>
          <w:sz w:val="22"/>
          <w:szCs w:val="22"/>
          <w:lang w:val="pt-BR"/>
        </w:rPr>
        <w:t>N = Número de dias entre a data prevista para o pagamento e a do efetivo pagamento;</w:t>
      </w:r>
    </w:p>
    <w:p>
      <w:pPr>
        <w:pStyle w:val="NormalWeb"/>
        <w:widowControl w:val="false"/>
        <w:spacing w:before="0" w:after="0"/>
        <w:jc w:val="center"/>
        <w:rPr>
          <w:rFonts w:ascii="Times New Roman" w:hAnsi="Times New Roman" w:cs="Times New Roman"/>
          <w:color w:val="000000"/>
          <w:sz w:val="22"/>
          <w:szCs w:val="22"/>
          <w:lang w:val="pt-BR"/>
        </w:rPr>
      </w:pPr>
      <w:r>
        <w:rPr>
          <w:rFonts w:cs="Times New Roman" w:ascii="Times New Roman" w:hAnsi="Times New Roman"/>
          <w:color w:val="000000"/>
          <w:sz w:val="22"/>
          <w:szCs w:val="22"/>
          <w:lang w:val="pt-BR"/>
        </w:rPr>
        <w:t>VP = Valor da parcela a ser paga.</w:t>
      </w:r>
    </w:p>
    <w:p>
      <w:pPr>
        <w:pStyle w:val="NormalWeb"/>
        <w:widowControl w:val="false"/>
        <w:spacing w:before="0" w:after="0"/>
        <w:jc w:val="center"/>
        <w:rPr>
          <w:rFonts w:ascii="Times New Roman" w:hAnsi="Times New Roman" w:cs="Times New Roman"/>
          <w:color w:val="000000"/>
          <w:sz w:val="22"/>
          <w:szCs w:val="22"/>
          <w:lang w:val="pt-BR"/>
        </w:rPr>
      </w:pPr>
      <w:r>
        <w:rPr>
          <w:rFonts w:cs="Times New Roman" w:ascii="Times New Roman" w:hAnsi="Times New Roman"/>
          <w:color w:val="000000"/>
          <w:sz w:val="22"/>
          <w:szCs w:val="22"/>
          <w:lang w:val="pt-BR"/>
        </w:rPr>
        <w:t>I = Índice de compensação financeira = 0,00016438, assim apurado:</w:t>
      </w:r>
    </w:p>
    <w:tbl>
      <w:tblPr>
        <w:tblW w:w="9214" w:type="dxa"/>
        <w:jc w:val="left"/>
        <w:tblInd w:w="0" w:type="dxa"/>
        <w:tblLayout w:type="fixed"/>
        <w:tblCellMar>
          <w:top w:w="0" w:type="dxa"/>
          <w:left w:w="0" w:type="dxa"/>
          <w:bottom w:w="0" w:type="dxa"/>
          <w:right w:w="0" w:type="dxa"/>
        </w:tblCellMar>
      </w:tblPr>
      <w:tblGrid>
        <w:gridCol w:w="1699"/>
        <w:gridCol w:w="2978"/>
        <w:gridCol w:w="4537"/>
      </w:tblGrid>
      <w:tr>
        <w:trPr/>
        <w:tc>
          <w:tcPr>
            <w:tcW w:w="1699" w:type="dxa"/>
            <w:tcBorders/>
            <w:shd w:fill="FFFFFF" w:val="clear"/>
          </w:tcPr>
          <w:p>
            <w:pPr>
              <w:pStyle w:val="Normal"/>
              <w:widowControl w:val="false"/>
              <w:jc w:val="center"/>
              <w:rPr>
                <w:rFonts w:ascii="Times New Roman" w:hAnsi="Times New Roman" w:cs="Times New Roman"/>
                <w:color w:val="000000"/>
                <w:sz w:val="22"/>
                <w:szCs w:val="22"/>
                <w:lang w:val="en-US"/>
              </w:rPr>
            </w:pPr>
            <w:r>
              <w:rPr>
                <w:rFonts w:cs="Times New Roman" w:ascii="Times New Roman" w:hAnsi="Times New Roman"/>
                <w:color w:val="000000"/>
                <w:sz w:val="22"/>
                <w:szCs w:val="22"/>
                <w:lang w:val="en-US"/>
              </w:rPr>
              <w:t>I = (TX)</w:t>
            </w:r>
          </w:p>
          <w:p>
            <w:pPr>
              <w:pStyle w:val="Normal"/>
              <w:widowControl w:val="false"/>
              <w:jc w:val="center"/>
              <w:rPr>
                <w:rFonts w:ascii="Times New Roman" w:hAnsi="Times New Roman" w:cs="Times New Roman"/>
                <w:color w:val="00000A"/>
                <w:sz w:val="22"/>
                <w:szCs w:val="22"/>
              </w:rPr>
            </w:pPr>
            <w:r>
              <w:rPr>
                <w:rFonts w:cs="Times New Roman" w:ascii="Times New Roman" w:hAnsi="Times New Roman"/>
                <w:color w:val="00000A"/>
                <w:sz w:val="22"/>
                <w:szCs w:val="22"/>
              </w:rPr>
            </w:r>
          </w:p>
        </w:tc>
        <w:tc>
          <w:tcPr>
            <w:tcW w:w="2978" w:type="dxa"/>
            <w:tcBorders/>
            <w:shd w:fill="FFFFFF" w:val="clear"/>
          </w:tcPr>
          <w:p>
            <w:pPr>
              <w:pStyle w:val="Normal"/>
              <w:widowControl w:val="false"/>
              <w:jc w:val="center"/>
              <w:rPr>
                <w:rFonts w:ascii="Times New Roman" w:hAnsi="Times New Roman" w:cs="Times New Roman"/>
                <w:color w:val="000000"/>
                <w:sz w:val="22"/>
                <w:szCs w:val="22"/>
                <w:lang w:val="en-US"/>
              </w:rPr>
            </w:pPr>
            <w:r>
              <w:rPr>
                <w:rFonts w:cs="Times New Roman" w:ascii="Times New Roman" w:hAnsi="Times New Roman"/>
                <w:color w:val="000000"/>
                <w:sz w:val="22"/>
                <w:szCs w:val="22"/>
                <w:lang w:val="en-US"/>
              </w:rPr>
              <w:t>I = (6/100) / 365</w:t>
            </w:r>
          </w:p>
          <w:p>
            <w:pPr>
              <w:pStyle w:val="Normal"/>
              <w:widowControl w:val="false"/>
              <w:jc w:val="center"/>
              <w:rPr>
                <w:rFonts w:ascii="Times New Roman" w:hAnsi="Times New Roman" w:cs="Times New Roman"/>
                <w:color w:val="00000A"/>
                <w:sz w:val="22"/>
                <w:szCs w:val="22"/>
              </w:rPr>
            </w:pPr>
            <w:r>
              <w:rPr>
                <w:rFonts w:cs="Times New Roman" w:ascii="Times New Roman" w:hAnsi="Times New Roman"/>
                <w:color w:val="00000A"/>
                <w:sz w:val="22"/>
                <w:szCs w:val="22"/>
              </w:rPr>
            </w:r>
          </w:p>
          <w:p>
            <w:pPr>
              <w:pStyle w:val="Normal"/>
              <w:widowControl w:val="false"/>
              <w:jc w:val="center"/>
              <w:rPr>
                <w:rFonts w:ascii="Times New Roman" w:hAnsi="Times New Roman" w:cs="Times New Roman"/>
                <w:color w:val="00000A"/>
                <w:sz w:val="22"/>
                <w:szCs w:val="22"/>
              </w:rPr>
            </w:pPr>
            <w:r>
              <w:rPr>
                <w:rFonts w:cs="Times New Roman" w:ascii="Times New Roman" w:hAnsi="Times New Roman"/>
                <w:color w:val="00000A"/>
                <w:sz w:val="22"/>
                <w:szCs w:val="22"/>
              </w:rPr>
            </w:r>
          </w:p>
        </w:tc>
        <w:tc>
          <w:tcPr>
            <w:tcW w:w="4537" w:type="dxa"/>
            <w:tcBorders/>
            <w:shd w:fill="FFFFFF" w:val="clear"/>
          </w:tcPr>
          <w:p>
            <w:pPr>
              <w:pStyle w:val="Normal"/>
              <w:widowControl w:val="false"/>
              <w:jc w:val="center"/>
              <w:rPr>
                <w:rFonts w:ascii="Times New Roman" w:hAnsi="Times New Roman" w:cs="Times New Roman"/>
                <w:color w:val="000000"/>
                <w:sz w:val="22"/>
                <w:szCs w:val="22"/>
              </w:rPr>
            </w:pPr>
            <w:r>
              <w:rPr>
                <w:rFonts w:cs="Times New Roman" w:ascii="Times New Roman" w:hAnsi="Times New Roman"/>
                <w:color w:val="000000"/>
                <w:sz w:val="22"/>
                <w:szCs w:val="22"/>
              </w:rPr>
              <w:t>I = 0,00016438</w:t>
            </w:r>
          </w:p>
          <w:p>
            <w:pPr>
              <w:pStyle w:val="Normal"/>
              <w:widowControl w:val="false"/>
              <w:jc w:val="center"/>
              <w:rPr>
                <w:rFonts w:ascii="Times New Roman" w:hAnsi="Times New Roman" w:cs="Times New Roman"/>
                <w:color w:val="000000"/>
                <w:sz w:val="22"/>
                <w:szCs w:val="22"/>
              </w:rPr>
            </w:pPr>
            <w:r>
              <w:rPr>
                <w:rFonts w:cs="Times New Roman" w:ascii="Times New Roman" w:hAnsi="Times New Roman"/>
                <w:color w:val="000000"/>
                <w:sz w:val="22"/>
                <w:szCs w:val="22"/>
              </w:rPr>
              <w:t>TX = Percentual da taxa anual = 6%.</w:t>
            </w:r>
          </w:p>
          <w:p>
            <w:pPr>
              <w:pStyle w:val="Normal"/>
              <w:widowControl w:val="false"/>
              <w:jc w:val="center"/>
              <w:rPr>
                <w:rFonts w:ascii="Times New Roman" w:hAnsi="Times New Roman" w:cs="Times New Roman"/>
                <w:color w:val="00000A"/>
                <w:sz w:val="22"/>
                <w:szCs w:val="22"/>
              </w:rPr>
            </w:pPr>
            <w:r>
              <w:rPr>
                <w:rFonts w:cs="Times New Roman" w:ascii="Times New Roman" w:hAnsi="Times New Roman"/>
                <w:color w:val="00000A"/>
                <w:sz w:val="22"/>
                <w:szCs w:val="22"/>
              </w:rPr>
            </w:r>
          </w:p>
        </w:tc>
      </w:tr>
    </w:tbl>
    <w:p>
      <w:pPr>
        <w:pStyle w:val="Normal"/>
        <w:widowControl w:val="false"/>
        <w:numPr>
          <w:ilvl w:val="0"/>
          <w:numId w:val="0"/>
        </w:numPr>
        <w:spacing w:before="0" w:after="120"/>
        <w:ind w:left="0" w:right="-15" w:hanging="0"/>
        <w:jc w:val="both"/>
        <w:rPr>
          <w:rFonts w:ascii="Times New Roman" w:hAnsi="Times New Roman" w:cs="Times New Roman"/>
          <w:b/>
          <w:b/>
          <w:bCs/>
          <w:iCs/>
          <w:sz w:val="24"/>
          <w:szCs w:val="24"/>
        </w:rPr>
      </w:pPr>
      <w:r>
        <w:rPr>
          <w:rFonts w:cs="Times New Roman" w:ascii="Times New Roman" w:hAnsi="Times New Roman"/>
          <w:b/>
          <w:bCs/>
          <w:iCs/>
          <w:sz w:val="24"/>
          <w:szCs w:val="24"/>
        </w:rPr>
      </w:r>
    </w:p>
    <w:p>
      <w:pPr>
        <w:pStyle w:val="Normal"/>
        <w:widowControl w:val="false"/>
        <w:numPr>
          <w:ilvl w:val="0"/>
          <w:numId w:val="12"/>
        </w:numPr>
        <w:spacing w:before="0" w:after="120"/>
        <w:ind w:left="0" w:right="-15" w:hanging="0"/>
        <w:jc w:val="both"/>
        <w:rPr/>
      </w:pPr>
      <w:r>
        <w:rPr>
          <w:rFonts w:cs="Times New Roman" w:ascii="Times New Roman" w:hAnsi="Times New Roman"/>
          <w:b/>
          <w:bCs/>
          <w:iCs/>
          <w:sz w:val="24"/>
          <w:szCs w:val="24"/>
        </w:rPr>
        <w:t>CLÁUSULA SEXTA – GARANTIA</w:t>
      </w:r>
      <w:r>
        <w:rPr>
          <w:rFonts w:cs="Times New Roman" w:ascii="Times New Roman" w:hAnsi="Times New Roman"/>
          <w:sz w:val="24"/>
          <w:szCs w:val="24"/>
        </w:rPr>
        <w:t xml:space="preserve"> </w:t>
      </w:r>
      <w:r>
        <w:rPr>
          <w:rFonts w:cs="Times New Roman" w:ascii="Times New Roman" w:hAnsi="Times New Roman"/>
          <w:b/>
          <w:sz w:val="24"/>
          <w:szCs w:val="24"/>
        </w:rPr>
        <w:t>DE EXECUÇÃO</w:t>
      </w:r>
    </w:p>
    <w:p>
      <w:pPr>
        <w:pStyle w:val="Normal"/>
        <w:widowControl w:val="false"/>
        <w:numPr>
          <w:ilvl w:val="1"/>
          <w:numId w:val="12"/>
        </w:numPr>
        <w:spacing w:before="0" w:after="120"/>
        <w:jc w:val="both"/>
        <w:rPr/>
      </w:pPr>
      <w:r>
        <w:rPr>
          <w:rFonts w:cs="Times New Roman" w:ascii="Times New Roman" w:hAnsi="Times New Roman"/>
          <w:sz w:val="24"/>
          <w:szCs w:val="24"/>
        </w:rPr>
        <w:t xml:space="preserve">A CONTRATADA prestará garantia no valor de R$__________________ (_____________), na modalidade de ____________________, correspondente a 5% (cinco por cento) de seu valor total, no prazo de 10 (dez) dias úteis da assinatura deste contrato, observadas as condições previstas no </w:t>
      </w:r>
      <w:r>
        <w:rPr>
          <w:rFonts w:cs="Times New Roman" w:ascii="Times New Roman" w:hAnsi="Times New Roman"/>
          <w:i/>
          <w:sz w:val="24"/>
          <w:szCs w:val="24"/>
        </w:rPr>
        <w:t>“Capítulo 16”</w:t>
      </w:r>
      <w:r>
        <w:rPr>
          <w:rFonts w:cs="Times New Roman" w:ascii="Times New Roman" w:hAnsi="Times New Roman"/>
          <w:sz w:val="24"/>
          <w:szCs w:val="24"/>
        </w:rPr>
        <w:t xml:space="preserve"> do Edital.</w:t>
      </w:r>
    </w:p>
    <w:p>
      <w:pPr>
        <w:pStyle w:val="Normal"/>
        <w:widowControl w:val="false"/>
        <w:numPr>
          <w:ilvl w:val="1"/>
          <w:numId w:val="12"/>
        </w:numPr>
        <w:spacing w:before="0" w:after="120"/>
        <w:jc w:val="both"/>
        <w:rPr>
          <w:rFonts w:ascii="Times New Roman" w:hAnsi="Times New Roman" w:cs="Times New Roman"/>
          <w:bCs/>
          <w:iCs/>
          <w:sz w:val="24"/>
          <w:szCs w:val="24"/>
        </w:rPr>
      </w:pPr>
      <w:r>
        <w:rPr>
          <w:rFonts w:cs="Times New Roman" w:ascii="Times New Roman" w:hAnsi="Times New Roman"/>
          <w:bCs/>
          <w:iCs/>
          <w:sz w:val="24"/>
          <w:szCs w:val="24"/>
        </w:rPr>
        <w:t>O regime jurídico da garantia é aquele previsto no instrumento convocatório.</w:t>
      </w:r>
    </w:p>
    <w:p>
      <w:pPr>
        <w:pStyle w:val="Normal"/>
        <w:spacing w:before="0" w:after="120"/>
        <w:jc w:val="both"/>
        <w:rPr>
          <w:rFonts w:ascii="Times New Roman" w:hAnsi="Times New Roman" w:cs="Times New Roman"/>
          <w:sz w:val="24"/>
          <w:szCs w:val="24"/>
        </w:rPr>
      </w:pPr>
      <w:r>
        <w:rPr>
          <w:rFonts w:cs="Times New Roman" w:ascii="Times New Roman" w:hAnsi="Times New Roman"/>
          <w:sz w:val="24"/>
          <w:szCs w:val="24"/>
        </w:rPr>
      </w:r>
    </w:p>
    <w:p>
      <w:pPr>
        <w:pStyle w:val="ListParagraph"/>
        <w:widowControl w:val="false"/>
        <w:numPr>
          <w:ilvl w:val="0"/>
          <w:numId w:val="12"/>
        </w:numPr>
        <w:spacing w:before="0" w:after="120"/>
        <w:ind w:left="0" w:right="-17" w:hanging="0"/>
        <w:contextualSpacing/>
        <w:jc w:val="both"/>
        <w:rPr>
          <w:rFonts w:ascii="Times New Roman" w:hAnsi="Times New Roman" w:cs="Times New Roman"/>
          <w:b/>
          <w:b/>
          <w:color w:val="000000"/>
          <w:sz w:val="24"/>
          <w:szCs w:val="24"/>
        </w:rPr>
      </w:pPr>
      <w:r>
        <w:rPr>
          <w:rFonts w:cs="Times New Roman" w:ascii="Times New Roman" w:hAnsi="Times New Roman"/>
          <w:b/>
          <w:color w:val="000000"/>
          <w:sz w:val="24"/>
          <w:szCs w:val="24"/>
        </w:rPr>
        <w:t>CLÁUSULA SÉTIMA – CONTROLE E FISCALIZAÇÃO DA EXECUÇÃO</w:t>
      </w:r>
    </w:p>
    <w:p>
      <w:pPr>
        <w:pStyle w:val="11Numerao1"/>
        <w:numPr>
          <w:ilvl w:val="1"/>
          <w:numId w:val="12"/>
        </w:numPr>
        <w:spacing w:before="280" w:after="280"/>
        <w:rPr/>
      </w:pPr>
      <w:r>
        <w:rPr>
          <w:rFonts w:cs="Times New Roman" w:ascii="Times New Roman" w:hAnsi="Times New Roman"/>
          <w:sz w:val="24"/>
          <w:szCs w:val="24"/>
        </w:rPr>
        <w:t>O Município de Primavera do Leste designará como Fiscais de Contrato, a serem intitulados por meio de Portaria, sendo responsáveis por acompanhar, fiscalizar e conferir o recebimento do material ou a execução do serviço,</w:t>
      </w:r>
      <w:r>
        <w:rPr>
          <w:rFonts w:eastAsia="Calibri" w:cs="Times New Roman" w:ascii="Times New Roman" w:hAnsi="Times New Roman"/>
          <w:sz w:val="24"/>
          <w:szCs w:val="24"/>
        </w:rPr>
        <w:t xml:space="preserve"> </w:t>
      </w:r>
      <w:r>
        <w:rPr>
          <w:rFonts w:cs="Times New Roman" w:ascii="Times New Roman" w:hAnsi="Times New Roman"/>
          <w:sz w:val="24"/>
          <w:szCs w:val="24"/>
        </w:rPr>
        <w:t>procedendo ao registro das ocorrências, falhas e/ou defeitos detectados e adotando as providências necessárias ao seu fiel cumprimento, e comunicar por escrito a autoridade superior todas as ocorrências de quaisquer fatos que, a seu critério, exijam medidas corretivas por parte da Contratada, os seguintes:</w:t>
      </w:r>
    </w:p>
    <w:tbl>
      <w:tblPr>
        <w:tblW w:w="9250" w:type="dxa"/>
        <w:jc w:val="left"/>
        <w:tblInd w:w="-9" w:type="dxa"/>
        <w:tblLayout w:type="fixed"/>
        <w:tblCellMar>
          <w:top w:w="0" w:type="dxa"/>
          <w:left w:w="108" w:type="dxa"/>
          <w:bottom w:w="0" w:type="dxa"/>
          <w:right w:w="108" w:type="dxa"/>
        </w:tblCellMar>
      </w:tblPr>
      <w:tblGrid>
        <w:gridCol w:w="2152"/>
        <w:gridCol w:w="7097"/>
      </w:tblGrid>
      <w:tr>
        <w:trPr/>
        <w:tc>
          <w:tcPr>
            <w:tcW w:w="2152" w:type="dxa"/>
            <w:tcBorders>
              <w:top w:val="single" w:sz="4" w:space="0" w:color="000000"/>
              <w:left w:val="single" w:sz="4" w:space="0" w:color="000000"/>
              <w:bottom w:val="single" w:sz="4" w:space="0" w:color="000000"/>
            </w:tcBorders>
            <w:vAlign w:val="center"/>
          </w:tcPr>
          <w:p>
            <w:pPr>
              <w:pStyle w:val="ListParagraph"/>
              <w:widowControl w:val="false"/>
              <w:spacing w:before="0" w:after="120"/>
              <w:ind w:left="0" w:right="0" w:hanging="0"/>
              <w:contextualSpacing/>
              <w:jc w:val="center"/>
              <w:rPr>
                <w:rFonts w:ascii="Times New Roman" w:hAnsi="Times New Roman" w:cs="Times New Roman"/>
                <w:sz w:val="24"/>
                <w:szCs w:val="24"/>
              </w:rPr>
            </w:pPr>
            <w:r>
              <w:rPr>
                <w:rFonts w:cs="Times New Roman" w:ascii="Times New Roman" w:hAnsi="Times New Roman"/>
                <w:sz w:val="24"/>
                <w:szCs w:val="24"/>
              </w:rPr>
              <w:t>Fiscal de Obras</w:t>
            </w:r>
          </w:p>
        </w:tc>
        <w:tc>
          <w:tcPr>
            <w:tcW w:w="709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ind w:left="0" w:right="215" w:hanging="0"/>
              <w:jc w:val="center"/>
              <w:rPr>
                <w:rFonts w:ascii="Times New Roman" w:hAnsi="Times New Roman" w:cs="Times New Roman"/>
                <w:sz w:val="24"/>
                <w:szCs w:val="24"/>
              </w:rPr>
            </w:pPr>
            <w:r>
              <w:rPr>
                <w:rFonts w:cs="Times New Roman" w:ascii="Times New Roman" w:hAnsi="Times New Roman"/>
                <w:sz w:val="24"/>
                <w:szCs w:val="24"/>
              </w:rPr>
              <w:t>Ranyelle Rodrigues Brandão  - Engenheira Civil</w:t>
            </w:r>
          </w:p>
        </w:tc>
      </w:tr>
      <w:tr>
        <w:trPr/>
        <w:tc>
          <w:tcPr>
            <w:tcW w:w="2152" w:type="dxa"/>
            <w:tcBorders>
              <w:top w:val="single" w:sz="4" w:space="0" w:color="000000"/>
              <w:left w:val="single" w:sz="4" w:space="0" w:color="000000"/>
              <w:bottom w:val="single" w:sz="4" w:space="0" w:color="000000"/>
            </w:tcBorders>
            <w:vAlign w:val="center"/>
          </w:tcPr>
          <w:p>
            <w:pPr>
              <w:pStyle w:val="ListParagraph"/>
              <w:widowControl w:val="false"/>
              <w:spacing w:before="0" w:after="120"/>
              <w:ind w:left="0" w:right="0" w:hanging="0"/>
              <w:contextualSpacing/>
              <w:jc w:val="center"/>
              <w:rPr>
                <w:rFonts w:ascii="Times New Roman" w:hAnsi="Times New Roman" w:cs="Times New Roman"/>
                <w:sz w:val="24"/>
                <w:szCs w:val="24"/>
              </w:rPr>
            </w:pPr>
            <w:r>
              <w:rPr>
                <w:rFonts w:cs="Times New Roman" w:ascii="Times New Roman" w:hAnsi="Times New Roman"/>
                <w:sz w:val="24"/>
                <w:szCs w:val="24"/>
              </w:rPr>
              <w:t>Fiscal do Contrato</w:t>
            </w:r>
          </w:p>
        </w:tc>
        <w:tc>
          <w:tcPr>
            <w:tcW w:w="709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ind w:left="0" w:right="215" w:hanging="0"/>
              <w:jc w:val="center"/>
              <w:rPr>
                <w:rFonts w:ascii="Times New Roman" w:hAnsi="Times New Roman" w:cs="Times New Roman"/>
                <w:sz w:val="24"/>
                <w:szCs w:val="24"/>
              </w:rPr>
            </w:pPr>
            <w:r>
              <w:rPr>
                <w:rFonts w:cs="Times New Roman" w:ascii="Times New Roman" w:hAnsi="Times New Roman"/>
                <w:sz w:val="24"/>
                <w:szCs w:val="24"/>
              </w:rPr>
              <w:t>Marco Antônio Pereira da Silva</w:t>
            </w:r>
          </w:p>
        </w:tc>
      </w:tr>
      <w:tr>
        <w:trPr/>
        <w:tc>
          <w:tcPr>
            <w:tcW w:w="2152" w:type="dxa"/>
            <w:tcBorders>
              <w:top w:val="single" w:sz="4" w:space="0" w:color="000000"/>
              <w:left w:val="single" w:sz="4" w:space="0" w:color="000000"/>
              <w:bottom w:val="single" w:sz="4" w:space="0" w:color="000000"/>
            </w:tcBorders>
            <w:vAlign w:val="center"/>
          </w:tcPr>
          <w:p>
            <w:pPr>
              <w:pStyle w:val="ListParagraph"/>
              <w:widowControl w:val="false"/>
              <w:spacing w:before="0" w:after="120"/>
              <w:ind w:left="0" w:right="0" w:hanging="0"/>
              <w:contextualSpacing/>
              <w:jc w:val="center"/>
              <w:rPr>
                <w:rFonts w:ascii="Times New Roman" w:hAnsi="Times New Roman" w:cs="Times New Roman"/>
                <w:sz w:val="24"/>
                <w:szCs w:val="24"/>
              </w:rPr>
            </w:pPr>
            <w:r>
              <w:rPr>
                <w:rFonts w:cs="Times New Roman" w:ascii="Times New Roman" w:hAnsi="Times New Roman"/>
                <w:sz w:val="24"/>
                <w:szCs w:val="24"/>
              </w:rPr>
              <w:t>Suplente do Fiscal</w:t>
            </w:r>
          </w:p>
        </w:tc>
        <w:tc>
          <w:tcPr>
            <w:tcW w:w="709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ind w:left="0" w:right="215" w:hanging="0"/>
              <w:jc w:val="center"/>
              <w:rPr>
                <w:rFonts w:ascii="Times New Roman" w:hAnsi="Times New Roman" w:cs="Times New Roman"/>
                <w:sz w:val="24"/>
                <w:szCs w:val="24"/>
              </w:rPr>
            </w:pPr>
            <w:r>
              <w:rPr>
                <w:rFonts w:cs="Times New Roman" w:ascii="Times New Roman" w:hAnsi="Times New Roman"/>
                <w:sz w:val="24"/>
                <w:szCs w:val="24"/>
              </w:rPr>
              <w:t>André Lucas Prudêncio</w:t>
            </w:r>
          </w:p>
        </w:tc>
      </w:tr>
    </w:tbl>
    <w:p>
      <w:pPr>
        <w:pStyle w:val="11Numerao1"/>
        <w:numPr>
          <w:ilvl w:val="1"/>
          <w:numId w:val="12"/>
        </w:numPr>
        <w:spacing w:before="166" w:after="166"/>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Eventuais alterações dos integrantes da Equipe de Fiscalização deverá ser realizada por meio de Portaria a ser publicada no Diário Oficial, dispensado o apostilamento.</w:t>
      </w:r>
    </w:p>
    <w:p>
      <w:pPr>
        <w:pStyle w:val="11Numerao1"/>
        <w:numPr>
          <w:ilvl w:val="1"/>
          <w:numId w:val="12"/>
        </w:numPr>
        <w:spacing w:before="166" w:after="166"/>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 xml:space="preserve">Caberá ao Fiscal, além das que perfazem na legislação vigente, Lei Nº 8.666/93 e a IN SCL nº 006/2014, conferir e atestar a Nota Fiscal emitida pela empresa contratada caso seja considerada em ordem para ser providenciado a liquidação. </w:t>
      </w:r>
    </w:p>
    <w:p>
      <w:pPr>
        <w:pStyle w:val="Normal"/>
        <w:widowControl w:val="false"/>
        <w:spacing w:before="0" w:after="6"/>
        <w:ind w:left="-6" w:right="0" w:hanging="0"/>
        <w:jc w:val="both"/>
        <w:rPr/>
      </w:pPr>
      <w:r>
        <w:rPr>
          <w:rFonts w:cs="Times New Roman" w:ascii="Times New Roman" w:hAnsi="Times New Roman"/>
          <w:b/>
          <w:color w:val="000000"/>
          <w:sz w:val="24"/>
          <w:szCs w:val="24"/>
        </w:rPr>
        <w:t>7.4.</w:t>
      </w:r>
      <w:r>
        <w:rPr>
          <w:rFonts w:cs="Times New Roman" w:ascii="Times New Roman" w:hAnsi="Times New Roman"/>
          <w:color w:val="000000"/>
          <w:sz w:val="24"/>
          <w:szCs w:val="24"/>
        </w:rPr>
        <w:t xml:space="preserve"> O acompanhamento e a fiscalização da execução do contrato consistem na verificação da conformidade da prestação dos serviços, dos materiais, técnicas e equipamentos empregados, de forma a assegurar o perfeito cumprimento do ajuste, </w:t>
      </w:r>
      <w:r>
        <w:rPr>
          <w:rFonts w:cs="Times New Roman" w:ascii="Times New Roman" w:hAnsi="Times New Roman"/>
          <w:sz w:val="24"/>
          <w:szCs w:val="24"/>
        </w:rPr>
        <w:t>que serão exercidos</w:t>
      </w:r>
      <w:r>
        <w:rPr>
          <w:rFonts w:cs="Times New Roman" w:ascii="Times New Roman" w:hAnsi="Times New Roman"/>
          <w:color w:val="000000"/>
          <w:sz w:val="24"/>
          <w:szCs w:val="24"/>
        </w:rPr>
        <w:t xml:space="preserve"> por um ou mais representantes da Contratante, especialmente designados, na forma dos arts. 67 e 73 da Lei nº 8.666, de 1993;</w:t>
      </w:r>
    </w:p>
    <w:p>
      <w:pPr>
        <w:pStyle w:val="Normal"/>
        <w:widowControl w:val="false"/>
        <w:spacing w:before="0" w:after="6"/>
        <w:ind w:left="-6" w:right="0" w:hanging="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before="0" w:after="6"/>
        <w:ind w:left="-6" w:right="0" w:hanging="0"/>
        <w:jc w:val="both"/>
        <w:rPr/>
      </w:pPr>
      <w:r>
        <w:rPr>
          <w:rFonts w:cs="Times New Roman" w:ascii="Times New Roman" w:hAnsi="Times New Roman"/>
          <w:b/>
          <w:color w:val="000000"/>
          <w:sz w:val="24"/>
          <w:szCs w:val="24"/>
        </w:rPr>
        <w:t>7.5.</w:t>
      </w:r>
      <w:r>
        <w:rPr>
          <w:rFonts w:cs="Times New Roman" w:ascii="Times New Roman" w:hAnsi="Times New Roman"/>
          <w:color w:val="000000"/>
          <w:sz w:val="24"/>
          <w:szCs w:val="24"/>
        </w:rPr>
        <w:t xml:space="preserve"> O representante da Contratante deverá ter a </w:t>
      </w:r>
      <w:r>
        <w:rPr>
          <w:rFonts w:cs="Times New Roman" w:ascii="Times New Roman" w:hAnsi="Times New Roman"/>
          <w:sz w:val="24"/>
          <w:szCs w:val="24"/>
        </w:rPr>
        <w:t xml:space="preserve">qualificação </w:t>
      </w:r>
      <w:r>
        <w:rPr>
          <w:rFonts w:cs="Times New Roman" w:ascii="Times New Roman" w:hAnsi="Times New Roman"/>
          <w:color w:val="000000"/>
          <w:sz w:val="24"/>
          <w:szCs w:val="24"/>
        </w:rPr>
        <w:t>necessária para o acompanhamento e controle da execução dos serviços e do contrato.</w:t>
      </w:r>
    </w:p>
    <w:p>
      <w:pPr>
        <w:pStyle w:val="Normal"/>
        <w:widowControl w:val="false"/>
        <w:spacing w:before="0" w:after="6"/>
        <w:ind w:left="-6" w:right="0" w:hanging="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before="0" w:after="6"/>
        <w:ind w:left="-6" w:right="0" w:hanging="0"/>
        <w:jc w:val="both"/>
        <w:rPr/>
      </w:pPr>
      <w:r>
        <w:rPr>
          <w:rFonts w:cs="Times New Roman" w:ascii="Times New Roman" w:hAnsi="Times New Roman"/>
          <w:b/>
          <w:color w:val="000000"/>
          <w:sz w:val="24"/>
          <w:szCs w:val="24"/>
        </w:rPr>
        <w:t>7.6.</w:t>
      </w:r>
      <w:r>
        <w:rPr>
          <w:rFonts w:cs="Times New Roman" w:ascii="Times New Roman" w:hAnsi="Times New Roman"/>
          <w:color w:val="000000"/>
          <w:sz w:val="24"/>
          <w:szCs w:val="24"/>
        </w:rPr>
        <w:t xml:space="preserve"> A verificação da adequação da prestação contratada deverá ser realizada com base nos critérios previstos nos projetos e demais documentos técnicos anexos ao instrumento convocatório a que se vincula este contrato;</w:t>
      </w:r>
    </w:p>
    <w:p>
      <w:pPr>
        <w:pStyle w:val="Normal"/>
        <w:widowControl w:val="false"/>
        <w:spacing w:before="0" w:after="6"/>
        <w:ind w:left="-6" w:right="0" w:hanging="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before="0" w:after="6"/>
        <w:ind w:left="-6" w:right="0" w:hanging="0"/>
        <w:jc w:val="both"/>
        <w:rPr/>
      </w:pPr>
      <w:r>
        <w:rPr>
          <w:rFonts w:cs="Times New Roman" w:ascii="Times New Roman" w:hAnsi="Times New Roman"/>
          <w:b/>
          <w:color w:val="000000"/>
          <w:sz w:val="24"/>
          <w:szCs w:val="24"/>
        </w:rPr>
        <w:t>7.7.</w:t>
      </w:r>
      <w:r>
        <w:rPr>
          <w:rFonts w:cs="Times New Roman" w:ascii="Times New Roman" w:hAnsi="Times New Roman"/>
          <w:color w:val="000000"/>
          <w:sz w:val="24"/>
          <w:szCs w:val="24"/>
        </w:rPr>
        <w:t xml:space="preserve"> A fiscalização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pPr>
        <w:pStyle w:val="Normal"/>
        <w:widowControl w:val="false"/>
        <w:spacing w:before="0" w:after="6"/>
        <w:ind w:left="-6" w:right="0" w:hanging="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before="0" w:after="6"/>
        <w:ind w:left="-6" w:right="0" w:hanging="0"/>
        <w:jc w:val="both"/>
        <w:rPr/>
      </w:pPr>
      <w:r>
        <w:rPr>
          <w:rFonts w:cs="Times New Roman" w:ascii="Times New Roman" w:hAnsi="Times New Roman"/>
          <w:b/>
          <w:color w:val="000000"/>
          <w:sz w:val="24"/>
          <w:szCs w:val="24"/>
        </w:rPr>
        <w:t>7.8.</w:t>
      </w:r>
      <w:r>
        <w:rPr>
          <w:rFonts w:cs="Times New Roman" w:ascii="Times New Roman" w:hAnsi="Times New Roman"/>
          <w:color w:val="000000"/>
          <w:sz w:val="24"/>
          <w:szCs w:val="24"/>
        </w:rPr>
        <w:t xml:space="preserve"> A conformidade do material/técnica/equipamento a ser utilizado na execução dos serviços deverá ser verificada juntamente com o documento da Contratada que contenha a relação detalhada dos mesmos, de acordo com o estabelecido nos projetos e demais documentos técnicos anexos ao instrumento convocatório a que se vincula este contrato, informando as respectivas quantidades e especificações técnicas, tais como: marca, qualidade e forma de uso;</w:t>
      </w:r>
    </w:p>
    <w:p>
      <w:pPr>
        <w:pStyle w:val="Normal"/>
        <w:widowControl w:val="false"/>
        <w:spacing w:before="0" w:after="6"/>
        <w:ind w:left="-6" w:right="0" w:hanging="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before="0" w:after="6"/>
        <w:ind w:left="-6" w:right="0" w:hanging="0"/>
        <w:jc w:val="both"/>
        <w:rPr/>
      </w:pPr>
      <w:r>
        <w:rPr>
          <w:rFonts w:cs="Times New Roman" w:ascii="Times New Roman" w:hAnsi="Times New Roman"/>
          <w:b/>
          <w:color w:val="000000"/>
          <w:sz w:val="24"/>
          <w:szCs w:val="24"/>
        </w:rPr>
        <w:t>7.9.</w:t>
      </w:r>
      <w:r>
        <w:rPr>
          <w:rFonts w:cs="Times New Roman" w:ascii="Times New Roman" w:hAnsi="Times New Roman"/>
          <w:color w:val="000000"/>
          <w:sz w:val="24"/>
          <w:szCs w:val="24"/>
        </w:rPr>
        <w:t xml:space="preserve"> O representante da Contratante deverá promover o registro das ocorrências verificadas, adotando as providências necessárias ao fiel cumprimento das cláusulas contratuais, conforme o disposto nos § 1º e 2º do art. 67 da Lei nº 8.666, de 1993;</w:t>
      </w:r>
    </w:p>
    <w:p>
      <w:pPr>
        <w:pStyle w:val="Normal"/>
        <w:widowControl w:val="false"/>
        <w:spacing w:before="0" w:after="6"/>
        <w:ind w:left="-6" w:right="0" w:hanging="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before="0" w:after="6"/>
        <w:ind w:left="-6" w:right="0" w:hanging="0"/>
        <w:jc w:val="both"/>
        <w:rPr/>
      </w:pPr>
      <w:r>
        <w:rPr>
          <w:rFonts w:cs="Times New Roman" w:ascii="Times New Roman" w:hAnsi="Times New Roman"/>
          <w:b/>
          <w:color w:val="000000"/>
          <w:sz w:val="24"/>
          <w:szCs w:val="24"/>
        </w:rPr>
        <w:t>7.10.</w:t>
      </w:r>
      <w:r>
        <w:rPr>
          <w:rFonts w:cs="Times New Roman" w:ascii="Times New Roman" w:hAnsi="Times New Roman"/>
          <w:color w:val="000000"/>
          <w:sz w:val="24"/>
          <w:szCs w:val="24"/>
        </w:rPr>
        <w:t xml:space="preserve"> O descumprimento total ou parcial das obrigações e responsabilidades assumidas pela Contratada, sobretudo quanto às obrigações e encargos sociais e trabalhistas, ensejará a aplicação de sanções administrativas, previstas neste Termo de Contrato e na legislação vigente, podendo culminar em rescisão contratual, conforme disposto nos artigos 77 e 78 da Lei nº 8.666, de 1993;</w:t>
      </w:r>
    </w:p>
    <w:p>
      <w:pPr>
        <w:pStyle w:val="Normal"/>
        <w:widowControl w:val="false"/>
        <w:spacing w:before="0" w:after="6"/>
        <w:ind w:left="-6" w:right="0" w:hanging="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spacing w:before="0" w:after="6"/>
        <w:jc w:val="both"/>
        <w:rPr/>
      </w:pPr>
      <w:r>
        <w:rPr>
          <w:rFonts w:cs="Times New Roman" w:ascii="Times New Roman" w:hAnsi="Times New Roman"/>
          <w:b/>
          <w:color w:val="000000"/>
          <w:sz w:val="24"/>
          <w:szCs w:val="24"/>
        </w:rPr>
        <w:t>7.11.</w:t>
      </w:r>
      <w:r>
        <w:rPr>
          <w:rFonts w:cs="Times New Roman" w:ascii="Times New Roman" w:hAnsi="Times New Roman"/>
          <w:color w:val="000000"/>
          <w:sz w:val="24"/>
          <w:szCs w:val="24"/>
        </w:rPr>
        <w:t xml:space="preserve"> 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de conformidade com o art. 70 da Lei nº 8.666, de 1993.</w:t>
      </w:r>
    </w:p>
    <w:p>
      <w:pPr>
        <w:pStyle w:val="Normal"/>
        <w:spacing w:before="0" w:after="120"/>
        <w:ind w:left="425" w:right="0" w:hanging="0"/>
        <w:rPr>
          <w:rFonts w:ascii="Arial" w:hAnsi="Arial" w:cs="Arial"/>
          <w:b/>
          <w:b/>
          <w:iCs/>
          <w:sz w:val="22"/>
          <w:szCs w:val="22"/>
        </w:rPr>
      </w:pPr>
      <w:r>
        <w:rPr>
          <w:rFonts w:cs="Arial"/>
          <w:b/>
          <w:iCs/>
          <w:sz w:val="22"/>
          <w:szCs w:val="22"/>
        </w:rPr>
      </w:r>
    </w:p>
    <w:p>
      <w:pPr>
        <w:pStyle w:val="ListParagraph"/>
        <w:widowControl w:val="false"/>
        <w:numPr>
          <w:ilvl w:val="0"/>
          <w:numId w:val="12"/>
        </w:numPr>
        <w:spacing w:before="0" w:after="120"/>
        <w:ind w:left="0" w:right="0" w:hanging="0"/>
        <w:contextualSpacing/>
        <w:jc w:val="both"/>
        <w:rPr>
          <w:rFonts w:ascii="Times New Roman" w:hAnsi="Times New Roman" w:cs="Times New Roman"/>
          <w:b/>
          <w:b/>
          <w:bCs/>
          <w:color w:val="000000"/>
          <w:sz w:val="24"/>
          <w:szCs w:val="24"/>
        </w:rPr>
      </w:pPr>
      <w:r>
        <w:rPr>
          <w:rFonts w:cs="Times New Roman" w:ascii="Times New Roman" w:hAnsi="Times New Roman"/>
          <w:b/>
          <w:bCs/>
          <w:color w:val="000000"/>
          <w:sz w:val="24"/>
          <w:szCs w:val="24"/>
        </w:rPr>
        <w:t>CLÁUSULA OITAVA – OBRIGAÇÕES DA CONTRATANTE</w:t>
      </w:r>
    </w:p>
    <w:p>
      <w:pPr>
        <w:pStyle w:val="ListParagraph"/>
        <w:widowControl w:val="false"/>
        <w:numPr>
          <w:ilvl w:val="0"/>
          <w:numId w:val="0"/>
        </w:numPr>
        <w:spacing w:before="0" w:after="120"/>
        <w:ind w:left="0" w:right="0" w:hanging="0"/>
        <w:contextualSpacing/>
        <w:jc w:val="both"/>
        <w:rPr>
          <w:rFonts w:ascii="Times New Roman" w:hAnsi="Times New Roman" w:cs="Times New Roman"/>
          <w:b/>
          <w:b/>
          <w:bCs/>
          <w:color w:val="000000"/>
          <w:sz w:val="24"/>
          <w:szCs w:val="24"/>
        </w:rPr>
      </w:pPr>
      <w:r>
        <w:rPr>
          <w:rFonts w:cs="Times New Roman" w:ascii="Times New Roman" w:hAnsi="Times New Roman"/>
          <w:b/>
          <w:bCs/>
          <w:color w:val="000000"/>
          <w:sz w:val="24"/>
          <w:szCs w:val="24"/>
        </w:rPr>
      </w:r>
    </w:p>
    <w:p>
      <w:pPr>
        <w:pStyle w:val="Normal"/>
        <w:widowControl w:val="false"/>
        <w:numPr>
          <w:ilvl w:val="1"/>
          <w:numId w:val="12"/>
        </w:numPr>
        <w:spacing w:before="0" w:after="6"/>
        <w:jc w:val="both"/>
        <w:rPr>
          <w:rFonts w:ascii="Times New Roman" w:hAnsi="Times New Roman" w:cs="Times New Roman"/>
          <w:color w:val="000000"/>
          <w:sz w:val="24"/>
          <w:szCs w:val="24"/>
        </w:rPr>
      </w:pPr>
      <w:r>
        <w:rPr>
          <w:rFonts w:cs="Times New Roman" w:ascii="Times New Roman" w:hAnsi="Times New Roman"/>
          <w:color w:val="000000"/>
          <w:sz w:val="24"/>
          <w:szCs w:val="24"/>
        </w:rPr>
        <w:t>Exigir o cumprimento de todas as obrigações assumidas pela Contratada, de acordo com as cláusulas contratuais e os termos de sua proposta;</w:t>
      </w:r>
    </w:p>
    <w:p>
      <w:pPr>
        <w:pStyle w:val="Normal"/>
        <w:widowControl w:val="false"/>
        <w:numPr>
          <w:ilvl w:val="1"/>
          <w:numId w:val="12"/>
        </w:numPr>
        <w:spacing w:before="0" w:after="6"/>
        <w:jc w:val="both"/>
        <w:rPr/>
      </w:pPr>
      <w:r>
        <w:rPr>
          <w:rFonts w:cs="Times New Roman" w:ascii="Times New Roman" w:hAnsi="Times New Roman"/>
          <w:color w:val="000000"/>
          <w:sz w:val="24"/>
          <w:szCs w:val="24"/>
        </w:rPr>
        <w:t xml:space="preserve">Exercer o acompanhamento e a fiscalização dos serviços, por servidor ou </w:t>
      </w:r>
      <w:r>
        <w:rPr>
          <w:rFonts w:cs="Times New Roman" w:ascii="Times New Roman" w:hAnsi="Times New Roman"/>
          <w:sz w:val="24"/>
          <w:szCs w:val="24"/>
        </w:rPr>
        <w:t>comissão especialmente designada,</w:t>
      </w:r>
      <w:r>
        <w:rPr>
          <w:rFonts w:cs="Times New Roman" w:ascii="Times New Roman" w:hAnsi="Times New Roman"/>
          <w:color w:val="000000"/>
          <w:sz w:val="24"/>
          <w:szCs w:val="24"/>
        </w:rPr>
        <w:t xml:space="preserve"> anotando em registro próprio as falhas detectadas, indicando dia, mês e ano, bem como o nome dos empregados eventualmente envolvidos, encaminhando os apontamentos à autoridade competente para as providências cabíveis;</w:t>
      </w:r>
    </w:p>
    <w:p>
      <w:pPr>
        <w:pStyle w:val="Normal"/>
        <w:widowControl w:val="false"/>
        <w:numPr>
          <w:ilvl w:val="0"/>
          <w:numId w:val="0"/>
        </w:numPr>
        <w:spacing w:before="0" w:after="6"/>
        <w:ind w:left="0" w:right="0" w:hanging="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numPr>
          <w:ilvl w:val="1"/>
          <w:numId w:val="12"/>
        </w:numPr>
        <w:spacing w:before="0" w:after="6"/>
        <w:jc w:val="both"/>
        <w:rPr/>
      </w:pPr>
      <w:r>
        <w:rPr>
          <w:rFonts w:cs="Times New Roman" w:ascii="Times New Roman" w:hAnsi="Times New Roman"/>
          <w:color w:val="000000"/>
          <w:sz w:val="24"/>
          <w:szCs w:val="24"/>
        </w:rPr>
        <w:t xml:space="preserve">Notificar a Contratada por escrito da ocorrência de eventuais imperfeições, falhas ou irregularidades constatadas no curso da execução dos serviços, fixando prazo para a sua correção, </w:t>
      </w:r>
      <w:r>
        <w:rPr>
          <w:rFonts w:cs="Times New Roman" w:ascii="Times New Roman" w:hAnsi="Times New Roman"/>
          <w:sz w:val="24"/>
          <w:szCs w:val="24"/>
        </w:rPr>
        <w:t>certificando-se de que as soluções por ela propostas sejam as mais adequadas;</w:t>
      </w:r>
    </w:p>
    <w:p>
      <w:pPr>
        <w:pStyle w:val="Normal"/>
        <w:widowControl w:val="false"/>
        <w:numPr>
          <w:ilvl w:val="0"/>
          <w:numId w:val="0"/>
        </w:numPr>
        <w:spacing w:before="0" w:after="6"/>
        <w:ind w:left="0" w:right="0" w:hanging="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1"/>
          <w:numId w:val="12"/>
        </w:numPr>
        <w:spacing w:before="0" w:after="6"/>
        <w:jc w:val="both"/>
        <w:rPr>
          <w:rFonts w:ascii="Times New Roman" w:hAnsi="Times New Roman" w:cs="Times New Roman"/>
          <w:color w:val="000000"/>
          <w:sz w:val="24"/>
          <w:szCs w:val="24"/>
        </w:rPr>
      </w:pPr>
      <w:r>
        <w:rPr>
          <w:rFonts w:cs="Times New Roman" w:ascii="Times New Roman" w:hAnsi="Times New Roman"/>
          <w:color w:val="000000"/>
          <w:sz w:val="24"/>
          <w:szCs w:val="24"/>
        </w:rPr>
        <w:t>Pagar à Contratada o valor resultante da prestação contratual, conforme cronograma físico-financeiro;</w:t>
      </w:r>
    </w:p>
    <w:p>
      <w:pPr>
        <w:pStyle w:val="Normal"/>
        <w:widowControl w:val="false"/>
        <w:numPr>
          <w:ilvl w:val="0"/>
          <w:numId w:val="0"/>
        </w:numPr>
        <w:spacing w:before="0" w:after="6"/>
        <w:ind w:left="0" w:right="0" w:hanging="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numPr>
          <w:ilvl w:val="1"/>
          <w:numId w:val="12"/>
        </w:numPr>
        <w:spacing w:before="0" w:after="6"/>
        <w:jc w:val="both"/>
        <w:rPr>
          <w:rFonts w:ascii="Times New Roman" w:hAnsi="Times New Roman" w:cs="Times New Roman"/>
          <w:color w:val="000000"/>
          <w:sz w:val="24"/>
          <w:szCs w:val="24"/>
        </w:rPr>
      </w:pPr>
      <w:r>
        <w:rPr>
          <w:rFonts w:cs="Times New Roman" w:ascii="Times New Roman" w:hAnsi="Times New Roman"/>
          <w:color w:val="000000"/>
          <w:sz w:val="24"/>
          <w:szCs w:val="24"/>
        </w:rPr>
        <w:t>Efetuar as retenções tributárias devidas sobre o valor da fatura de serviços da Contratada, em conformidade com o art. 36, §8º da IN SLTI/MPOG n. 02/2008;</w:t>
      </w:r>
    </w:p>
    <w:p>
      <w:pPr>
        <w:pStyle w:val="Normal"/>
        <w:widowControl w:val="false"/>
        <w:numPr>
          <w:ilvl w:val="0"/>
          <w:numId w:val="0"/>
        </w:numPr>
        <w:spacing w:before="0" w:after="6"/>
        <w:ind w:left="0" w:right="0" w:hanging="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widowControl w:val="false"/>
        <w:numPr>
          <w:ilvl w:val="1"/>
          <w:numId w:val="12"/>
        </w:numPr>
        <w:spacing w:before="0" w:after="6"/>
        <w:jc w:val="both"/>
        <w:rPr>
          <w:rFonts w:ascii="Times New Roman" w:hAnsi="Times New Roman" w:cs="Times New Roman"/>
          <w:sz w:val="24"/>
          <w:szCs w:val="24"/>
        </w:rPr>
      </w:pPr>
      <w:r>
        <w:rPr>
          <w:rFonts w:cs="Times New Roman" w:ascii="Times New Roman" w:hAnsi="Times New Roman"/>
          <w:sz w:val="24"/>
          <w:szCs w:val="24"/>
        </w:rPr>
        <w:t>Fornecer por escrito as informações necessárias para o desenvolvimento dos serviços objeto do contrato;</w:t>
      </w:r>
    </w:p>
    <w:p>
      <w:pPr>
        <w:pStyle w:val="Normal"/>
        <w:widowControl w:val="false"/>
        <w:numPr>
          <w:ilvl w:val="0"/>
          <w:numId w:val="0"/>
        </w:numPr>
        <w:spacing w:before="0" w:after="6"/>
        <w:ind w:left="0" w:right="0" w:hanging="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1"/>
          <w:numId w:val="12"/>
        </w:numPr>
        <w:spacing w:before="0" w:after="6"/>
        <w:jc w:val="both"/>
        <w:rPr>
          <w:rFonts w:ascii="Times New Roman" w:hAnsi="Times New Roman" w:cs="Times New Roman"/>
          <w:sz w:val="24"/>
          <w:szCs w:val="24"/>
        </w:rPr>
      </w:pPr>
      <w:r>
        <w:rPr>
          <w:rFonts w:cs="Times New Roman" w:ascii="Times New Roman" w:hAnsi="Times New Roman"/>
          <w:sz w:val="24"/>
          <w:szCs w:val="24"/>
        </w:rPr>
        <w:t>Realizar avaliações periódicas da qualidade dos serviços, após seu recebimento;</w:t>
      </w:r>
    </w:p>
    <w:p>
      <w:pPr>
        <w:pStyle w:val="Normal"/>
        <w:widowControl w:val="false"/>
        <w:numPr>
          <w:ilvl w:val="0"/>
          <w:numId w:val="0"/>
        </w:numPr>
        <w:spacing w:before="0" w:after="6"/>
        <w:ind w:left="0" w:right="0" w:hanging="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1"/>
          <w:numId w:val="12"/>
        </w:numPr>
        <w:spacing w:before="0" w:after="6"/>
        <w:jc w:val="both"/>
        <w:rPr>
          <w:rFonts w:ascii="Times New Roman" w:hAnsi="Times New Roman" w:cs="Times New Roman"/>
          <w:sz w:val="24"/>
          <w:szCs w:val="24"/>
        </w:rPr>
      </w:pPr>
      <w:r>
        <w:rPr>
          <w:rFonts w:cs="Times New Roman" w:ascii="Times New Roman" w:hAnsi="Times New Roman"/>
          <w:sz w:val="24"/>
          <w:szCs w:val="24"/>
        </w:rPr>
        <w:t xml:space="preserve">Cientificar o órgão de representação judicial do Município para adoção das medidas cabíveis quando do descumprimento das obrigações pela Contratada; </w:t>
      </w:r>
    </w:p>
    <w:p>
      <w:pPr>
        <w:pStyle w:val="Normal"/>
        <w:widowControl w:val="false"/>
        <w:numPr>
          <w:ilvl w:val="0"/>
          <w:numId w:val="0"/>
        </w:numPr>
        <w:spacing w:before="0" w:after="6"/>
        <w:ind w:left="0" w:right="0" w:hanging="0"/>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numPr>
          <w:ilvl w:val="1"/>
          <w:numId w:val="12"/>
        </w:numPr>
        <w:spacing w:before="0" w:after="6"/>
        <w:jc w:val="both"/>
        <w:rPr>
          <w:rFonts w:ascii="Times New Roman" w:hAnsi="Times New Roman" w:cs="Times New Roman"/>
          <w:sz w:val="24"/>
          <w:szCs w:val="24"/>
        </w:rPr>
      </w:pPr>
      <w:r>
        <w:rPr>
          <w:rFonts w:cs="Times New Roman" w:ascii="Times New Roman" w:hAnsi="Times New Roman"/>
          <w:sz w:val="24"/>
          <w:szCs w:val="24"/>
        </w:rPr>
        <w:t>Arquivamento, entre outros documentos, de projetos, “as built”, especificações técnicas, orçamentos, termos de recebimento, contratos e aditamentos, relatórios de inspeções técnicas após o recebimento do serviço e notificações expedidas;</w:t>
      </w:r>
    </w:p>
    <w:p>
      <w:pPr>
        <w:pStyle w:val="Normal"/>
        <w:tabs>
          <w:tab w:val="clear" w:pos="720"/>
          <w:tab w:val="left" w:pos="0" w:leader="none"/>
        </w:tabs>
        <w:spacing w:before="0" w:after="120"/>
        <w:ind w:left="1134" w:right="0" w:hanging="0"/>
        <w:rPr>
          <w:rFonts w:ascii="Times New Roman" w:hAnsi="Times New Roman" w:cs="Times New Roman"/>
          <w:sz w:val="24"/>
          <w:szCs w:val="24"/>
        </w:rPr>
      </w:pPr>
      <w:r>
        <w:rPr>
          <w:rFonts w:cs="Times New Roman" w:ascii="Times New Roman" w:hAnsi="Times New Roman"/>
          <w:sz w:val="24"/>
          <w:szCs w:val="24"/>
        </w:rPr>
      </w:r>
    </w:p>
    <w:p>
      <w:pPr>
        <w:pStyle w:val="ListParagraph"/>
        <w:widowControl w:val="false"/>
        <w:numPr>
          <w:ilvl w:val="0"/>
          <w:numId w:val="12"/>
        </w:numPr>
        <w:tabs>
          <w:tab w:val="clear" w:pos="720"/>
          <w:tab w:val="left" w:pos="2268" w:leader="none"/>
        </w:tabs>
        <w:spacing w:before="0" w:after="120"/>
        <w:ind w:left="0" w:right="0" w:hanging="0"/>
        <w:contextualSpacing/>
        <w:jc w:val="both"/>
        <w:rPr/>
      </w:pPr>
      <w:r>
        <w:rPr>
          <w:rFonts w:eastAsia="Times New Roman" w:cs="Times New Roman" w:ascii="Times New Roman" w:hAnsi="Times New Roman"/>
          <w:b/>
          <w:sz w:val="22"/>
          <w:szCs w:val="22"/>
        </w:rPr>
        <w:t xml:space="preserve">  </w:t>
      </w:r>
      <w:r>
        <w:rPr>
          <w:rFonts w:cs="Times New Roman" w:ascii="Times New Roman" w:hAnsi="Times New Roman"/>
          <w:b/>
          <w:sz w:val="22"/>
          <w:szCs w:val="22"/>
        </w:rPr>
        <w:t>CLÁUSULA NONA – DAS OBRIGAÇÕES DA CONTRATADA</w:t>
      </w:r>
    </w:p>
    <w:p>
      <w:pPr>
        <w:pStyle w:val="ListParagraph"/>
        <w:widowControl w:val="false"/>
        <w:tabs>
          <w:tab w:val="clear" w:pos="720"/>
          <w:tab w:val="left" w:pos="2268" w:leader="none"/>
        </w:tabs>
        <w:spacing w:before="0" w:after="120"/>
        <w:ind w:left="0" w:right="0" w:hanging="0"/>
        <w:contextualSpacing/>
        <w:jc w:val="both"/>
        <w:rPr/>
      </w:pPr>
      <w:r>
        <w:rPr/>
      </w:r>
    </w:p>
    <w:p>
      <w:pPr>
        <w:pStyle w:val="ListParagraph"/>
        <w:widowControl w:val="false"/>
        <w:numPr>
          <w:ilvl w:val="1"/>
          <w:numId w:val="12"/>
        </w:numPr>
        <w:tabs>
          <w:tab w:val="clear" w:pos="720"/>
          <w:tab w:val="left" w:pos="2268" w:leader="none"/>
        </w:tabs>
        <w:spacing w:before="0" w:after="120"/>
        <w:ind w:left="720" w:right="0" w:hanging="0"/>
        <w:contextualSpacing/>
        <w:jc w:val="both"/>
        <w:rPr>
          <w:rFonts w:ascii="Times New Roman" w:hAnsi="Times New Roman" w:cs="Times New Roman"/>
          <w:sz w:val="24"/>
          <w:szCs w:val="24"/>
        </w:rPr>
      </w:pPr>
      <w:r>
        <w:rPr>
          <w:rFonts w:cs="Times New Roman" w:ascii="Times New Roman" w:hAnsi="Times New Roman"/>
          <w:sz w:val="24"/>
          <w:szCs w:val="24"/>
        </w:rPr>
        <w:t>Sem prejuízo das demais responsabilidades previstas no Edital de licitação ou neste instrumento, a CONTRATADA responsabilizar-se-á, ainda:</w:t>
      </w:r>
    </w:p>
    <w:p>
      <w:pPr>
        <w:pStyle w:val="Normal"/>
        <w:widowControl w:val="false"/>
        <w:numPr>
          <w:ilvl w:val="2"/>
          <w:numId w:val="12"/>
        </w:numPr>
        <w:spacing w:before="0" w:after="120"/>
        <w:jc w:val="both"/>
        <w:rPr/>
      </w:pPr>
      <w:r>
        <w:rPr>
          <w:rFonts w:cs="Times New Roman" w:ascii="Times New Roman" w:hAnsi="Times New Roman"/>
          <w:color w:val="000000"/>
          <w:sz w:val="24"/>
          <w:szCs w:val="24"/>
          <w:shd w:fill="auto" w:val="clear"/>
        </w:rPr>
        <w:t xml:space="preserve">Executar </w:t>
      </w:r>
      <w:r>
        <w:rPr>
          <w:rFonts w:cs="Times New Roman" w:ascii="Times New Roman" w:hAnsi="Times New Roman"/>
          <w:sz w:val="24"/>
          <w:szCs w:val="24"/>
          <w:shd w:fill="auto" w:val="clear"/>
        </w:rPr>
        <w:t xml:space="preserve">em </w:t>
      </w:r>
      <w:r>
        <w:rPr>
          <w:rFonts w:cs="Times New Roman" w:ascii="Times New Roman" w:hAnsi="Times New Roman"/>
          <w:sz w:val="24"/>
          <w:szCs w:val="24"/>
          <w:u w:val="none"/>
          <w:shd w:fill="auto" w:val="clear"/>
        </w:rPr>
        <w:t xml:space="preserve">até </w:t>
      </w:r>
      <w:r>
        <w:rPr>
          <w:rFonts w:cs="Times New Roman" w:ascii="Times New Roman" w:hAnsi="Times New Roman"/>
          <w:b w:val="false"/>
          <w:bCs w:val="false"/>
          <w:color w:val="000000"/>
          <w:sz w:val="24"/>
          <w:szCs w:val="24"/>
          <w:u w:val="none"/>
          <w:shd w:fill="auto" w:val="clear"/>
        </w:rPr>
        <w:t xml:space="preserve">240 </w:t>
      </w:r>
      <w:r>
        <w:rPr>
          <w:rFonts w:cs="Times New Roman" w:ascii="Times New Roman" w:hAnsi="Times New Roman"/>
          <w:b w:val="false"/>
          <w:bCs w:val="false"/>
          <w:color w:val="000000"/>
          <w:sz w:val="24"/>
          <w:szCs w:val="24"/>
          <w:shd w:fill="auto" w:val="clear"/>
        </w:rPr>
        <w:t>(duzentos e quarenta)</w:t>
      </w:r>
      <w:r>
        <w:rPr>
          <w:rFonts w:cs="Times New Roman" w:ascii="Times New Roman" w:hAnsi="Times New Roman"/>
          <w:sz w:val="24"/>
          <w:szCs w:val="24"/>
          <w:shd w:fill="auto" w:val="clear"/>
        </w:rPr>
        <w:t xml:space="preserve"> </w:t>
      </w:r>
      <w:r>
        <w:rPr>
          <w:rFonts w:cs="Times New Roman" w:ascii="Times New Roman" w:hAnsi="Times New Roman"/>
          <w:color w:val="000000"/>
          <w:sz w:val="24"/>
          <w:szCs w:val="24"/>
          <w:shd w:fill="auto" w:val="clear"/>
        </w:rPr>
        <w:t xml:space="preserve">dias o empreendimento, </w:t>
      </w:r>
      <w:r>
        <w:rPr>
          <w:rFonts w:cs="Times New Roman" w:ascii="Times New Roman" w:hAnsi="Times New Roman"/>
          <w:color w:val="000000"/>
          <w:sz w:val="24"/>
          <w:szCs w:val="24"/>
        </w:rPr>
        <w:t>com a alocação dos empregados necessários ao perfeito cumprimento das cláusulas contratuais, fornecendo e utilizando os equipamentos, ferramentas e utensílios de qualidade e quantidade compatíveis com as especificações contidas nos projetos e demais documentos técnicos anexos ao instrumento convocatório a que se vincula este contrato, bem como na sua proposta;</w:t>
      </w:r>
    </w:p>
    <w:p>
      <w:pPr>
        <w:pStyle w:val="Normal"/>
        <w:widowControl w:val="false"/>
        <w:numPr>
          <w:ilvl w:val="2"/>
          <w:numId w:val="12"/>
        </w:numPr>
        <w:spacing w:before="0" w:after="120"/>
        <w:jc w:val="both"/>
        <w:rPr>
          <w:rFonts w:ascii="Times New Roman" w:hAnsi="Times New Roman" w:cs="Times New Roman"/>
          <w:sz w:val="24"/>
          <w:szCs w:val="24"/>
        </w:rPr>
      </w:pPr>
      <w:r>
        <w:rPr>
          <w:rFonts w:cs="Times New Roman" w:ascii="Times New Roman" w:hAnsi="Times New Roman"/>
          <w:sz w:val="24"/>
          <w:szCs w:val="24"/>
        </w:rPr>
        <w:t>Reparar, corrigir, remover ou substituir, às suas expensas, no total ou em parte, no prazo fixado pelo fiscal do contrato, os serviços efetuados em que se verificarem vícios, defeitos ou incorreções resultantes da execução ou dos materiais empregados;</w:t>
      </w:r>
    </w:p>
    <w:p>
      <w:pPr>
        <w:pStyle w:val="Normal"/>
        <w:widowControl w:val="false"/>
        <w:numPr>
          <w:ilvl w:val="2"/>
          <w:numId w:val="12"/>
        </w:numPr>
        <w:spacing w:before="0" w:after="120"/>
        <w:jc w:val="both"/>
        <w:rPr/>
      </w:pPr>
      <w:r>
        <w:rPr>
          <w:rFonts w:cs="Times New Roman" w:ascii="Times New Roman" w:hAnsi="Times New Roman"/>
          <w:sz w:val="24"/>
          <w:szCs w:val="24"/>
        </w:rPr>
        <w:t>M</w:t>
      </w:r>
      <w:r>
        <w:rPr>
          <w:rFonts w:cs="Times New Roman" w:ascii="Times New Roman" w:hAnsi="Times New Roman"/>
          <w:color w:val="000000"/>
          <w:sz w:val="24"/>
          <w:szCs w:val="24"/>
        </w:rPr>
        <w:t>anter os empregados nos horários predeterminados pela Contratante;</w:t>
      </w:r>
    </w:p>
    <w:p>
      <w:pPr>
        <w:pStyle w:val="Normal"/>
        <w:widowControl w:val="false"/>
        <w:numPr>
          <w:ilvl w:val="2"/>
          <w:numId w:val="12"/>
        </w:numPr>
        <w:spacing w:before="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Responsabilizar-se pelos vícios e danos decorrentes da execução do objeto, de acordo com os artigos 14 e 17 a 27, do Código de Defesa do Consumidor (Lei nº 8.078, de 1990), ficando a Contratante autorizada a descontar da garantia prestada ou dos pagamentos devidos à Contratada, o valor correspondente aos danos sofridos;</w:t>
      </w:r>
    </w:p>
    <w:p>
      <w:pPr>
        <w:pStyle w:val="Normal"/>
        <w:widowControl w:val="false"/>
        <w:numPr>
          <w:ilvl w:val="2"/>
          <w:numId w:val="12"/>
        </w:numPr>
        <w:spacing w:before="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Utilizar empregados habilitados e com conhecimentos básicos dos serviços a serem executados, em conformidade com as normas e determinações em vigor;</w:t>
      </w:r>
    </w:p>
    <w:p>
      <w:pPr>
        <w:pStyle w:val="Normal"/>
        <w:widowControl w:val="false"/>
        <w:numPr>
          <w:ilvl w:val="2"/>
          <w:numId w:val="12"/>
        </w:numPr>
        <w:spacing w:before="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Apresentar os empregados devidamente identificados por meio de crachá, além de provê-los com os Equipamentos de Proteção Individual - EPI;</w:t>
      </w:r>
    </w:p>
    <w:p>
      <w:pPr>
        <w:pStyle w:val="Normal"/>
        <w:widowControl w:val="false"/>
        <w:numPr>
          <w:ilvl w:val="2"/>
          <w:numId w:val="12"/>
        </w:numPr>
        <w:spacing w:before="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Responsabilizar-se por todas as obrigações trabalhistas, sociais, previdenciárias, tributárias e as demais previstas na legislação específica, cuja inadimplência não transfere responsabilidade à Contratante;</w:t>
      </w:r>
    </w:p>
    <w:p>
      <w:pPr>
        <w:pStyle w:val="Normal"/>
        <w:widowControl w:val="false"/>
        <w:numPr>
          <w:ilvl w:val="2"/>
          <w:numId w:val="12"/>
        </w:numPr>
        <w:spacing w:before="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Atender às solicitações da Contratante quanto à substituição dos empregados alocados, no prazo fixado pela fiscalização do contrato, nos casos em que ficar constatado descumprimento das obrigações relativas à execução do serviço, conforme descrito neste instrumento contratual;</w:t>
      </w:r>
    </w:p>
    <w:p>
      <w:pPr>
        <w:pStyle w:val="Normal"/>
        <w:widowControl w:val="false"/>
        <w:numPr>
          <w:ilvl w:val="2"/>
          <w:numId w:val="12"/>
        </w:numPr>
        <w:spacing w:before="0" w:after="120"/>
        <w:jc w:val="both"/>
        <w:rPr/>
      </w:pPr>
      <w:r>
        <w:rPr>
          <w:rFonts w:cs="Times New Roman" w:ascii="Times New Roman" w:hAnsi="Times New Roman"/>
          <w:color w:val="000000"/>
          <w:sz w:val="24"/>
          <w:szCs w:val="24"/>
        </w:rPr>
        <w:t xml:space="preserve">Instruir seus empregados a respeito das atividades a serem desempenhadas, alertando-os a não </w:t>
      </w:r>
      <w:r>
        <w:rPr>
          <w:rFonts w:cs="Times New Roman" w:ascii="Times New Roman" w:hAnsi="Times New Roman"/>
          <w:sz w:val="24"/>
          <w:szCs w:val="24"/>
        </w:rPr>
        <w:t>executarem</w:t>
      </w:r>
      <w:r>
        <w:rPr>
          <w:rFonts w:cs="Times New Roman" w:ascii="Times New Roman" w:hAnsi="Times New Roman"/>
          <w:color w:val="000000"/>
          <w:sz w:val="24"/>
          <w:szCs w:val="24"/>
        </w:rPr>
        <w:t xml:space="preserve"> atividades não abrangidas pelo contrato, devendo a Contratada relatar à Contratante toda e qualquer ocorrência neste sentido, a fim de evitar desvio de função;</w:t>
      </w:r>
    </w:p>
    <w:p>
      <w:pPr>
        <w:pStyle w:val="Normal"/>
        <w:widowControl w:val="false"/>
        <w:numPr>
          <w:ilvl w:val="2"/>
          <w:numId w:val="12"/>
        </w:numPr>
        <w:spacing w:before="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Relatar à Contratante toda e qualquer irregularidade verificada no decorrer da execução do empreendimento;</w:t>
      </w:r>
    </w:p>
    <w:p>
      <w:pPr>
        <w:pStyle w:val="Normal"/>
        <w:widowControl w:val="false"/>
        <w:numPr>
          <w:ilvl w:val="2"/>
          <w:numId w:val="12"/>
        </w:numPr>
        <w:spacing w:before="0" w:after="120"/>
        <w:jc w:val="both"/>
        <w:rPr/>
      </w:pPr>
      <w:r>
        <w:rPr>
          <w:rFonts w:cs="Times New Roman" w:ascii="Times New Roman" w:hAnsi="Times New Roman"/>
          <w:color w:val="000000"/>
          <w:sz w:val="24"/>
          <w:szCs w:val="24"/>
        </w:rPr>
        <w:t xml:space="preserve">Não permitir a utilização de qualquer trabalho </w:t>
      </w:r>
      <w:r>
        <w:rPr>
          <w:rFonts w:cs="Times New Roman" w:ascii="Times New Roman" w:hAnsi="Times New Roman"/>
          <w:sz w:val="24"/>
          <w:szCs w:val="24"/>
        </w:rPr>
        <w:t>de</w:t>
      </w:r>
      <w:r>
        <w:rPr>
          <w:rFonts w:cs="Times New Roman" w:ascii="Times New Roman" w:hAnsi="Times New Roman"/>
          <w:color w:val="000000"/>
          <w:sz w:val="24"/>
          <w:szCs w:val="24"/>
        </w:rPr>
        <w:t xml:space="preserve"> menor de dezesseis anos, exceto na condição de aprendiz para os maiores de quatorze anos; nem permitir a utilização do trabalho do menor de dezoito anos em trabalho noturno, perigoso ou insalubre;</w:t>
      </w:r>
    </w:p>
    <w:p>
      <w:pPr>
        <w:pStyle w:val="Normal"/>
        <w:widowControl w:val="false"/>
        <w:numPr>
          <w:ilvl w:val="2"/>
          <w:numId w:val="12"/>
        </w:numPr>
        <w:spacing w:before="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Manter durante toda a vigência do contrato, em compatibilidade com as obrigações assumidas, todas as condições de habilitação e qualificação exigidas na licitação;</w:t>
      </w:r>
    </w:p>
    <w:p>
      <w:pPr>
        <w:pStyle w:val="Normal"/>
        <w:widowControl w:val="false"/>
        <w:numPr>
          <w:ilvl w:val="2"/>
          <w:numId w:val="12"/>
        </w:numPr>
        <w:spacing w:before="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Guardar sigilo sobre todas as informações obtidas em decorrência do cumprimento do contrato;</w:t>
      </w:r>
    </w:p>
    <w:p>
      <w:pPr>
        <w:pStyle w:val="Normal"/>
        <w:widowControl w:val="false"/>
        <w:numPr>
          <w:ilvl w:val="2"/>
          <w:numId w:val="12"/>
        </w:numPr>
        <w:spacing w:before="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Manter preposto aceito pela Contratante nos horários e locais de prestação de serviço para representá-la na execução do contrato com capacidade para tomar decisões compatíveis com os compromissos assumidos;</w:t>
      </w:r>
    </w:p>
    <w:p>
      <w:pPr>
        <w:pStyle w:val="Normal"/>
        <w:widowControl w:val="false"/>
        <w:numPr>
          <w:ilvl w:val="2"/>
          <w:numId w:val="12"/>
        </w:numPr>
        <w:spacing w:before="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Cumprir, além dos postulados legais vigentes de âmbito federal, estadual ou municipal, as normas de segurança da Contratante;</w:t>
      </w:r>
    </w:p>
    <w:p>
      <w:pPr>
        <w:pStyle w:val="Normal"/>
        <w:widowControl w:val="false"/>
        <w:numPr>
          <w:ilvl w:val="2"/>
          <w:numId w:val="12"/>
        </w:numPr>
        <w:spacing w:before="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Prestar os serviços dentro dos parâmetros e rotinas estabelecidos, fornecendo todos os materiais, equipamentos e utensílios em quantidade, qualidade e tecnologia adequadas, com a observância às recomendações aceitas pela boa técnica, normas e legislação;</w:t>
      </w:r>
    </w:p>
    <w:p>
      <w:pPr>
        <w:pStyle w:val="Normal"/>
        <w:widowControl w:val="false"/>
        <w:numPr>
          <w:ilvl w:val="2"/>
          <w:numId w:val="12"/>
        </w:numPr>
        <w:spacing w:before="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Comunicar ao Fiscal do contrato e Fiscal da obra, no prazo de 24 (vinte e quatro) horas, qualquer ocorrência anormal ou acidente que se verifique no local dos serviços;</w:t>
      </w:r>
    </w:p>
    <w:p>
      <w:pPr>
        <w:pStyle w:val="Normal"/>
        <w:widowControl w:val="false"/>
        <w:numPr>
          <w:ilvl w:val="2"/>
          <w:numId w:val="12"/>
        </w:numPr>
        <w:spacing w:before="0" w:after="120"/>
        <w:jc w:val="both"/>
        <w:rPr/>
      </w:pPr>
      <w:r>
        <w:rPr>
          <w:rFonts w:eastAsia="Times New Roman" w:cs="Times New Roman" w:ascii="Times New Roman" w:hAnsi="Times New Roman"/>
          <w:color w:val="000000"/>
          <w:sz w:val="24"/>
          <w:szCs w:val="24"/>
        </w:rPr>
        <w:t xml:space="preserve"> </w:t>
      </w:r>
      <w:r>
        <w:rPr>
          <w:rFonts w:cs="Times New Roman" w:ascii="Times New Roman" w:hAnsi="Times New Roman"/>
          <w:color w:val="000000"/>
          <w:sz w:val="24"/>
          <w:szCs w:val="24"/>
        </w:rPr>
        <w:t>Prestar todo esclarecimento ou informação solicitada pela Contratante ou por seus prepostos, garantindo-lhes o acesso, a qualquer tempo, ao local dos trabalhos, bem como aos documentos relativos à execução do empreendimento;</w:t>
      </w:r>
    </w:p>
    <w:p>
      <w:pPr>
        <w:pStyle w:val="Normal"/>
        <w:widowControl w:val="false"/>
        <w:numPr>
          <w:ilvl w:val="2"/>
          <w:numId w:val="12"/>
        </w:numPr>
        <w:spacing w:before="0" w:after="120"/>
        <w:jc w:val="both"/>
        <w:rPr/>
      </w:pPr>
      <w:r>
        <w:rPr>
          <w:rFonts w:eastAsia="Times New Roman" w:cs="Times New Roman" w:ascii="Times New Roman" w:hAnsi="Times New Roman"/>
          <w:color w:val="000000"/>
          <w:sz w:val="24"/>
          <w:szCs w:val="24"/>
        </w:rPr>
        <w:t xml:space="preserve"> </w:t>
      </w:r>
      <w:r>
        <w:rPr>
          <w:rFonts w:cs="Times New Roman" w:ascii="Times New Roman" w:hAnsi="Times New Roman"/>
          <w:color w:val="000000"/>
          <w:sz w:val="24"/>
          <w:szCs w:val="24"/>
        </w:rPr>
        <w:t>Paralisar, por determinação da Contratante, qualquer atividade que não esteja sendo executada de acordo com a boa técnica ou que ponha em risco a segurança de pessoas ou bens de terceiros;</w:t>
      </w:r>
    </w:p>
    <w:p>
      <w:pPr>
        <w:pStyle w:val="Normal"/>
        <w:widowControl w:val="false"/>
        <w:numPr>
          <w:ilvl w:val="2"/>
          <w:numId w:val="12"/>
        </w:numPr>
        <w:spacing w:before="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Adotar as providências e precauções necessárias, inclusive consulta nos respectivos órgãos, se necessário for, a fim de que não venham a ser danificadas as redes hidrossanitárias, elétricas e de comunicação;</w:t>
      </w:r>
    </w:p>
    <w:p>
      <w:pPr>
        <w:pStyle w:val="Normal"/>
        <w:widowControl w:val="false"/>
        <w:numPr>
          <w:ilvl w:val="2"/>
          <w:numId w:val="12"/>
        </w:numPr>
        <w:spacing w:before="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Promover a guarda, manutenção e vigilância de materiais, ferramentas, e tudo o que for necessário à execução dos serviços, durante a vigência do contrato;</w:t>
      </w:r>
    </w:p>
    <w:p>
      <w:pPr>
        <w:pStyle w:val="Normal"/>
        <w:widowControl w:val="false"/>
        <w:numPr>
          <w:ilvl w:val="2"/>
          <w:numId w:val="12"/>
        </w:numPr>
        <w:spacing w:before="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Providenciar junto ao CREA e/ou ao CAU-BR as Anotações e Registros de Responsabilidade Técnica, referentes ao objeto do contrato e especialidades pertinentes, nos termos das normas pertinentes (Leis ns. 6.496/77 e 12.378/2010);</w:t>
      </w:r>
    </w:p>
    <w:p>
      <w:pPr>
        <w:pStyle w:val="Normal"/>
        <w:widowControl w:val="false"/>
        <w:numPr>
          <w:ilvl w:val="2"/>
          <w:numId w:val="12"/>
        </w:numPr>
        <w:spacing w:before="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Obter junto ao Município, conforme o caso, as licenças necessárias e demais documentos e autorizações exigíveis, na forma da legislação aplicável;</w:t>
      </w:r>
    </w:p>
    <w:p>
      <w:pPr>
        <w:pStyle w:val="Normal"/>
        <w:widowControl w:val="false"/>
        <w:numPr>
          <w:ilvl w:val="2"/>
          <w:numId w:val="12"/>
        </w:numPr>
        <w:spacing w:before="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Promover a organização técnica e administrativa das atividades, de modo a conduzi-las eficaz e eficientemente, de acordo com os documentos e especificações que integram ou fundamentam o Projeto Básico e este Contrato, no prazo determinado;</w:t>
      </w:r>
    </w:p>
    <w:p>
      <w:pPr>
        <w:pStyle w:val="Normal"/>
        <w:widowControl w:val="false"/>
        <w:numPr>
          <w:ilvl w:val="2"/>
          <w:numId w:val="12"/>
        </w:numPr>
        <w:spacing w:before="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Conduzir os trabalhos com estrita observância às normas da legislação pertinente, cumprindo as determinações dos Poderes Públicos, mantendo sempre limpo o local dos serviços e nas melhores condições de segurança, higiene e disciplina;</w:t>
      </w:r>
    </w:p>
    <w:p>
      <w:pPr>
        <w:pStyle w:val="Normal"/>
        <w:widowControl w:val="false"/>
        <w:numPr>
          <w:ilvl w:val="2"/>
          <w:numId w:val="12"/>
        </w:numPr>
        <w:spacing w:before="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Submeter previamente, por escrito, à Contratante, para análise e aprovação, quaisquer mudanças nos métodos executivos que fujam às especificações do memorial descritivo;</w:t>
      </w:r>
    </w:p>
    <w:p>
      <w:pPr>
        <w:pStyle w:val="Normal"/>
        <w:widowControl w:val="false"/>
        <w:numPr>
          <w:ilvl w:val="2"/>
          <w:numId w:val="12"/>
        </w:numPr>
        <w:spacing w:before="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Refazer, às suas expensas, os trabalhos executados em desacordo com o estabelecido no instrumento contratual, no Projeto Básico e seus anexos, bem como substituir aqueles realizados com materiais defeituosos ou com vício;</w:t>
      </w:r>
    </w:p>
    <w:p>
      <w:pPr>
        <w:pStyle w:val="Normal"/>
        <w:widowControl w:val="false"/>
        <w:numPr>
          <w:ilvl w:val="2"/>
          <w:numId w:val="12"/>
        </w:numPr>
        <w:spacing w:before="0" w:after="120"/>
        <w:jc w:val="both"/>
        <w:rPr>
          <w:rFonts w:ascii="Times New Roman" w:hAnsi="Times New Roman" w:cs="Times New Roman"/>
          <w:color w:val="000000"/>
          <w:sz w:val="24"/>
          <w:szCs w:val="24"/>
        </w:rPr>
      </w:pPr>
      <w:r>
        <w:rPr>
          <w:rFonts w:cs="Times New Roman" w:ascii="Times New Roman" w:hAnsi="Times New Roman"/>
          <w:color w:val="000000"/>
          <w:sz w:val="24"/>
          <w:szCs w:val="24"/>
        </w:rPr>
        <w:t>Observar as seguintes diretrizes de caráter ambiental:</w:t>
      </w:r>
    </w:p>
    <w:p>
      <w:pPr>
        <w:pStyle w:val="ListParagraph"/>
        <w:widowControl w:val="false"/>
        <w:numPr>
          <w:ilvl w:val="3"/>
          <w:numId w:val="12"/>
        </w:numPr>
        <w:spacing w:before="0" w:after="120"/>
        <w:ind w:left="993" w:right="0" w:hanging="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t>Qualquer instalação, equipamento ou processo, situado em local fixo, que libere ou emita matéria para a atmosfera, por emissão pontual ou fugitiva, utilizado na execução contratual, deverá respeitar os limites máximos de emissão de poluentes admitidos na Resolução CONAMA n° 382, de 26/12/2006, e legislação correlata, de acordo com o poluente e o tipo de fonte;</w:t>
      </w:r>
    </w:p>
    <w:p>
      <w:pPr>
        <w:pStyle w:val="ListParagraph"/>
        <w:widowControl w:val="false"/>
        <w:numPr>
          <w:ilvl w:val="3"/>
          <w:numId w:val="12"/>
        </w:numPr>
        <w:spacing w:before="0" w:after="120"/>
        <w:ind w:left="993" w:right="0" w:hanging="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t>Na execução contratual, conforme o caso, a emissão de ruídos não poderá ultrapassar os níveis considerados aceitáveis pela Norma NBR-10.151 – Avaliação do Ruído em Áreas Habitadas visando o conforto da comunidade, da Associação Brasileira de Normas Técnicas – ABNT, ou aqueles estabelecidos na NBR-10.152 – Níveis de Ruído para conforto acústico, da Associação Brasileira de Normas Técnicas – ABNT, nos termos da Resolução CONAMA n° 01, de 08/03/90, e legislação correlata;</w:t>
      </w:r>
    </w:p>
    <w:p>
      <w:pPr>
        <w:pStyle w:val="ListParagraph"/>
        <w:widowControl w:val="false"/>
        <w:numPr>
          <w:ilvl w:val="2"/>
          <w:numId w:val="12"/>
        </w:numPr>
        <w:spacing w:before="0" w:after="120"/>
        <w:ind w:left="720" w:right="0" w:hanging="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t>Responder por qualquer acidente de trabalho na execução dos serviços, por uso indevido de patentes registradas em nome de terceiros, por danos resultantes de caso fortuito ou de força maior, por qualquer causa de destruição, danificação, defeitos ou incorreções dos serviços ou dos bens da Contratante, de seus funcionários ou de terceiros, ainda que ocorridos em via pública junto à obra;</w:t>
      </w:r>
    </w:p>
    <w:p>
      <w:pPr>
        <w:pStyle w:val="ListParagraph"/>
        <w:widowControl w:val="false"/>
        <w:numPr>
          <w:ilvl w:val="2"/>
          <w:numId w:val="12"/>
        </w:numPr>
        <w:spacing w:before="0" w:after="120"/>
        <w:ind w:left="720" w:right="0" w:hanging="0"/>
        <w:contextualSpacing/>
        <w:jc w:val="both"/>
        <w:rPr/>
      </w:pPr>
      <w:r>
        <w:rPr>
          <w:rFonts w:cs="Times New Roman" w:ascii="Times New Roman" w:hAnsi="Times New Roman"/>
          <w:color w:val="000000"/>
          <w:sz w:val="24"/>
          <w:szCs w:val="24"/>
        </w:rPr>
        <w:t xml:space="preserve">Responsabilizar-se </w:t>
      </w:r>
      <w:r>
        <w:rPr>
          <w:rFonts w:cs="Times New Roman" w:ascii="Times New Roman" w:hAnsi="Times New Roman"/>
          <w:sz w:val="24"/>
          <w:szCs w:val="24"/>
        </w:rPr>
        <w:t>em confeccionar e instalar as placas indicativas, sinalizadores, as barreiras, os sinais vermelhos, os sinais de perigo, os sinais de desvio dentre outros, sendo que estes materiais deverão ser quantitativamente suficientes para garantir a segurança das pessoas e da execução da obra;</w:t>
      </w:r>
    </w:p>
    <w:p>
      <w:pPr>
        <w:pStyle w:val="ListParagraph"/>
        <w:widowControl w:val="false"/>
        <w:numPr>
          <w:ilvl w:val="2"/>
          <w:numId w:val="12"/>
        </w:numPr>
        <w:spacing w:before="0" w:after="120"/>
        <w:ind w:left="720" w:right="0" w:hanging="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t>CONTRATADA tem o dever de empregar a melhor técnica, observando as práticas de boa execução, interpretando as formas e dimensões dos desenhos com fidelidade e empregando somente material de 1ª qualidade, de acordo com as características especificadas do Memorial Descritivo.;</w:t>
      </w:r>
    </w:p>
    <w:p>
      <w:pPr>
        <w:pStyle w:val="ListParagraph"/>
        <w:widowControl w:val="false"/>
        <w:numPr>
          <w:ilvl w:val="2"/>
          <w:numId w:val="12"/>
        </w:numPr>
        <w:spacing w:before="0" w:after="120"/>
        <w:ind w:left="720" w:right="0" w:hanging="0"/>
        <w:contextualSpacing/>
        <w:jc w:val="both"/>
        <w:rPr/>
      </w:pPr>
      <w:r>
        <w:rPr>
          <w:rFonts w:eastAsia="Times New Roman" w:cs="Times New Roman" w:ascii="Times New Roman" w:hAnsi="Times New Roman"/>
          <w:color w:val="000000"/>
          <w:sz w:val="24"/>
          <w:szCs w:val="24"/>
        </w:rPr>
        <w:t xml:space="preserve"> </w:t>
      </w:r>
      <w:r>
        <w:rPr>
          <w:rFonts w:cs="Times New Roman" w:ascii="Times New Roman" w:hAnsi="Times New Roman"/>
          <w:color w:val="000000"/>
          <w:sz w:val="24"/>
          <w:szCs w:val="24"/>
        </w:rPr>
        <w:t>Quando, sob qualquer justificativa, se fizer necessária alguma alteração nas especificações, substituição de algum material por seu equivalente ou qualquer outra alteração na execução daquilo que está projetado, deverá ser apresentada solicitação escrita à fiscalização da obra, minuciosamente justificada, além dos catálogos e ensaios técnicos emitidos por laboratórios qualificados. Entende-se por equivalentes os materiais ou equipamentos que possuam mesma função, mesmas características físicas e mesmo desempenho técnico. As solicitações de equivalência deverão ser feitas em tempo hábil para que não prejudiquem o andamento dos serviços e não darão causa a possíveis prorrogações de prazos;</w:t>
      </w:r>
    </w:p>
    <w:p>
      <w:pPr>
        <w:pStyle w:val="ListParagraph"/>
        <w:widowControl w:val="false"/>
        <w:numPr>
          <w:ilvl w:val="2"/>
          <w:numId w:val="12"/>
        </w:numPr>
        <w:spacing w:before="0" w:after="120"/>
        <w:ind w:left="720" w:right="0" w:hanging="0"/>
        <w:contextualSpacing/>
        <w:jc w:val="both"/>
        <w:rPr>
          <w:rFonts w:ascii="Times New Roman" w:hAnsi="Times New Roman" w:cs="Times New Roman"/>
          <w:color w:val="000000"/>
          <w:sz w:val="24"/>
          <w:szCs w:val="24"/>
        </w:rPr>
      </w:pPr>
      <w:r>
        <w:rPr>
          <w:rFonts w:cs="Times New Roman" w:ascii="Times New Roman" w:hAnsi="Times New Roman"/>
          <w:color w:val="000000"/>
          <w:sz w:val="24"/>
          <w:szCs w:val="24"/>
        </w:rPr>
        <w:t>Realizar, conforme o caso, por meio de laboratórios previamente aprovados pela fiscalização e sob suas custas, os testes, ensaios, exames e provas necessárias ao controle de qualidade dos materiais, serviços e equipamentos a serem aplicados nos trabalhos, conforme procedimento previsto no Projeto Básico e demais documentos anexos;</w:t>
      </w:r>
    </w:p>
    <w:p>
      <w:pPr>
        <w:pStyle w:val="ListParagraph"/>
        <w:widowControl w:val="false"/>
        <w:numPr>
          <w:ilvl w:val="2"/>
          <w:numId w:val="12"/>
        </w:numPr>
        <w:spacing w:before="0" w:after="120"/>
        <w:ind w:left="720" w:right="0" w:hanging="0"/>
        <w:contextualSpacing/>
        <w:jc w:val="both"/>
        <w:rPr>
          <w:rFonts w:ascii="Times New Roman" w:hAnsi="Times New Roman" w:cs="Times New Roman"/>
          <w:sz w:val="24"/>
          <w:szCs w:val="24"/>
        </w:rPr>
      </w:pPr>
      <w:r>
        <w:rPr>
          <w:rFonts w:cs="Times New Roman" w:ascii="Times New Roman" w:hAnsi="Times New Roman"/>
          <w:sz w:val="24"/>
          <w:szCs w:val="24"/>
        </w:rPr>
        <w:t>A empresa contratada cujos empregados vinculados ao serviço sejam regidos pela CLT deverá entregar ao setor responsável pela fiscalização do contrato os seguintes documentos: 1) prova de regularidade relativa à Seguridade Social; 2) certidão conjunta relativa aos tributos federais e à Dívida Ativa da União; 3) certidões que comprovem a regularidade perante as Fazendas Estadual e Municipal do domicílio ou sede do contratado, conforme exigido no instrumento convocatório; 4) Certidão de Regularidade do FGTS – CRF; e 5) Certidão Negativa de Débitos Trabalhistas – CNDT;</w:t>
      </w:r>
    </w:p>
    <w:p>
      <w:pPr>
        <w:pStyle w:val="ListParagraph"/>
        <w:widowControl w:val="false"/>
        <w:numPr>
          <w:ilvl w:val="2"/>
          <w:numId w:val="12"/>
        </w:numPr>
        <w:tabs>
          <w:tab w:val="clear" w:pos="720"/>
          <w:tab w:val="left" w:pos="2268" w:leader="none"/>
        </w:tabs>
        <w:spacing w:before="0" w:after="120"/>
        <w:ind w:left="720" w:right="0" w:hanging="0"/>
        <w:contextualSpacing/>
        <w:jc w:val="both"/>
        <w:rPr/>
      </w:pPr>
      <w:r>
        <w:rPr>
          <w:rFonts w:cs="Times New Roman" w:ascii="Times New Roman" w:hAnsi="Times New Roman"/>
          <w:sz w:val="24"/>
          <w:szCs w:val="24"/>
        </w:rPr>
        <w:t xml:space="preserve">A Contrata no ato da assinatura do contrato deverá ter comprovação de que os responsáveis técnicos e/ou membros da equipe pertençam ao quadro permanente da empresa licitante, conforme </w:t>
      </w:r>
      <w:r>
        <w:rPr>
          <w:rFonts w:cs="Times New Roman" w:ascii="Times New Roman" w:hAnsi="Times New Roman"/>
          <w:i/>
          <w:sz w:val="24"/>
          <w:szCs w:val="24"/>
        </w:rPr>
        <w:t>item 17.3</w:t>
      </w:r>
      <w:r>
        <w:rPr>
          <w:rFonts w:cs="Times New Roman" w:ascii="Times New Roman" w:hAnsi="Times New Roman"/>
          <w:sz w:val="24"/>
          <w:szCs w:val="24"/>
        </w:rPr>
        <w:t xml:space="preserve"> deste edital;</w:t>
      </w:r>
    </w:p>
    <w:p>
      <w:pPr>
        <w:pStyle w:val="ListParagraph"/>
        <w:widowControl w:val="false"/>
        <w:numPr>
          <w:ilvl w:val="2"/>
          <w:numId w:val="12"/>
        </w:numPr>
        <w:spacing w:before="0" w:after="120"/>
        <w:ind w:left="720" w:right="0" w:hanging="0"/>
        <w:contextualSpacing/>
        <w:jc w:val="both"/>
        <w:rPr/>
      </w:pPr>
      <w:r>
        <w:rPr>
          <w:rFonts w:cs="Times New Roman" w:ascii="Times New Roman" w:hAnsi="Times New Roman"/>
          <w:sz w:val="24"/>
          <w:szCs w:val="24"/>
        </w:rPr>
        <w:t>Serão de exclusiva responsabilidade da contratada eventuais erros/equívocos no dimensionamento da proposta.</w:t>
      </w:r>
      <w:r>
        <w:rPr>
          <w:rFonts w:cs="Times New Roman" w:ascii="Times New Roman" w:hAnsi="Times New Roman"/>
          <w:color w:val="000000"/>
          <w:sz w:val="24"/>
          <w:szCs w:val="24"/>
        </w:rPr>
        <w:t xml:space="preserve"> </w:t>
      </w:r>
    </w:p>
    <w:p>
      <w:pPr>
        <w:pStyle w:val="Normal"/>
        <w:spacing w:before="0" w:after="120"/>
        <w:ind w:left="425" w:right="0" w:hanging="0"/>
        <w:jc w:val="both"/>
        <w:rPr>
          <w:rFonts w:ascii="Times New Roman" w:hAnsi="Times New Roman" w:cs="Times New Roman"/>
          <w:color w:val="FF0000"/>
          <w:sz w:val="24"/>
          <w:szCs w:val="24"/>
          <w:highlight w:val="magenta"/>
        </w:rPr>
      </w:pPr>
      <w:r>
        <w:rPr>
          <w:rFonts w:cs="Times New Roman" w:ascii="Times New Roman" w:hAnsi="Times New Roman"/>
          <w:color w:val="FF0000"/>
          <w:sz w:val="24"/>
          <w:szCs w:val="24"/>
          <w:highlight w:val="magenta"/>
        </w:rPr>
      </w:r>
    </w:p>
    <w:p>
      <w:pPr>
        <w:pStyle w:val="ListParagraph"/>
        <w:widowControl w:val="false"/>
        <w:numPr>
          <w:ilvl w:val="0"/>
          <w:numId w:val="12"/>
        </w:numPr>
        <w:spacing w:before="0" w:after="120"/>
        <w:ind w:left="0" w:right="0" w:hanging="0"/>
        <w:contextualSpacing/>
        <w:jc w:val="both"/>
        <w:rPr>
          <w:rFonts w:ascii="Times New Roman" w:hAnsi="Times New Roman" w:cs="Times New Roman"/>
          <w:b/>
          <w:b/>
          <w:sz w:val="24"/>
          <w:szCs w:val="24"/>
        </w:rPr>
      </w:pPr>
      <w:r>
        <w:rPr>
          <w:rFonts w:cs="Times New Roman" w:ascii="Times New Roman" w:hAnsi="Times New Roman"/>
          <w:b/>
          <w:sz w:val="24"/>
          <w:szCs w:val="24"/>
        </w:rPr>
        <w:t>CLÁUSULA DÉCIMA – DA SUBCONTRATAÇÃO</w:t>
      </w:r>
    </w:p>
    <w:p>
      <w:pPr>
        <w:pStyle w:val="Normal"/>
        <w:widowControl w:val="false"/>
        <w:numPr>
          <w:ilvl w:val="1"/>
          <w:numId w:val="12"/>
        </w:numPr>
        <w:spacing w:before="0" w:after="120"/>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Não será admitida a subcontratação do objeto licitatório.</w:t>
      </w:r>
    </w:p>
    <w:p>
      <w:pPr>
        <w:pStyle w:val="Normal"/>
        <w:spacing w:before="0" w:after="120"/>
        <w:rPr>
          <w:rFonts w:ascii="Times New Roman" w:hAnsi="Times New Roman" w:cs="Times New Roman"/>
          <w:sz w:val="24"/>
          <w:szCs w:val="24"/>
        </w:rPr>
      </w:pPr>
      <w:r>
        <w:rPr>
          <w:rFonts w:cs="Times New Roman" w:ascii="Times New Roman" w:hAnsi="Times New Roman"/>
          <w:sz w:val="24"/>
          <w:szCs w:val="24"/>
        </w:rPr>
      </w:r>
    </w:p>
    <w:p>
      <w:pPr>
        <w:pStyle w:val="Nivel1"/>
        <w:widowControl w:val="false"/>
        <w:numPr>
          <w:ilvl w:val="0"/>
          <w:numId w:val="13"/>
        </w:numPr>
        <w:spacing w:lineRule="auto" w:line="240" w:before="0" w:after="120"/>
        <w:ind w:left="0" w:right="0" w:hanging="0"/>
        <w:rPr>
          <w:rFonts w:ascii="Times New Roman" w:hAnsi="Times New Roman" w:cs="Times New Roman"/>
          <w:sz w:val="24"/>
          <w:szCs w:val="24"/>
        </w:rPr>
      </w:pPr>
      <w:r>
        <w:rPr>
          <w:rFonts w:cs="Times New Roman" w:ascii="Times New Roman" w:hAnsi="Times New Roman"/>
          <w:sz w:val="24"/>
          <w:szCs w:val="24"/>
        </w:rPr>
        <w:t>CLÁUSULA DÉCIMA PRIMEIRA – DAS SANÇÕES ADMINISTRATIVAS</w:t>
      </w:r>
    </w:p>
    <w:p>
      <w:pPr>
        <w:pStyle w:val="Normal"/>
        <w:tabs>
          <w:tab w:val="clear" w:pos="720"/>
          <w:tab w:val="left" w:pos="567" w:leader="none"/>
        </w:tabs>
        <w:spacing w:before="0" w:after="120"/>
        <w:jc w:val="both"/>
        <w:rPr/>
      </w:pPr>
      <w:r>
        <w:rPr>
          <w:rFonts w:cs="Times New Roman" w:ascii="Times New Roman" w:hAnsi="Times New Roman"/>
          <w:b/>
          <w:sz w:val="24"/>
          <w:szCs w:val="24"/>
        </w:rPr>
        <w:t>11.1</w:t>
        <w:tab/>
      </w:r>
      <w:r>
        <w:rPr>
          <w:rFonts w:cs="Times New Roman" w:ascii="Times New Roman" w:hAnsi="Times New Roman"/>
          <w:sz w:val="24"/>
          <w:szCs w:val="24"/>
        </w:rPr>
        <w:t>Pela inexecução total ou parcial dos serviços previstos no contrato, pela execução desses serviços em desacordo com o estabelecido no contrato e/ou pelo descumprimento das obrigações contratuais, o CONTRATANTE poderá, garantida a prévia defesa, e observada a gravidade da ocorrência, aplicar ao CONTRATADO as seguintes sanções:</w:t>
      </w:r>
    </w:p>
    <w:p>
      <w:pPr>
        <w:pStyle w:val="Cabealho"/>
        <w:widowControl w:val="false"/>
        <w:numPr>
          <w:ilvl w:val="3"/>
          <w:numId w:val="13"/>
        </w:numPr>
        <w:tabs>
          <w:tab w:val="clear" w:pos="720"/>
          <w:tab w:val="left" w:pos="567" w:leader="none"/>
          <w:tab w:val="left" w:pos="1985" w:leader="none"/>
          <w:tab w:val="center" w:pos="4419" w:leader="none"/>
          <w:tab w:val="right" w:pos="8838" w:leader="none"/>
        </w:tabs>
        <w:spacing w:before="0" w:after="120"/>
        <w:ind w:left="567" w:right="0" w:hanging="0"/>
        <w:jc w:val="both"/>
        <w:rPr/>
      </w:pPr>
      <w:r>
        <w:rPr>
          <w:rFonts w:cs="Times New Roman" w:ascii="Times New Roman" w:hAnsi="Times New Roman"/>
          <w:sz w:val="24"/>
          <w:szCs w:val="24"/>
        </w:rPr>
        <w:t>Advertência;</w:t>
      </w:r>
    </w:p>
    <w:p>
      <w:pPr>
        <w:pStyle w:val="Cabealho"/>
        <w:widowControl w:val="false"/>
        <w:numPr>
          <w:ilvl w:val="3"/>
          <w:numId w:val="13"/>
        </w:numPr>
        <w:tabs>
          <w:tab w:val="clear" w:pos="720"/>
          <w:tab w:val="left" w:pos="567" w:leader="none"/>
          <w:tab w:val="left" w:pos="1985" w:leader="none"/>
          <w:tab w:val="center" w:pos="4419" w:leader="none"/>
          <w:tab w:val="right" w:pos="8838" w:leader="none"/>
        </w:tabs>
        <w:spacing w:before="0" w:after="120"/>
        <w:ind w:left="567" w:right="0" w:hanging="0"/>
        <w:jc w:val="both"/>
        <w:rPr/>
      </w:pPr>
      <w:r>
        <w:rPr>
          <w:rFonts w:eastAsia="Times New Roman" w:cs="Times New Roman" w:ascii="Times New Roman" w:hAnsi="Times New Roman"/>
          <w:sz w:val="24"/>
          <w:szCs w:val="24"/>
        </w:rPr>
        <w:t xml:space="preserve"> </w:t>
      </w:r>
      <w:r>
        <w:rPr>
          <w:rFonts w:cs="Times New Roman" w:ascii="Times New Roman" w:hAnsi="Times New Roman"/>
          <w:sz w:val="24"/>
          <w:szCs w:val="24"/>
        </w:rPr>
        <w:t>Multa;</w:t>
      </w:r>
    </w:p>
    <w:p>
      <w:pPr>
        <w:pStyle w:val="Cabealho"/>
        <w:widowControl w:val="false"/>
        <w:numPr>
          <w:ilvl w:val="3"/>
          <w:numId w:val="13"/>
        </w:numPr>
        <w:tabs>
          <w:tab w:val="clear" w:pos="720"/>
          <w:tab w:val="left" w:pos="567" w:leader="none"/>
          <w:tab w:val="left" w:pos="1701" w:leader="none"/>
          <w:tab w:val="left" w:pos="1985" w:leader="none"/>
          <w:tab w:val="center" w:pos="4419" w:leader="none"/>
          <w:tab w:val="right" w:pos="8838" w:leader="none"/>
        </w:tabs>
        <w:spacing w:before="0" w:after="120"/>
        <w:ind w:left="567" w:right="0" w:hanging="0"/>
        <w:jc w:val="both"/>
        <w:rPr>
          <w:rFonts w:ascii="Times New Roman" w:hAnsi="Times New Roman" w:cs="Times New Roman"/>
          <w:sz w:val="24"/>
          <w:szCs w:val="24"/>
        </w:rPr>
      </w:pPr>
      <w:r>
        <w:rPr>
          <w:rFonts w:cs="Times New Roman" w:ascii="Times New Roman" w:hAnsi="Times New Roman"/>
          <w:sz w:val="24"/>
          <w:szCs w:val="24"/>
        </w:rPr>
        <w:t>Suspensão temporária de participação em licitação e impedimento de contratar com o Município de Primavera do Leste/MT;</w:t>
      </w:r>
    </w:p>
    <w:p>
      <w:pPr>
        <w:pStyle w:val="Cabealho"/>
        <w:widowControl w:val="false"/>
        <w:numPr>
          <w:ilvl w:val="3"/>
          <w:numId w:val="13"/>
        </w:numPr>
        <w:tabs>
          <w:tab w:val="clear" w:pos="720"/>
          <w:tab w:val="left" w:pos="567" w:leader="none"/>
          <w:tab w:val="left" w:pos="1985" w:leader="none"/>
          <w:tab w:val="center" w:pos="4419" w:leader="none"/>
          <w:tab w:val="right" w:pos="8838" w:leader="none"/>
        </w:tabs>
        <w:spacing w:before="0" w:after="120"/>
        <w:ind w:left="567" w:right="0" w:hanging="0"/>
        <w:jc w:val="both"/>
        <w:rPr>
          <w:rFonts w:ascii="Times New Roman" w:hAnsi="Times New Roman" w:cs="Times New Roman"/>
          <w:sz w:val="24"/>
          <w:szCs w:val="24"/>
        </w:rPr>
      </w:pPr>
      <w:r>
        <w:rPr>
          <w:rFonts w:cs="Times New Roman" w:ascii="Times New Roman" w:hAnsi="Times New Roman"/>
          <w:sz w:val="24"/>
          <w:szCs w:val="24"/>
        </w:rPr>
        <w:t>Declaração de inidoneidade para licitar ou contratar com a Administração Pública.</w:t>
      </w:r>
    </w:p>
    <w:p>
      <w:pPr>
        <w:pStyle w:val="ListParagraph"/>
        <w:widowControl w:val="false"/>
        <w:numPr>
          <w:ilvl w:val="0"/>
          <w:numId w:val="0"/>
        </w:numPr>
        <w:tabs>
          <w:tab w:val="clear" w:pos="720"/>
          <w:tab w:val="left" w:pos="-4962" w:leader="none"/>
          <w:tab w:val="left" w:pos="567" w:leader="none"/>
        </w:tabs>
        <w:spacing w:before="0" w:after="120"/>
        <w:ind w:left="993" w:right="0" w:hanging="0"/>
        <w:contextualSpacing/>
        <w:jc w:val="both"/>
        <w:rPr/>
      </w:pPr>
      <w:r>
        <w:rPr>
          <w:rFonts w:cs="Times New Roman" w:ascii="Times New Roman" w:hAnsi="Times New Roman"/>
          <w:b/>
          <w:bCs/>
          <w:sz w:val="24"/>
          <w:szCs w:val="24"/>
        </w:rPr>
        <w:t>11.2</w:t>
      </w:r>
      <w:r>
        <w:rPr>
          <w:rFonts w:cs="Times New Roman" w:ascii="Times New Roman" w:hAnsi="Times New Roman"/>
          <w:sz w:val="24"/>
          <w:szCs w:val="24"/>
        </w:rPr>
        <w:t xml:space="preserve"> Poderá ser aplicada a sanção de </w:t>
      </w:r>
      <w:r>
        <w:rPr>
          <w:rFonts w:cs="Times New Roman" w:ascii="Times New Roman" w:hAnsi="Times New Roman"/>
          <w:b/>
          <w:sz w:val="24"/>
          <w:szCs w:val="24"/>
        </w:rPr>
        <w:t>advertência</w:t>
      </w:r>
      <w:r>
        <w:rPr>
          <w:rFonts w:cs="Times New Roman" w:ascii="Times New Roman" w:hAnsi="Times New Roman"/>
          <w:sz w:val="24"/>
          <w:szCs w:val="24"/>
        </w:rPr>
        <w:t xml:space="preserve"> nas seguintes condições:</w:t>
      </w:r>
    </w:p>
    <w:p>
      <w:pPr>
        <w:pStyle w:val="Cabealho"/>
        <w:widowControl w:val="false"/>
        <w:numPr>
          <w:ilvl w:val="0"/>
          <w:numId w:val="0"/>
        </w:numPr>
        <w:tabs>
          <w:tab w:val="clear" w:pos="720"/>
          <w:tab w:val="left" w:pos="567" w:leader="none"/>
          <w:tab w:val="center" w:pos="4419" w:leader="none"/>
          <w:tab w:val="right" w:pos="8838" w:leader="none"/>
        </w:tabs>
        <w:spacing w:before="0" w:after="120"/>
        <w:ind w:left="2367" w:right="0" w:hanging="0"/>
        <w:jc w:val="both"/>
        <w:rPr/>
      </w:pPr>
      <w:r>
        <w:rPr>
          <w:rFonts w:cs="Times New Roman" w:ascii="Times New Roman" w:hAnsi="Times New Roman"/>
          <w:sz w:val="24"/>
          <w:szCs w:val="24"/>
        </w:rPr>
        <w:t xml:space="preserve">11.2.1 </w:t>
        <w:tab/>
        <w:t>Descumprimento parcial das obrigações e responsabilidades assumidas contratualmente, e nas situações que ameacem a qualidade do produto ou serviço, ou a integridade patrimonial ou humana;</w:t>
      </w:r>
    </w:p>
    <w:p>
      <w:pPr>
        <w:pStyle w:val="Cabealho"/>
        <w:widowControl w:val="false"/>
        <w:numPr>
          <w:ilvl w:val="0"/>
          <w:numId w:val="0"/>
        </w:numPr>
        <w:tabs>
          <w:tab w:val="clear" w:pos="720"/>
          <w:tab w:val="left" w:pos="567" w:leader="none"/>
          <w:tab w:val="center" w:pos="4419" w:leader="none"/>
          <w:tab w:val="right" w:pos="8838" w:leader="none"/>
        </w:tabs>
        <w:spacing w:before="0" w:after="120"/>
        <w:ind w:left="2367" w:right="0" w:hanging="0"/>
        <w:jc w:val="both"/>
        <w:rPr>
          <w:rFonts w:ascii="Times New Roman" w:hAnsi="Times New Roman" w:cs="Times New Roman"/>
          <w:sz w:val="24"/>
          <w:szCs w:val="24"/>
        </w:rPr>
      </w:pPr>
      <w:r>
        <w:rPr>
          <w:rFonts w:cs="Times New Roman" w:ascii="Times New Roman" w:hAnsi="Times New Roman"/>
          <w:sz w:val="24"/>
          <w:szCs w:val="24"/>
        </w:rPr>
        <w:t>11.2.2 Outras ocorrências que possam acarretar transtornos ao desenvolvimento dos serviços do MUNICÍPIO, desde que não caiba a aplicação de sanção mais grave;</w:t>
      </w:r>
    </w:p>
    <w:p>
      <w:pPr>
        <w:pStyle w:val="Cabealho"/>
        <w:widowControl w:val="false"/>
        <w:numPr>
          <w:ilvl w:val="0"/>
          <w:numId w:val="0"/>
        </w:numPr>
        <w:tabs>
          <w:tab w:val="clear" w:pos="720"/>
          <w:tab w:val="left" w:pos="567" w:leader="none"/>
          <w:tab w:val="center" w:pos="4419" w:leader="none"/>
          <w:tab w:val="right" w:pos="8838" w:leader="none"/>
        </w:tabs>
        <w:spacing w:before="0" w:after="120"/>
        <w:ind w:left="2367" w:right="0" w:hanging="0"/>
        <w:jc w:val="both"/>
        <w:rPr/>
      </w:pPr>
      <w:r>
        <w:rPr>
          <w:rFonts w:cs="Times New Roman" w:ascii="Times New Roman" w:hAnsi="Times New Roman"/>
          <w:sz w:val="24"/>
          <w:szCs w:val="24"/>
        </w:rPr>
        <w:t>11.2.3 Na primeira ocorrência de quaisquer dos itens relacionados na Tabela 3 abaixo, desde</w:t>
      </w:r>
      <w:r>
        <w:rPr>
          <w:rFonts w:cs="Times New Roman" w:ascii="Times New Roman" w:hAnsi="Times New Roman"/>
          <w:bCs/>
          <w:sz w:val="24"/>
          <w:szCs w:val="24"/>
        </w:rPr>
        <w:t xml:space="preserve"> que, para as situações relacionadas aos graus 4, 5 e 6, tenha ocorrido apenas risco, e não situação consumada;</w:t>
      </w:r>
    </w:p>
    <w:p>
      <w:pPr>
        <w:pStyle w:val="Cabealho"/>
        <w:widowControl w:val="false"/>
        <w:numPr>
          <w:ilvl w:val="0"/>
          <w:numId w:val="0"/>
        </w:numPr>
        <w:tabs>
          <w:tab w:val="clear" w:pos="720"/>
          <w:tab w:val="left" w:pos="567" w:leader="none"/>
          <w:tab w:val="center" w:pos="4419" w:leader="none"/>
          <w:tab w:val="right" w:pos="8838" w:leader="none"/>
        </w:tabs>
        <w:spacing w:before="0" w:after="120"/>
        <w:ind w:left="2367" w:right="0" w:hanging="0"/>
        <w:jc w:val="both"/>
        <w:rPr>
          <w:rFonts w:ascii="Times New Roman" w:hAnsi="Times New Roman" w:cs="Times New Roman"/>
          <w:sz w:val="24"/>
          <w:szCs w:val="24"/>
        </w:rPr>
      </w:pPr>
      <w:r>
        <w:rPr>
          <w:rFonts w:cs="Times New Roman" w:ascii="Times New Roman" w:hAnsi="Times New Roman"/>
          <w:sz w:val="24"/>
          <w:szCs w:val="24"/>
        </w:rPr>
        <w:t xml:space="preserve">11.2.4 </w:t>
        <w:tab/>
        <w:t>A qualquer tempo, se constatado que o CONTRATADO executou percentual menor que 90% (noventa por cento) do previsto para aquele período no cronograma físico-financeiro por ele apresentado e aprovado pelo CONTRATANTE, à exceção das situações previstas nos itens 11.3.1.1.4., 11.3.2.1.5. e 11.3.2.1.6. desta cláusula.</w:t>
      </w:r>
    </w:p>
    <w:p>
      <w:pPr>
        <w:pStyle w:val="ListParagraph"/>
        <w:tabs>
          <w:tab w:val="clear" w:pos="720"/>
          <w:tab w:val="left" w:pos="-7797" w:leader="none"/>
          <w:tab w:val="left" w:pos="567" w:leader="none"/>
        </w:tabs>
        <w:spacing w:before="0" w:after="120"/>
        <w:ind w:left="0" w:right="0" w:hanging="0"/>
        <w:contextualSpacing/>
        <w:jc w:val="both"/>
        <w:rPr/>
      </w:pPr>
      <w:r>
        <w:rPr>
          <w:rFonts w:cs="Times New Roman" w:ascii="Times New Roman" w:hAnsi="Times New Roman"/>
          <w:b/>
          <w:sz w:val="24"/>
          <w:szCs w:val="24"/>
        </w:rPr>
        <w:t>11.3.</w:t>
      </w:r>
      <w:r>
        <w:rPr>
          <w:rFonts w:cs="Times New Roman" w:ascii="Times New Roman" w:hAnsi="Times New Roman"/>
          <w:sz w:val="24"/>
          <w:szCs w:val="24"/>
        </w:rPr>
        <w:tab/>
        <w:t xml:space="preserve">Será aplicada </w:t>
      </w:r>
      <w:r>
        <w:rPr>
          <w:rFonts w:cs="Times New Roman" w:ascii="Times New Roman" w:hAnsi="Times New Roman"/>
          <w:b/>
          <w:sz w:val="24"/>
          <w:szCs w:val="24"/>
        </w:rPr>
        <w:t>multa</w:t>
      </w:r>
      <w:r>
        <w:rPr>
          <w:rFonts w:cs="Times New Roman" w:ascii="Times New Roman" w:hAnsi="Times New Roman"/>
          <w:sz w:val="24"/>
          <w:szCs w:val="24"/>
        </w:rPr>
        <w:t xml:space="preserve"> nas seguintes condições:</w:t>
      </w:r>
    </w:p>
    <w:p>
      <w:pPr>
        <w:pStyle w:val="Cabealho"/>
        <w:widowControl w:val="false"/>
        <w:tabs>
          <w:tab w:val="clear" w:pos="720"/>
          <w:tab w:val="left" w:pos="567" w:leader="none"/>
          <w:tab w:val="left" w:pos="709" w:leader="none"/>
          <w:tab w:val="center" w:pos="4419" w:leader="none"/>
          <w:tab w:val="right" w:pos="8838" w:leader="none"/>
        </w:tabs>
        <w:spacing w:before="0" w:after="120"/>
        <w:ind w:left="567" w:right="0" w:hanging="0"/>
        <w:jc w:val="both"/>
        <w:rPr/>
      </w:pPr>
      <w:r>
        <w:rPr>
          <w:rFonts w:cs="Times New Roman" w:ascii="Times New Roman" w:hAnsi="Times New Roman"/>
          <w:b/>
          <w:sz w:val="24"/>
          <w:szCs w:val="24"/>
        </w:rPr>
        <w:t>11.3.1.</w:t>
      </w:r>
      <w:r>
        <w:rPr>
          <w:rFonts w:cs="Times New Roman" w:ascii="Times New Roman" w:hAnsi="Times New Roman"/>
          <w:sz w:val="24"/>
          <w:szCs w:val="24"/>
        </w:rPr>
        <w:tab/>
        <w:t xml:space="preserve">No caso de </w:t>
      </w:r>
      <w:r>
        <w:rPr>
          <w:rFonts w:cs="Times New Roman" w:ascii="Times New Roman" w:hAnsi="Times New Roman"/>
          <w:b/>
          <w:sz w:val="24"/>
          <w:szCs w:val="24"/>
        </w:rPr>
        <w:t>atraso injustificado</w:t>
      </w:r>
      <w:r>
        <w:rPr>
          <w:rFonts w:cs="Times New Roman" w:ascii="Times New Roman" w:hAnsi="Times New Roman"/>
          <w:sz w:val="24"/>
          <w:szCs w:val="24"/>
        </w:rPr>
        <w:t xml:space="preserve"> na execução do objeto, será aplicada multa, que incidirá sobre os valores previstos para o pagamento do período em que ocorrer o atraso, de acordo com o cronograma físico-financeiro apresentado pelo CONTRATADO e aprovado pelo CONTRATANTE.</w:t>
      </w:r>
    </w:p>
    <w:p>
      <w:pPr>
        <w:pStyle w:val="Normal"/>
        <w:tabs>
          <w:tab w:val="clear" w:pos="720"/>
          <w:tab w:val="left" w:pos="567" w:leader="none"/>
          <w:tab w:val="left" w:pos="993" w:leader="none"/>
        </w:tabs>
        <w:spacing w:before="0" w:after="120"/>
        <w:ind w:left="851" w:right="0" w:hanging="0"/>
        <w:jc w:val="both"/>
        <w:rPr/>
      </w:pPr>
      <w:r>
        <w:rPr>
          <w:rFonts w:cs="Times New Roman" w:ascii="Times New Roman" w:hAnsi="Times New Roman"/>
          <w:b/>
          <w:sz w:val="24"/>
          <w:szCs w:val="24"/>
        </w:rPr>
        <w:t xml:space="preserve">11.3.1.1 </w:t>
      </w:r>
      <w:r>
        <w:rPr>
          <w:rFonts w:cs="Times New Roman" w:ascii="Times New Roman" w:hAnsi="Times New Roman"/>
          <w:bCs/>
          <w:sz w:val="24"/>
          <w:szCs w:val="24"/>
        </w:rPr>
        <w:t xml:space="preserve">Será configurado o </w:t>
      </w:r>
      <w:r>
        <w:rPr>
          <w:rFonts w:cs="Times New Roman" w:ascii="Times New Roman" w:hAnsi="Times New Roman"/>
          <w:b/>
          <w:bCs/>
          <w:sz w:val="24"/>
          <w:szCs w:val="24"/>
        </w:rPr>
        <w:t>atraso injustificado</w:t>
      </w:r>
      <w:r>
        <w:rPr>
          <w:rFonts w:cs="Times New Roman" w:ascii="Times New Roman" w:hAnsi="Times New Roman"/>
          <w:bCs/>
          <w:sz w:val="24"/>
          <w:szCs w:val="24"/>
        </w:rPr>
        <w:t xml:space="preserve"> na execução do objeto, quando os percentuais mínimos admissíveis não forem atingidos até a data da medição dos marcos temporais, a cada seis meses, fixados a partir do início da execução do objeto contratado, descritos a seguir:</w:t>
      </w:r>
    </w:p>
    <w:p>
      <w:pPr>
        <w:pStyle w:val="Normal"/>
        <w:tabs>
          <w:tab w:val="clear" w:pos="720"/>
          <w:tab w:val="left" w:pos="567" w:leader="none"/>
          <w:tab w:val="left" w:pos="709" w:leader="none"/>
          <w:tab w:val="left" w:pos="993" w:leader="none"/>
          <w:tab w:val="left" w:pos="1134" w:leader="none"/>
        </w:tabs>
        <w:spacing w:before="0" w:after="120"/>
        <w:ind w:left="851" w:right="0" w:hanging="0"/>
        <w:jc w:val="both"/>
        <w:rPr/>
      </w:pPr>
      <w:r>
        <w:rPr>
          <w:rFonts w:cs="Times New Roman" w:ascii="Times New Roman" w:hAnsi="Times New Roman"/>
          <w:b/>
          <w:sz w:val="24"/>
          <w:szCs w:val="24"/>
        </w:rPr>
        <w:t xml:space="preserve">11.3.1.1.1. </w:t>
      </w:r>
      <w:r>
        <w:rPr>
          <w:rFonts w:cs="Times New Roman" w:ascii="Times New Roman" w:hAnsi="Times New Roman"/>
          <w:sz w:val="24"/>
          <w:szCs w:val="24"/>
        </w:rPr>
        <w:t>O CONTRATADO executar, até o final do sexto mês do prazo de execução do objeto, percentual maior ou igual a 40% (quarenta por cento) e menor que 80% (oitenta por cento) do previsto para aquele período no cronograma físico-financeiro por ele apresentado e aprovado pelo CONTRATANTE;</w:t>
      </w:r>
    </w:p>
    <w:p>
      <w:pPr>
        <w:pStyle w:val="ListParagraph"/>
        <w:widowControl w:val="false"/>
        <w:numPr>
          <w:ilvl w:val="4"/>
          <w:numId w:val="14"/>
        </w:numPr>
        <w:tabs>
          <w:tab w:val="clear" w:pos="720"/>
          <w:tab w:val="left" w:pos="567" w:leader="none"/>
          <w:tab w:val="left" w:pos="1134" w:leader="none"/>
        </w:tabs>
        <w:spacing w:before="0" w:after="120"/>
        <w:ind w:left="851" w:right="0" w:hanging="0"/>
        <w:contextualSpacing/>
        <w:jc w:val="both"/>
        <w:rPr>
          <w:rFonts w:ascii="Times New Roman" w:hAnsi="Times New Roman" w:cs="Times New Roman"/>
          <w:sz w:val="24"/>
          <w:szCs w:val="24"/>
        </w:rPr>
      </w:pPr>
      <w:r>
        <w:rPr>
          <w:rFonts w:cs="Times New Roman" w:ascii="Times New Roman" w:hAnsi="Times New Roman"/>
          <w:sz w:val="24"/>
          <w:szCs w:val="24"/>
        </w:rPr>
        <w:t>O CONTRATADO executar, até o final do décimo segundo mês do prazo de execução do objeto, percentual maior ou igual a 50% (cinquenta por cento) e menor que 80% (oitenta por cento) do previsto para aquele período no cronograma físico-financeiro por ela apresentado e aprovado pelo CONTRATANTE;</w:t>
      </w:r>
    </w:p>
    <w:p>
      <w:pPr>
        <w:pStyle w:val="ListParagraph"/>
        <w:widowControl w:val="false"/>
        <w:numPr>
          <w:ilvl w:val="4"/>
          <w:numId w:val="14"/>
        </w:numPr>
        <w:tabs>
          <w:tab w:val="clear" w:pos="720"/>
          <w:tab w:val="left" w:pos="-7371" w:leader="none"/>
          <w:tab w:val="left" w:pos="567" w:leader="none"/>
          <w:tab w:val="left" w:pos="993" w:leader="none"/>
          <w:tab w:val="left" w:pos="1134" w:leader="none"/>
        </w:tabs>
        <w:spacing w:before="0" w:after="120"/>
        <w:ind w:left="851" w:right="0" w:hanging="0"/>
        <w:contextualSpacing/>
        <w:jc w:val="both"/>
        <w:rPr>
          <w:rFonts w:ascii="Times New Roman" w:hAnsi="Times New Roman" w:cs="Times New Roman"/>
          <w:sz w:val="24"/>
          <w:szCs w:val="24"/>
        </w:rPr>
      </w:pPr>
      <w:r>
        <w:rPr>
          <w:rFonts w:cs="Times New Roman" w:ascii="Times New Roman" w:hAnsi="Times New Roman"/>
          <w:sz w:val="24"/>
          <w:szCs w:val="24"/>
        </w:rPr>
        <w:t>O CONTRATADO executar, até o final do décimo oitavo mês do prazo de execução do objeto, percentual maior ou igual a 60% (sessenta por cento) e menor que 80% (oitenta por cento) do previsto para aquele período no cronograma físico-financeiro por ela apresentado e aprovado pelo CONTRATANTE;</w:t>
      </w:r>
    </w:p>
    <w:p>
      <w:pPr>
        <w:pStyle w:val="ListParagraph"/>
        <w:widowControl w:val="false"/>
        <w:numPr>
          <w:ilvl w:val="4"/>
          <w:numId w:val="14"/>
        </w:numPr>
        <w:tabs>
          <w:tab w:val="clear" w:pos="720"/>
          <w:tab w:val="left" w:pos="567" w:leader="none"/>
          <w:tab w:val="left" w:pos="709" w:leader="none"/>
          <w:tab w:val="left" w:pos="993" w:leader="none"/>
          <w:tab w:val="left" w:pos="1134" w:leader="none"/>
        </w:tabs>
        <w:spacing w:before="0" w:after="120"/>
        <w:ind w:left="851" w:right="0" w:hanging="0"/>
        <w:contextualSpacing/>
        <w:jc w:val="both"/>
        <w:rPr>
          <w:rFonts w:ascii="Times New Roman" w:hAnsi="Times New Roman" w:cs="Times New Roman"/>
          <w:sz w:val="24"/>
          <w:szCs w:val="24"/>
        </w:rPr>
      </w:pPr>
      <w:r>
        <w:rPr>
          <w:rFonts w:cs="Times New Roman" w:ascii="Times New Roman" w:hAnsi="Times New Roman"/>
          <w:sz w:val="24"/>
          <w:szCs w:val="24"/>
        </w:rPr>
        <w:t>O CONTRATADO executar, até o final do prazo de execução de conclusão da obra, percentual maior ou igual a 70% (setenta por cento) e menor que o valor total do contrato.</w:t>
      </w:r>
    </w:p>
    <w:p>
      <w:pPr>
        <w:pStyle w:val="ListParagraph"/>
        <w:widowControl w:val="false"/>
        <w:numPr>
          <w:ilvl w:val="3"/>
          <w:numId w:val="14"/>
        </w:numPr>
        <w:tabs>
          <w:tab w:val="clear" w:pos="720"/>
          <w:tab w:val="left" w:pos="567" w:leader="none"/>
          <w:tab w:val="left" w:pos="993" w:leader="none"/>
          <w:tab w:val="left" w:pos="1843" w:leader="none"/>
        </w:tabs>
        <w:spacing w:before="0" w:after="120"/>
        <w:ind w:left="851" w:right="0" w:hanging="0"/>
        <w:contextualSpacing/>
        <w:jc w:val="both"/>
        <w:rPr/>
      </w:pPr>
      <w:r>
        <w:rPr>
          <w:rFonts w:cs="Times New Roman" w:ascii="Times New Roman" w:hAnsi="Times New Roman"/>
          <w:sz w:val="24"/>
          <w:szCs w:val="24"/>
        </w:rPr>
        <w:t xml:space="preserve">O </w:t>
      </w:r>
      <w:r>
        <w:rPr>
          <w:rFonts w:cs="Times New Roman" w:ascii="Times New Roman" w:hAnsi="Times New Roman"/>
          <w:b/>
          <w:sz w:val="24"/>
          <w:szCs w:val="24"/>
        </w:rPr>
        <w:t>atraso injustificado</w:t>
      </w:r>
      <w:r>
        <w:rPr>
          <w:rFonts w:cs="Times New Roman" w:ascii="Times New Roman" w:hAnsi="Times New Roman"/>
          <w:sz w:val="24"/>
          <w:szCs w:val="24"/>
        </w:rPr>
        <w:t xml:space="preserve"> na execução dos serviços sujeitará o CONTRATADO a multas variáveis e progressivas, a depender do percentual de execução, conforme Tabela 1 a seguir: </w:t>
        <w:tab/>
        <w:tab/>
        <w:tab/>
      </w:r>
    </w:p>
    <w:p>
      <w:pPr>
        <w:pStyle w:val="ListParagraph"/>
        <w:tabs>
          <w:tab w:val="clear" w:pos="720"/>
          <w:tab w:val="left" w:pos="567" w:leader="none"/>
          <w:tab w:val="left" w:pos="993" w:leader="none"/>
          <w:tab w:val="left" w:pos="1843" w:leader="none"/>
        </w:tabs>
        <w:spacing w:before="0" w:after="120"/>
        <w:ind w:left="851" w:right="0"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tabs>
          <w:tab w:val="clear" w:pos="720"/>
          <w:tab w:val="left" w:pos="567" w:leader="none"/>
          <w:tab w:val="left" w:pos="993" w:leader="none"/>
          <w:tab w:val="left" w:pos="1843" w:leader="none"/>
        </w:tabs>
        <w:spacing w:before="0" w:after="120"/>
        <w:ind w:left="851" w:right="0" w:hanging="0"/>
        <w:contextualSpacing/>
        <w:jc w:val="both"/>
        <w:rPr>
          <w:rFonts w:ascii="Times New Roman" w:hAnsi="Times New Roman" w:cs="Times New Roman"/>
          <w:b/>
          <w:b/>
          <w:sz w:val="24"/>
          <w:szCs w:val="24"/>
        </w:rPr>
      </w:pPr>
      <w:r>
        <w:rPr>
          <w:rFonts w:cs="Times New Roman" w:ascii="Times New Roman" w:hAnsi="Times New Roman"/>
          <w:b/>
          <w:sz w:val="24"/>
          <w:szCs w:val="24"/>
        </w:rPr>
        <w:t>Tabela 1 – Multas por atraso injustificado</w:t>
      </w:r>
    </w:p>
    <w:tbl>
      <w:tblPr>
        <w:tblW w:w="9134" w:type="dxa"/>
        <w:jc w:val="left"/>
        <w:tblInd w:w="352" w:type="dxa"/>
        <w:tblLayout w:type="fixed"/>
        <w:tblCellMar>
          <w:top w:w="0" w:type="dxa"/>
          <w:left w:w="70" w:type="dxa"/>
          <w:bottom w:w="0" w:type="dxa"/>
          <w:right w:w="70" w:type="dxa"/>
        </w:tblCellMar>
      </w:tblPr>
      <w:tblGrid>
        <w:gridCol w:w="1526"/>
        <w:gridCol w:w="3822"/>
        <w:gridCol w:w="3786"/>
      </w:tblGrid>
      <w:tr>
        <w:trPr>
          <w:trHeight w:val="349" w:hRule="atLeast"/>
        </w:trPr>
        <w:tc>
          <w:tcPr>
            <w:tcW w:w="1526" w:type="dxa"/>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cs="Times New Roman"/>
                <w:b/>
                <w:b/>
                <w:sz w:val="24"/>
                <w:szCs w:val="24"/>
              </w:rPr>
            </w:pPr>
            <w:r>
              <w:rPr>
                <w:rFonts w:cs="Times New Roman" w:ascii="Times New Roman" w:hAnsi="Times New Roman"/>
                <w:b/>
                <w:sz w:val="24"/>
                <w:szCs w:val="24"/>
              </w:rPr>
              <w:t>GRAU</w:t>
            </w:r>
          </w:p>
        </w:tc>
        <w:tc>
          <w:tcPr>
            <w:tcW w:w="3822" w:type="dxa"/>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cs="Times New Roman"/>
                <w:b/>
                <w:b/>
                <w:sz w:val="24"/>
                <w:szCs w:val="24"/>
              </w:rPr>
            </w:pPr>
            <w:r>
              <w:rPr>
                <w:rFonts w:cs="Times New Roman" w:ascii="Times New Roman" w:hAnsi="Times New Roman"/>
                <w:b/>
                <w:sz w:val="24"/>
                <w:szCs w:val="24"/>
              </w:rPr>
              <w:t>MULTA</w:t>
            </w:r>
          </w:p>
          <w:p>
            <w:pPr>
              <w:pStyle w:val="Normal"/>
              <w:widowControl w:val="false"/>
              <w:jc w:val="center"/>
              <w:rPr>
                <w:rFonts w:ascii="Times New Roman" w:hAnsi="Times New Roman" w:cs="Times New Roman"/>
                <w:b/>
                <w:b/>
                <w:sz w:val="24"/>
                <w:szCs w:val="24"/>
              </w:rPr>
            </w:pPr>
            <w:r>
              <w:rPr>
                <w:rFonts w:cs="Times New Roman" w:ascii="Times New Roman" w:hAnsi="Times New Roman"/>
                <w:b/>
                <w:sz w:val="24"/>
                <w:szCs w:val="24"/>
              </w:rPr>
              <w:t>(Sobre o valor previsto para ser executado no semestre em análise)</w:t>
            </w:r>
          </w:p>
        </w:tc>
        <w:tc>
          <w:tcPr>
            <w:tcW w:w="378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b/>
                <w:b/>
                <w:sz w:val="24"/>
                <w:szCs w:val="24"/>
              </w:rPr>
            </w:pPr>
            <w:r>
              <w:rPr>
                <w:rFonts w:cs="Times New Roman" w:ascii="Times New Roman" w:hAnsi="Times New Roman"/>
                <w:b/>
                <w:sz w:val="24"/>
                <w:szCs w:val="24"/>
              </w:rPr>
              <w:t>PERCENTUAL DE EXECUÇÃO</w:t>
            </w:r>
          </w:p>
          <w:p>
            <w:pPr>
              <w:pStyle w:val="Normal"/>
              <w:widowControl w:val="false"/>
              <w:jc w:val="center"/>
              <w:rPr>
                <w:rFonts w:ascii="Times New Roman" w:hAnsi="Times New Roman" w:cs="Times New Roman"/>
                <w:b/>
                <w:b/>
                <w:sz w:val="24"/>
                <w:szCs w:val="24"/>
              </w:rPr>
            </w:pPr>
            <w:r>
              <w:rPr>
                <w:rFonts w:cs="Times New Roman" w:ascii="Times New Roman" w:hAnsi="Times New Roman"/>
                <w:b/>
                <w:sz w:val="24"/>
                <w:szCs w:val="24"/>
              </w:rPr>
              <w:t>(Conforme item 3.1.1)</w:t>
            </w:r>
          </w:p>
        </w:tc>
      </w:tr>
      <w:tr>
        <w:trPr>
          <w:trHeight w:val="243" w:hRule="atLeast"/>
        </w:trPr>
        <w:tc>
          <w:tcPr>
            <w:tcW w:w="1526" w:type="dxa"/>
            <w:tcBorders>
              <w:top w:val="single" w:sz="4" w:space="0" w:color="000000"/>
              <w:left w:val="single" w:sz="4" w:space="0" w:color="000000"/>
              <w:bottom w:val="single" w:sz="4" w:space="0" w:color="000000"/>
            </w:tcBorders>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1</w:t>
            </w:r>
          </w:p>
        </w:tc>
        <w:tc>
          <w:tcPr>
            <w:tcW w:w="3822" w:type="dxa"/>
            <w:tcBorders>
              <w:top w:val="single" w:sz="4" w:space="0" w:color="000000"/>
              <w:left w:val="single" w:sz="4" w:space="0" w:color="000000"/>
              <w:bottom w:val="single" w:sz="4" w:space="0" w:color="000000"/>
            </w:tcBorders>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0,05%</w:t>
            </w:r>
          </w:p>
        </w:tc>
        <w:tc>
          <w:tcPr>
            <w:tcW w:w="37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70% a 80%</w:t>
            </w:r>
          </w:p>
        </w:tc>
      </w:tr>
      <w:tr>
        <w:trPr>
          <w:trHeight w:val="773" w:hRule="atLeast"/>
        </w:trPr>
        <w:tc>
          <w:tcPr>
            <w:tcW w:w="1526" w:type="dxa"/>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2</w:t>
            </w:r>
          </w:p>
        </w:tc>
        <w:tc>
          <w:tcPr>
            <w:tcW w:w="3822" w:type="dxa"/>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0,15%</w:t>
            </w:r>
          </w:p>
        </w:tc>
        <w:tc>
          <w:tcPr>
            <w:tcW w:w="37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60% a 70% (até o limite da tipificação de inexecução parcial – item 3.2)</w:t>
            </w:r>
          </w:p>
        </w:tc>
      </w:tr>
      <w:tr>
        <w:trPr>
          <w:trHeight w:val="773" w:hRule="atLeast"/>
        </w:trPr>
        <w:tc>
          <w:tcPr>
            <w:tcW w:w="1526" w:type="dxa"/>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3</w:t>
            </w:r>
          </w:p>
        </w:tc>
        <w:tc>
          <w:tcPr>
            <w:tcW w:w="3822" w:type="dxa"/>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0,30%</w:t>
            </w:r>
          </w:p>
        </w:tc>
        <w:tc>
          <w:tcPr>
            <w:tcW w:w="378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Menor que 60%</w:t>
            </w:r>
          </w:p>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(Até o limite da tipificação de inexecução parcial – item 3.2)</w:t>
            </w:r>
          </w:p>
        </w:tc>
      </w:tr>
    </w:tbl>
    <w:p>
      <w:pPr>
        <w:pStyle w:val="ListParagraph"/>
        <w:tabs>
          <w:tab w:val="clear" w:pos="720"/>
          <w:tab w:val="left" w:pos="993" w:leader="none"/>
          <w:tab w:val="left" w:pos="1560" w:leader="none"/>
          <w:tab w:val="left" w:pos="1701" w:leader="none"/>
        </w:tabs>
        <w:spacing w:before="120" w:after="120"/>
        <w:ind w:left="709" w:right="0" w:hanging="0"/>
        <w:contextualSpacing/>
        <w:jc w:val="both"/>
        <w:rPr/>
      </w:pPr>
      <w:r>
        <w:rPr>
          <w:rFonts w:cs="Times New Roman" w:ascii="Times New Roman" w:hAnsi="Times New Roman"/>
          <w:b/>
          <w:sz w:val="24"/>
          <w:szCs w:val="24"/>
        </w:rPr>
        <w:t>11.3.1.3.</w:t>
      </w:r>
      <w:r>
        <w:rPr>
          <w:rFonts w:cs="Times New Roman" w:ascii="Times New Roman" w:hAnsi="Times New Roman"/>
          <w:sz w:val="24"/>
          <w:szCs w:val="24"/>
        </w:rPr>
        <w:tab/>
        <w:t>No caso de o CONTRATADO executar, ao final de 60 (sessenta) dias após o término do prazo fixado para a conclusão da obra, percentual maior ou igual 90% (noventa por cento) e menor que o valor total do contrato, será aplicada multa de 10% (dez por cento) sobre o saldo contratual.</w:t>
      </w:r>
    </w:p>
    <w:p>
      <w:pPr>
        <w:pStyle w:val="ListParagraph"/>
        <w:tabs>
          <w:tab w:val="clear" w:pos="720"/>
          <w:tab w:val="left" w:pos="1701" w:leader="none"/>
        </w:tabs>
        <w:spacing w:before="0" w:after="120"/>
        <w:ind w:left="709" w:right="0" w:hanging="0"/>
        <w:contextualSpacing/>
        <w:jc w:val="both"/>
        <w:rPr/>
      </w:pPr>
      <w:r>
        <w:rPr>
          <w:rFonts w:cs="Times New Roman" w:ascii="Times New Roman" w:hAnsi="Times New Roman"/>
          <w:b/>
          <w:sz w:val="24"/>
          <w:szCs w:val="24"/>
        </w:rPr>
        <w:t>11.3.1.4.</w:t>
      </w:r>
      <w:r>
        <w:rPr>
          <w:rFonts w:cs="Times New Roman" w:ascii="Times New Roman" w:hAnsi="Times New Roman"/>
          <w:sz w:val="24"/>
          <w:szCs w:val="24"/>
        </w:rPr>
        <w:t xml:space="preserve"> </w:t>
        <w:tab/>
        <w:t>Se o CONTRATADO apresentar, nos períodos de medição seguintes ao do registro do atraso, recuperação satisfatória ao cumprimento dos prazos acordados, a ADMINISTRAÇÃO poderá, a seu exclusivo critério, optar pela não aplicação da multa.</w:t>
      </w:r>
    </w:p>
    <w:p>
      <w:pPr>
        <w:pStyle w:val="ListParagraph"/>
        <w:spacing w:before="0" w:after="120"/>
        <w:ind w:left="993" w:right="0" w:hanging="0"/>
        <w:contextualSpacing/>
        <w:jc w:val="both"/>
        <w:rPr/>
      </w:pPr>
      <w:r>
        <w:rPr>
          <w:rFonts w:cs="Times New Roman" w:ascii="Times New Roman" w:hAnsi="Times New Roman"/>
          <w:b/>
          <w:sz w:val="24"/>
          <w:szCs w:val="24"/>
        </w:rPr>
        <w:t>11.3.1.4.1.</w:t>
        <w:tab/>
      </w:r>
      <w:r>
        <w:rPr>
          <w:rFonts w:cs="Times New Roman" w:ascii="Times New Roman" w:hAnsi="Times New Roman"/>
          <w:sz w:val="24"/>
          <w:szCs w:val="24"/>
        </w:rPr>
        <w:t>A recuperação supracitada não impede a aplicação de outras multas em caso de incidência de novos atrasos.</w:t>
      </w:r>
    </w:p>
    <w:p>
      <w:pPr>
        <w:pStyle w:val="Cabealho"/>
        <w:widowControl w:val="false"/>
        <w:spacing w:before="0" w:after="120"/>
        <w:jc w:val="both"/>
        <w:rPr/>
      </w:pPr>
      <w:r>
        <w:rPr>
          <w:rFonts w:cs="Times New Roman" w:ascii="Times New Roman" w:hAnsi="Times New Roman"/>
          <w:b/>
          <w:sz w:val="24"/>
          <w:szCs w:val="24"/>
        </w:rPr>
        <w:t>11.3.2.</w:t>
      </w:r>
      <w:r>
        <w:rPr>
          <w:rFonts w:cs="Times New Roman" w:ascii="Times New Roman" w:hAnsi="Times New Roman"/>
          <w:sz w:val="24"/>
          <w:szCs w:val="24"/>
        </w:rPr>
        <w:tab/>
        <w:t xml:space="preserve">No caso de </w:t>
      </w:r>
      <w:r>
        <w:rPr>
          <w:rFonts w:cs="Times New Roman" w:ascii="Times New Roman" w:hAnsi="Times New Roman"/>
          <w:b/>
          <w:sz w:val="24"/>
          <w:szCs w:val="24"/>
        </w:rPr>
        <w:t>inexecução parcial</w:t>
      </w:r>
      <w:r>
        <w:rPr>
          <w:rFonts w:cs="Times New Roman" w:ascii="Times New Roman" w:hAnsi="Times New Roman"/>
          <w:sz w:val="24"/>
          <w:szCs w:val="24"/>
        </w:rPr>
        <w:t xml:space="preserve"> do objeto, será aplicada multa de 10% (dez por cento) sobre o saldo contratual apurado no encontro de contas, incluindo aditamentos contratuais formalizados.</w:t>
      </w:r>
    </w:p>
    <w:p>
      <w:pPr>
        <w:pStyle w:val="Cabealho"/>
        <w:widowControl w:val="false"/>
        <w:tabs>
          <w:tab w:val="clear" w:pos="720"/>
          <w:tab w:val="left" w:pos="3119" w:leader="none"/>
          <w:tab w:val="center" w:pos="4419" w:leader="none"/>
          <w:tab w:val="right" w:pos="8838" w:leader="none"/>
        </w:tabs>
        <w:spacing w:before="0" w:after="120"/>
        <w:ind w:left="709" w:right="0" w:hanging="0"/>
        <w:jc w:val="both"/>
        <w:rPr/>
      </w:pPr>
      <w:r>
        <w:rPr>
          <w:rFonts w:cs="Times New Roman" w:ascii="Times New Roman" w:hAnsi="Times New Roman"/>
          <w:b/>
          <w:sz w:val="24"/>
          <w:szCs w:val="24"/>
        </w:rPr>
        <w:t>11.3.2.1.</w:t>
      </w:r>
      <w:r>
        <w:rPr>
          <w:rFonts w:cs="Times New Roman" w:ascii="Times New Roman" w:hAnsi="Times New Roman"/>
          <w:sz w:val="24"/>
          <w:szCs w:val="24"/>
        </w:rPr>
        <w:t xml:space="preserve"> Será configurada a </w:t>
      </w:r>
      <w:r>
        <w:rPr>
          <w:rFonts w:cs="Times New Roman" w:ascii="Times New Roman" w:hAnsi="Times New Roman"/>
          <w:b/>
          <w:sz w:val="24"/>
          <w:szCs w:val="24"/>
        </w:rPr>
        <w:t>inexecução parcial</w:t>
      </w:r>
      <w:r>
        <w:rPr>
          <w:rFonts w:cs="Times New Roman" w:ascii="Times New Roman" w:hAnsi="Times New Roman"/>
          <w:sz w:val="24"/>
          <w:szCs w:val="24"/>
        </w:rPr>
        <w:t xml:space="preserve"> do objeto, quando, injustificadamente:</w:t>
      </w:r>
    </w:p>
    <w:p>
      <w:pPr>
        <w:pStyle w:val="Normal"/>
        <w:tabs>
          <w:tab w:val="clear" w:pos="720"/>
          <w:tab w:val="left" w:pos="1276" w:leader="none"/>
          <w:tab w:val="left" w:pos="2410" w:leader="none"/>
        </w:tabs>
        <w:spacing w:before="0" w:after="120"/>
        <w:ind w:left="1276" w:right="0" w:hanging="0"/>
        <w:jc w:val="both"/>
        <w:rPr/>
      </w:pPr>
      <w:r>
        <w:rPr>
          <w:rFonts w:cs="Times New Roman" w:ascii="Times New Roman" w:hAnsi="Times New Roman"/>
          <w:b/>
          <w:sz w:val="24"/>
          <w:szCs w:val="24"/>
        </w:rPr>
        <w:t>11.3.2.1.1.</w:t>
      </w:r>
      <w:r>
        <w:rPr>
          <w:rFonts w:cs="Times New Roman" w:ascii="Times New Roman" w:hAnsi="Times New Roman"/>
          <w:sz w:val="24"/>
          <w:szCs w:val="24"/>
        </w:rPr>
        <w:tab/>
        <w:t>O CONTRATADO executar, até o final do sexto mês do prazo de execução do objeto, percentual inferior a 40% (quarenta por cento) do previsto para aquele período no cronograma físico-financeiro por ele apresentado e aprovado pelo CONTRATANTE;</w:t>
      </w:r>
    </w:p>
    <w:p>
      <w:pPr>
        <w:pStyle w:val="Normal"/>
        <w:tabs>
          <w:tab w:val="clear" w:pos="720"/>
          <w:tab w:val="left" w:pos="2410" w:leader="none"/>
        </w:tabs>
        <w:spacing w:before="0" w:after="120"/>
        <w:ind w:left="1276" w:right="0" w:hanging="0"/>
        <w:jc w:val="both"/>
        <w:rPr/>
      </w:pPr>
      <w:r>
        <w:rPr>
          <w:rFonts w:cs="Times New Roman" w:ascii="Times New Roman" w:hAnsi="Times New Roman"/>
          <w:b/>
          <w:sz w:val="24"/>
          <w:szCs w:val="24"/>
        </w:rPr>
        <w:t>11.3.2.1.2.</w:t>
      </w:r>
      <w:r>
        <w:rPr>
          <w:rFonts w:cs="Times New Roman" w:ascii="Times New Roman" w:hAnsi="Times New Roman"/>
          <w:sz w:val="24"/>
          <w:szCs w:val="24"/>
        </w:rPr>
        <w:tab/>
        <w:t>O CONTRATADO executar, até o final do décimo segundo mês do prazo de execução do objeto, percentual inferior a 50% (cinquenta por cento) do previsto para aquele período no cronograma financeiro por ele apresentado e aprovado pelo CONTRATANTE;</w:t>
      </w:r>
    </w:p>
    <w:p>
      <w:pPr>
        <w:pStyle w:val="Normal"/>
        <w:tabs>
          <w:tab w:val="clear" w:pos="720"/>
          <w:tab w:val="left" w:pos="709" w:leader="none"/>
          <w:tab w:val="left" w:pos="2410" w:leader="none"/>
        </w:tabs>
        <w:spacing w:before="0" w:after="120"/>
        <w:ind w:left="1276" w:right="0" w:hanging="0"/>
        <w:jc w:val="both"/>
        <w:rPr/>
      </w:pPr>
      <w:r>
        <w:rPr>
          <w:rFonts w:cs="Times New Roman" w:ascii="Times New Roman" w:hAnsi="Times New Roman"/>
          <w:b/>
          <w:sz w:val="24"/>
          <w:szCs w:val="24"/>
        </w:rPr>
        <w:t>11.3.2.1.3.</w:t>
      </w:r>
      <w:r>
        <w:rPr>
          <w:rFonts w:cs="Times New Roman" w:ascii="Times New Roman" w:hAnsi="Times New Roman"/>
          <w:sz w:val="24"/>
          <w:szCs w:val="24"/>
        </w:rPr>
        <w:tab/>
        <w:t>O CONTRATADO executar, até o final do décimo oitavo mês do prazo de execução do objeto, percentual inferior a 60% (sessenta por cento) do previsto para aquele período no cronograma físico-financeiro por ele apresentado e aprovado pelo CONTRATANTE;</w:t>
      </w:r>
    </w:p>
    <w:p>
      <w:pPr>
        <w:pStyle w:val="Normal"/>
        <w:tabs>
          <w:tab w:val="clear" w:pos="720"/>
          <w:tab w:val="left" w:pos="709" w:leader="none"/>
          <w:tab w:val="left" w:pos="2410" w:leader="none"/>
        </w:tabs>
        <w:spacing w:before="0" w:after="120"/>
        <w:ind w:left="1276" w:right="0" w:hanging="0"/>
        <w:jc w:val="both"/>
        <w:rPr/>
      </w:pPr>
      <w:r>
        <w:rPr>
          <w:rFonts w:cs="Times New Roman" w:ascii="Times New Roman" w:hAnsi="Times New Roman"/>
          <w:b/>
          <w:sz w:val="24"/>
          <w:szCs w:val="24"/>
        </w:rPr>
        <w:t>11.3.2.1.4.</w:t>
      </w:r>
      <w:r>
        <w:rPr>
          <w:rFonts w:cs="Times New Roman" w:ascii="Times New Roman" w:hAnsi="Times New Roman"/>
          <w:sz w:val="24"/>
          <w:szCs w:val="24"/>
        </w:rPr>
        <w:t xml:space="preserve"> </w:t>
        <w:tab/>
        <w:t>O CONTRATADO executar, até o final do prazo de execução de conclusão da obra, percentual inferior a 70% (setenta por cento) do total do contrato;</w:t>
      </w:r>
    </w:p>
    <w:p>
      <w:pPr>
        <w:pStyle w:val="Normal"/>
        <w:tabs>
          <w:tab w:val="clear" w:pos="720"/>
          <w:tab w:val="left" w:pos="709" w:leader="none"/>
          <w:tab w:val="left" w:pos="2410" w:leader="none"/>
        </w:tabs>
        <w:spacing w:before="0" w:after="120"/>
        <w:ind w:left="1276" w:right="0" w:hanging="0"/>
        <w:jc w:val="both"/>
        <w:rPr/>
      </w:pPr>
      <w:r>
        <w:rPr>
          <w:rFonts w:cs="Times New Roman" w:ascii="Times New Roman" w:hAnsi="Times New Roman"/>
          <w:b/>
          <w:sz w:val="24"/>
          <w:szCs w:val="24"/>
        </w:rPr>
        <w:t>11.3.2.1.5.</w:t>
      </w:r>
      <w:r>
        <w:rPr>
          <w:rFonts w:cs="Times New Roman" w:ascii="Times New Roman" w:hAnsi="Times New Roman"/>
          <w:sz w:val="24"/>
          <w:szCs w:val="24"/>
        </w:rPr>
        <w:tab/>
        <w:t>O CONTRATADO executar, ao final de 60 (sessenta) dias após o término do prazo fixado para a conclusão da obra, percentual inferior a 90% do valor total do contrato.</w:t>
      </w:r>
    </w:p>
    <w:p>
      <w:pPr>
        <w:pStyle w:val="Normal"/>
        <w:tabs>
          <w:tab w:val="clear" w:pos="720"/>
          <w:tab w:val="left" w:pos="709" w:leader="none"/>
          <w:tab w:val="left" w:pos="2410" w:leader="none"/>
        </w:tabs>
        <w:spacing w:before="0" w:after="120"/>
        <w:ind w:left="1276" w:right="0" w:hanging="0"/>
        <w:jc w:val="both"/>
        <w:rPr/>
      </w:pPr>
      <w:r>
        <w:rPr>
          <w:rFonts w:cs="Times New Roman" w:ascii="Times New Roman" w:hAnsi="Times New Roman"/>
          <w:b/>
          <w:sz w:val="24"/>
          <w:szCs w:val="24"/>
        </w:rPr>
        <w:t>11.3.2.1.6.</w:t>
      </w:r>
      <w:r>
        <w:rPr>
          <w:rFonts w:cs="Times New Roman" w:ascii="Times New Roman" w:hAnsi="Times New Roman"/>
          <w:sz w:val="24"/>
          <w:szCs w:val="24"/>
        </w:rPr>
        <w:tab/>
        <w:t>O CONTRATADO executar, ao final de 240 (duzentos e quarenta) dias após o término do prazo fixado para a conclusão da obra, percentual inferior ao valor total do contrato.</w:t>
      </w:r>
    </w:p>
    <w:p>
      <w:pPr>
        <w:pStyle w:val="Cabealho"/>
        <w:widowControl w:val="false"/>
        <w:tabs>
          <w:tab w:val="clear" w:pos="720"/>
          <w:tab w:val="left" w:pos="-7797" w:leader="none"/>
          <w:tab w:val="center" w:pos="4419" w:leader="none"/>
          <w:tab w:val="right" w:pos="8838" w:leader="none"/>
        </w:tabs>
        <w:spacing w:before="0" w:after="120"/>
        <w:jc w:val="both"/>
        <w:rPr/>
      </w:pPr>
      <w:r>
        <w:rPr>
          <w:rFonts w:cs="Times New Roman" w:ascii="Times New Roman" w:hAnsi="Times New Roman"/>
          <w:b/>
          <w:sz w:val="24"/>
          <w:szCs w:val="24"/>
        </w:rPr>
        <w:t>11.3.3.</w:t>
      </w:r>
      <w:r>
        <w:rPr>
          <w:rFonts w:cs="Times New Roman" w:ascii="Times New Roman" w:hAnsi="Times New Roman"/>
          <w:sz w:val="24"/>
          <w:szCs w:val="24"/>
        </w:rPr>
        <w:tab/>
        <w:t xml:space="preserve">No caso de </w:t>
      </w:r>
      <w:r>
        <w:rPr>
          <w:rFonts w:cs="Times New Roman" w:ascii="Times New Roman" w:hAnsi="Times New Roman"/>
          <w:b/>
          <w:sz w:val="24"/>
          <w:szCs w:val="24"/>
        </w:rPr>
        <w:t>inexecução total</w:t>
      </w:r>
      <w:r>
        <w:rPr>
          <w:rFonts w:cs="Times New Roman" w:ascii="Times New Roman" w:hAnsi="Times New Roman"/>
          <w:sz w:val="24"/>
          <w:szCs w:val="24"/>
        </w:rPr>
        <w:t xml:space="preserve">, a multa aplicada será de 10% (dez por cento) sobre o valor total do contrato. </w:t>
      </w:r>
    </w:p>
    <w:p>
      <w:pPr>
        <w:pStyle w:val="Estilo1"/>
        <w:widowControl w:val="false"/>
        <w:tabs>
          <w:tab w:val="clear" w:pos="2268"/>
          <w:tab w:val="left" w:pos="1701" w:leader="none"/>
        </w:tabs>
        <w:spacing w:before="0" w:after="120"/>
        <w:ind w:left="709" w:right="0" w:hanging="0"/>
        <w:rPr/>
      </w:pPr>
      <w:r>
        <w:rPr>
          <w:rFonts w:cs="Times New Roman" w:ascii="Times New Roman" w:hAnsi="Times New Roman"/>
          <w:b/>
          <w:sz w:val="24"/>
          <w:szCs w:val="24"/>
        </w:rPr>
        <w:t>11.3.3.1.</w:t>
      </w:r>
      <w:r>
        <w:rPr>
          <w:rFonts w:cs="Times New Roman" w:ascii="Times New Roman" w:hAnsi="Times New Roman"/>
          <w:sz w:val="24"/>
          <w:szCs w:val="24"/>
        </w:rPr>
        <w:tab/>
        <w:t xml:space="preserve">Será configurada a </w:t>
      </w:r>
      <w:r>
        <w:rPr>
          <w:rFonts w:cs="Times New Roman" w:ascii="Times New Roman" w:hAnsi="Times New Roman"/>
          <w:b/>
          <w:sz w:val="24"/>
          <w:szCs w:val="24"/>
        </w:rPr>
        <w:t>inexecução total</w:t>
      </w:r>
      <w:r>
        <w:rPr>
          <w:rFonts w:cs="Times New Roman" w:ascii="Times New Roman" w:hAnsi="Times New Roman"/>
          <w:sz w:val="24"/>
          <w:szCs w:val="24"/>
        </w:rPr>
        <w:t xml:space="preserve"> do objeto quando houver atraso injustificado para início dos serviços por mais de 30 (trinta) dias após o recebimento pelo CONTRATADO da Ordem de Serviço emitida pelo CONTRATANTE.</w:t>
      </w:r>
    </w:p>
    <w:p>
      <w:pPr>
        <w:pStyle w:val="Cabealho"/>
        <w:widowControl w:val="false"/>
        <w:spacing w:before="0" w:after="120"/>
        <w:jc w:val="both"/>
        <w:rPr/>
      </w:pPr>
      <w:r>
        <w:rPr>
          <w:rFonts w:cs="Times New Roman" w:ascii="Times New Roman" w:hAnsi="Times New Roman"/>
          <w:b/>
          <w:sz w:val="24"/>
          <w:szCs w:val="24"/>
        </w:rPr>
        <w:t>11.3.4.</w:t>
      </w:r>
      <w:r>
        <w:rPr>
          <w:rFonts w:cs="Times New Roman" w:ascii="Times New Roman" w:hAnsi="Times New Roman"/>
          <w:sz w:val="24"/>
          <w:szCs w:val="24"/>
        </w:rPr>
        <w:tab/>
        <w:t xml:space="preserve">Os </w:t>
      </w:r>
      <w:r>
        <w:rPr>
          <w:rFonts w:cs="Times New Roman" w:ascii="Times New Roman" w:hAnsi="Times New Roman"/>
          <w:b/>
          <w:sz w:val="24"/>
          <w:szCs w:val="24"/>
        </w:rPr>
        <w:t>percentuais de execução</w:t>
      </w:r>
      <w:r>
        <w:rPr>
          <w:rFonts w:cs="Times New Roman" w:ascii="Times New Roman" w:hAnsi="Times New Roman"/>
          <w:sz w:val="24"/>
          <w:szCs w:val="24"/>
        </w:rPr>
        <w:t xml:space="preserve"> referidos nos itens anteriores serão apurados com base na fórmula abaixo:</w:t>
      </w:r>
    </w:p>
    <w:p>
      <w:pPr>
        <w:pStyle w:val="Normal"/>
        <w:tabs>
          <w:tab w:val="clear" w:pos="720"/>
          <w:tab w:val="left" w:pos="4366" w:leader="none"/>
        </w:tabs>
        <w:spacing w:before="0" w:after="120"/>
        <w:jc w:val="center"/>
        <w:rPr>
          <w:rFonts w:ascii="Times New Roman" w:hAnsi="Times New Roman" w:cs="Times New Roman"/>
          <w:sz w:val="24"/>
          <w:szCs w:val="24"/>
        </w:rPr>
      </w:pPr>
      <w:r>
        <w:rPr>
          <w:rFonts w:cs="Times New Roman" w:ascii="Times New Roman" w:hAnsi="Times New Roman"/>
          <w:sz w:val="24"/>
          <w:szCs w:val="24"/>
        </w:rPr>
        <w:t>PE = (VPCE/VPC) x 100</w:t>
      </w:r>
    </w:p>
    <w:p>
      <w:pPr>
        <w:pStyle w:val="Normal"/>
        <w:tabs>
          <w:tab w:val="clear" w:pos="720"/>
          <w:tab w:val="left" w:pos="4366" w:leader="none"/>
        </w:tabs>
        <w:spacing w:before="0" w:after="120"/>
        <w:jc w:val="center"/>
        <w:rPr>
          <w:rFonts w:ascii="Times New Roman" w:hAnsi="Times New Roman" w:cs="Times New Roman"/>
          <w:sz w:val="24"/>
          <w:szCs w:val="24"/>
        </w:rPr>
      </w:pPr>
      <w:r>
        <w:rPr>
          <w:rFonts w:cs="Times New Roman" w:ascii="Times New Roman" w:hAnsi="Times New Roman"/>
          <w:sz w:val="24"/>
          <w:szCs w:val="24"/>
        </w:rPr>
        <w:t>PE = Percentual executado.</w:t>
      </w:r>
    </w:p>
    <w:p>
      <w:pPr>
        <w:pStyle w:val="Normal"/>
        <w:tabs>
          <w:tab w:val="clear" w:pos="720"/>
          <w:tab w:val="left" w:pos="4366" w:leader="none"/>
        </w:tabs>
        <w:spacing w:before="0" w:after="120"/>
        <w:jc w:val="center"/>
        <w:rPr>
          <w:rFonts w:ascii="Times New Roman" w:hAnsi="Times New Roman" w:cs="Times New Roman"/>
          <w:sz w:val="24"/>
          <w:szCs w:val="24"/>
        </w:rPr>
      </w:pPr>
      <w:r>
        <w:rPr>
          <w:rFonts w:cs="Times New Roman" w:ascii="Times New Roman" w:hAnsi="Times New Roman"/>
          <w:sz w:val="24"/>
          <w:szCs w:val="24"/>
        </w:rPr>
        <w:t>VPC = Valor a ser executado conforme previsto no cronograma.</w:t>
      </w:r>
    </w:p>
    <w:p>
      <w:pPr>
        <w:pStyle w:val="Normal"/>
        <w:tabs>
          <w:tab w:val="clear" w:pos="720"/>
          <w:tab w:val="left" w:pos="4366" w:leader="none"/>
        </w:tabs>
        <w:spacing w:before="0" w:after="120"/>
        <w:jc w:val="center"/>
        <w:rPr>
          <w:rFonts w:ascii="Times New Roman" w:hAnsi="Times New Roman" w:cs="Times New Roman"/>
          <w:sz w:val="24"/>
          <w:szCs w:val="24"/>
        </w:rPr>
      </w:pPr>
      <w:r>
        <w:rPr>
          <w:rFonts w:cs="Times New Roman" w:ascii="Times New Roman" w:hAnsi="Times New Roman"/>
          <w:sz w:val="24"/>
          <w:szCs w:val="24"/>
        </w:rPr>
        <w:t>VPCE = Valor efetivamente executado no período previsto no cronograma.</w:t>
      </w:r>
    </w:p>
    <w:p>
      <w:pPr>
        <w:pStyle w:val="Normal"/>
        <w:tabs>
          <w:tab w:val="clear" w:pos="720"/>
          <w:tab w:val="left" w:pos="4366" w:leader="none"/>
        </w:tabs>
        <w:spacing w:before="0" w:after="120"/>
        <w:jc w:val="center"/>
        <w:rPr>
          <w:rFonts w:ascii="Times New Roman" w:hAnsi="Times New Roman" w:cs="Times New Roman"/>
          <w:sz w:val="24"/>
          <w:szCs w:val="24"/>
        </w:rPr>
      </w:pPr>
      <w:r>
        <w:rPr>
          <w:rFonts w:cs="Times New Roman" w:ascii="Times New Roman" w:hAnsi="Times New Roman"/>
          <w:sz w:val="24"/>
          <w:szCs w:val="24"/>
        </w:rPr>
      </w:r>
    </w:p>
    <w:p>
      <w:pPr>
        <w:pStyle w:val="Cabealho"/>
        <w:widowControl w:val="false"/>
        <w:spacing w:before="0" w:after="120"/>
        <w:jc w:val="both"/>
        <w:rPr/>
      </w:pPr>
      <w:r>
        <w:rPr>
          <w:rFonts w:cs="Times New Roman" w:ascii="Times New Roman" w:hAnsi="Times New Roman"/>
          <w:b/>
          <w:sz w:val="24"/>
          <w:szCs w:val="24"/>
        </w:rPr>
        <w:t>11.3.5.</w:t>
      </w:r>
      <w:r>
        <w:rPr>
          <w:rFonts w:cs="Times New Roman" w:ascii="Times New Roman" w:hAnsi="Times New Roman"/>
          <w:sz w:val="24"/>
          <w:szCs w:val="24"/>
        </w:rPr>
        <w:tab/>
        <w:t xml:space="preserve">Além das multas previstas nos itens anteriores poderão ser aplicadas multas, conforme graus e eventos descritos nas Tabelas 2 e 3 abaixo: </w:t>
      </w:r>
    </w:p>
    <w:p>
      <w:pPr>
        <w:pStyle w:val="Normal"/>
        <w:spacing w:before="0" w:after="120"/>
        <w:ind w:left="1418" w:right="567" w:hanging="0"/>
        <w:jc w:val="center"/>
        <w:rPr>
          <w:rFonts w:ascii="Times New Roman" w:hAnsi="Times New Roman" w:cs="Times New Roman"/>
          <w:b/>
          <w:b/>
          <w:sz w:val="24"/>
          <w:szCs w:val="24"/>
        </w:rPr>
      </w:pPr>
      <w:r>
        <w:rPr>
          <w:rFonts w:cs="Times New Roman" w:ascii="Times New Roman" w:hAnsi="Times New Roman"/>
          <w:b/>
          <w:sz w:val="24"/>
          <w:szCs w:val="24"/>
        </w:rPr>
        <w:t>Tabela 2 – Valores das multas por gravidade das infrações</w:t>
      </w:r>
    </w:p>
    <w:tbl>
      <w:tblPr>
        <w:tblW w:w="8624" w:type="dxa"/>
        <w:jc w:val="left"/>
        <w:tblInd w:w="1144" w:type="dxa"/>
        <w:tblLayout w:type="fixed"/>
        <w:tblCellMar>
          <w:top w:w="0" w:type="dxa"/>
          <w:left w:w="70" w:type="dxa"/>
          <w:bottom w:w="0" w:type="dxa"/>
          <w:right w:w="70" w:type="dxa"/>
        </w:tblCellMar>
      </w:tblPr>
      <w:tblGrid>
        <w:gridCol w:w="3244"/>
        <w:gridCol w:w="5379"/>
      </w:tblGrid>
      <w:tr>
        <w:trPr>
          <w:trHeight w:val="345" w:hRule="atLeast"/>
        </w:trPr>
        <w:tc>
          <w:tcPr>
            <w:tcW w:w="3244" w:type="dxa"/>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cs="Times New Roman"/>
                <w:b/>
                <w:b/>
                <w:sz w:val="24"/>
                <w:szCs w:val="24"/>
              </w:rPr>
            </w:pPr>
            <w:r>
              <w:rPr>
                <w:rFonts w:cs="Times New Roman" w:ascii="Times New Roman" w:hAnsi="Times New Roman"/>
                <w:b/>
                <w:sz w:val="24"/>
                <w:szCs w:val="24"/>
              </w:rPr>
              <w:t>GRAU</w:t>
            </w:r>
          </w:p>
        </w:tc>
        <w:tc>
          <w:tcPr>
            <w:tcW w:w="53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b/>
                <w:b/>
                <w:sz w:val="24"/>
                <w:szCs w:val="24"/>
              </w:rPr>
            </w:pPr>
            <w:r>
              <w:rPr>
                <w:rFonts w:cs="Times New Roman" w:ascii="Times New Roman" w:hAnsi="Times New Roman"/>
                <w:b/>
                <w:sz w:val="24"/>
                <w:szCs w:val="24"/>
              </w:rPr>
              <w:t>CORRESPONDÊNCIA</w:t>
            </w:r>
          </w:p>
        </w:tc>
      </w:tr>
      <w:tr>
        <w:trPr/>
        <w:tc>
          <w:tcPr>
            <w:tcW w:w="3244" w:type="dxa"/>
            <w:tcBorders>
              <w:top w:val="single" w:sz="4" w:space="0" w:color="000000"/>
              <w:left w:val="single" w:sz="4" w:space="0" w:color="000000"/>
              <w:bottom w:val="single" w:sz="4" w:space="0" w:color="000000"/>
            </w:tcBorders>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1</w:t>
            </w:r>
          </w:p>
        </w:tc>
        <w:tc>
          <w:tcPr>
            <w:tcW w:w="537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R$ 300,00</w:t>
            </w:r>
          </w:p>
        </w:tc>
      </w:tr>
      <w:tr>
        <w:trPr/>
        <w:tc>
          <w:tcPr>
            <w:tcW w:w="3244" w:type="dxa"/>
            <w:tcBorders>
              <w:top w:val="single" w:sz="4" w:space="0" w:color="000000"/>
              <w:left w:val="single" w:sz="4" w:space="0" w:color="000000"/>
              <w:bottom w:val="single" w:sz="4" w:space="0" w:color="000000"/>
            </w:tcBorders>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2</w:t>
            </w:r>
          </w:p>
        </w:tc>
        <w:tc>
          <w:tcPr>
            <w:tcW w:w="537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R$ 500,00</w:t>
            </w:r>
          </w:p>
        </w:tc>
      </w:tr>
      <w:tr>
        <w:trPr/>
        <w:tc>
          <w:tcPr>
            <w:tcW w:w="3244" w:type="dxa"/>
            <w:tcBorders>
              <w:top w:val="single" w:sz="4" w:space="0" w:color="000000"/>
              <w:left w:val="single" w:sz="4" w:space="0" w:color="000000"/>
              <w:bottom w:val="single" w:sz="4" w:space="0" w:color="000000"/>
            </w:tcBorders>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3</w:t>
            </w:r>
          </w:p>
        </w:tc>
        <w:tc>
          <w:tcPr>
            <w:tcW w:w="537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R$ 700,00</w:t>
            </w:r>
          </w:p>
        </w:tc>
      </w:tr>
      <w:tr>
        <w:trPr/>
        <w:tc>
          <w:tcPr>
            <w:tcW w:w="3244" w:type="dxa"/>
            <w:tcBorders>
              <w:top w:val="single" w:sz="4" w:space="0" w:color="000000"/>
              <w:left w:val="single" w:sz="4" w:space="0" w:color="000000"/>
              <w:bottom w:val="single" w:sz="4" w:space="0" w:color="000000"/>
            </w:tcBorders>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4</w:t>
            </w:r>
          </w:p>
        </w:tc>
        <w:tc>
          <w:tcPr>
            <w:tcW w:w="537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R$ 900,00</w:t>
            </w:r>
          </w:p>
        </w:tc>
      </w:tr>
      <w:tr>
        <w:trPr/>
        <w:tc>
          <w:tcPr>
            <w:tcW w:w="3244" w:type="dxa"/>
            <w:tcBorders>
              <w:top w:val="single" w:sz="4" w:space="0" w:color="000000"/>
              <w:left w:val="single" w:sz="4" w:space="0" w:color="000000"/>
              <w:bottom w:val="single" w:sz="4" w:space="0" w:color="000000"/>
            </w:tcBorders>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5</w:t>
            </w:r>
          </w:p>
        </w:tc>
        <w:tc>
          <w:tcPr>
            <w:tcW w:w="537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R$ 5.000,00</w:t>
            </w:r>
          </w:p>
        </w:tc>
      </w:tr>
      <w:tr>
        <w:trPr/>
        <w:tc>
          <w:tcPr>
            <w:tcW w:w="3244" w:type="dxa"/>
            <w:tcBorders>
              <w:top w:val="single" w:sz="4" w:space="0" w:color="000000"/>
              <w:left w:val="single" w:sz="4" w:space="0" w:color="000000"/>
              <w:bottom w:val="single" w:sz="4" w:space="0" w:color="000000"/>
            </w:tcBorders>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6</w:t>
            </w:r>
          </w:p>
        </w:tc>
        <w:tc>
          <w:tcPr>
            <w:tcW w:w="537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R$ 10.000,00</w:t>
            </w:r>
          </w:p>
        </w:tc>
      </w:tr>
    </w:tbl>
    <w:p>
      <w:pPr>
        <w:pStyle w:val="Normal"/>
        <w:spacing w:before="0" w:after="120"/>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10489" w:leader="none"/>
        </w:tabs>
        <w:spacing w:before="0" w:after="120"/>
        <w:ind w:left="425" w:right="709" w:firstLine="993"/>
        <w:jc w:val="center"/>
        <w:rPr>
          <w:rFonts w:ascii="Times New Roman" w:hAnsi="Times New Roman" w:cs="Times New Roman"/>
          <w:b/>
          <w:b/>
          <w:sz w:val="24"/>
          <w:szCs w:val="24"/>
        </w:rPr>
      </w:pPr>
      <w:r>
        <w:rPr>
          <w:rFonts w:cs="Times New Roman" w:ascii="Times New Roman" w:hAnsi="Times New Roman"/>
          <w:b/>
          <w:sz w:val="24"/>
          <w:szCs w:val="24"/>
        </w:rPr>
        <w:t>Tabela 3 – Classificação das infrações por gravidade</w:t>
      </w:r>
    </w:p>
    <w:tbl>
      <w:tblPr>
        <w:tblW w:w="8625" w:type="dxa"/>
        <w:jc w:val="left"/>
        <w:tblInd w:w="1144" w:type="dxa"/>
        <w:tblLayout w:type="fixed"/>
        <w:tblCellMar>
          <w:top w:w="0" w:type="dxa"/>
          <w:left w:w="70" w:type="dxa"/>
          <w:bottom w:w="0" w:type="dxa"/>
          <w:right w:w="70" w:type="dxa"/>
        </w:tblCellMar>
      </w:tblPr>
      <w:tblGrid>
        <w:gridCol w:w="1129"/>
        <w:gridCol w:w="6379"/>
        <w:gridCol w:w="1117"/>
      </w:tblGrid>
      <w:tr>
        <w:trPr/>
        <w:tc>
          <w:tcPr>
            <w:tcW w:w="7508" w:type="dxa"/>
            <w:gridSpan w:val="2"/>
            <w:tcBorders>
              <w:top w:val="single" w:sz="4" w:space="0" w:color="000000"/>
              <w:left w:val="single" w:sz="4" w:space="0" w:color="000000"/>
              <w:bottom w:val="single" w:sz="4" w:space="0" w:color="000000"/>
            </w:tcBorders>
          </w:tcPr>
          <w:p>
            <w:pPr>
              <w:pStyle w:val="Normal"/>
              <w:widowControl w:val="false"/>
              <w:jc w:val="center"/>
              <w:rPr>
                <w:rFonts w:ascii="Times New Roman" w:hAnsi="Times New Roman" w:cs="Times New Roman"/>
                <w:b/>
                <w:b/>
                <w:sz w:val="24"/>
                <w:szCs w:val="24"/>
              </w:rPr>
            </w:pPr>
            <w:r>
              <w:rPr>
                <w:rFonts w:cs="Times New Roman" w:ascii="Times New Roman" w:hAnsi="Times New Roman"/>
                <w:b/>
                <w:sz w:val="24"/>
                <w:szCs w:val="24"/>
              </w:rPr>
              <w:t>INFRAÇÃO</w:t>
            </w:r>
          </w:p>
        </w:tc>
        <w:tc>
          <w:tcPr>
            <w:tcW w:w="11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b/>
                <w:b/>
                <w:sz w:val="24"/>
                <w:szCs w:val="24"/>
              </w:rPr>
            </w:pPr>
            <w:r>
              <w:rPr>
                <w:rFonts w:cs="Times New Roman" w:ascii="Times New Roman" w:hAnsi="Times New Roman"/>
                <w:b/>
                <w:sz w:val="24"/>
                <w:szCs w:val="24"/>
              </w:rPr>
              <w:t>GRAU</w:t>
            </w:r>
          </w:p>
        </w:tc>
      </w:tr>
      <w:tr>
        <w:trPr/>
        <w:tc>
          <w:tcPr>
            <w:tcW w:w="1129" w:type="dxa"/>
            <w:tcBorders>
              <w:top w:val="single" w:sz="4" w:space="0" w:color="000000"/>
              <w:left w:val="single" w:sz="4" w:space="0" w:color="000000"/>
              <w:bottom w:val="single" w:sz="4" w:space="0" w:color="000000"/>
            </w:tcBorders>
          </w:tcPr>
          <w:p>
            <w:pPr>
              <w:pStyle w:val="Normal"/>
              <w:widowControl w:val="false"/>
              <w:jc w:val="center"/>
              <w:rPr>
                <w:rFonts w:ascii="Times New Roman" w:hAnsi="Times New Roman" w:cs="Times New Roman"/>
                <w:b/>
                <w:b/>
                <w:sz w:val="24"/>
                <w:szCs w:val="24"/>
              </w:rPr>
            </w:pPr>
            <w:r>
              <w:rPr>
                <w:rFonts w:cs="Times New Roman" w:ascii="Times New Roman" w:hAnsi="Times New Roman"/>
                <w:b/>
                <w:sz w:val="24"/>
                <w:szCs w:val="24"/>
              </w:rPr>
              <w:t>Item</w:t>
            </w:r>
          </w:p>
        </w:tc>
        <w:tc>
          <w:tcPr>
            <w:tcW w:w="6379" w:type="dxa"/>
            <w:tcBorders>
              <w:top w:val="single" w:sz="4" w:space="0" w:color="000000"/>
              <w:left w:val="single" w:sz="4" w:space="0" w:color="000000"/>
              <w:bottom w:val="single" w:sz="4" w:space="0" w:color="000000"/>
            </w:tcBorders>
          </w:tcPr>
          <w:p>
            <w:pPr>
              <w:pStyle w:val="Normal"/>
              <w:widowControl w:val="false"/>
              <w:jc w:val="center"/>
              <w:rPr>
                <w:rFonts w:ascii="Times New Roman" w:hAnsi="Times New Roman" w:cs="Times New Roman"/>
                <w:b/>
                <w:b/>
                <w:sz w:val="24"/>
                <w:szCs w:val="24"/>
              </w:rPr>
            </w:pPr>
            <w:r>
              <w:rPr>
                <w:rFonts w:cs="Times New Roman" w:ascii="Times New Roman" w:hAnsi="Times New Roman"/>
                <w:b/>
                <w:sz w:val="24"/>
                <w:szCs w:val="24"/>
              </w:rPr>
              <w:t>DESCRIÇÃO</w:t>
            </w:r>
          </w:p>
        </w:tc>
        <w:tc>
          <w:tcPr>
            <w:tcW w:w="111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rFonts w:ascii="Times New Roman" w:hAnsi="Times New Roman" w:cs="Times New Roman"/>
                <w:b/>
                <w:b/>
                <w:sz w:val="24"/>
                <w:szCs w:val="24"/>
              </w:rPr>
            </w:pPr>
            <w:r>
              <w:rPr>
                <w:rFonts w:cs="Times New Roman" w:ascii="Times New Roman" w:hAnsi="Times New Roman"/>
                <w:b/>
                <w:sz w:val="24"/>
                <w:szCs w:val="24"/>
              </w:rPr>
            </w:r>
          </w:p>
        </w:tc>
      </w:tr>
      <w:tr>
        <w:trPr/>
        <w:tc>
          <w:tcPr>
            <w:tcW w:w="1129" w:type="dxa"/>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1</w:t>
            </w:r>
          </w:p>
        </w:tc>
        <w:tc>
          <w:tcPr>
            <w:tcW w:w="6379" w:type="dxa"/>
            <w:tcBorders>
              <w:top w:val="single" w:sz="4" w:space="0" w:color="000000"/>
              <w:left w:val="single" w:sz="4" w:space="0" w:color="000000"/>
              <w:bottom w:val="single" w:sz="4" w:space="0" w:color="000000"/>
            </w:tcBorders>
          </w:tcPr>
          <w:p>
            <w:pPr>
              <w:pStyle w:val="WWCorpodetexto3"/>
              <w:widowControl w:val="false"/>
              <w:suppressAutoHyphens w:val="false"/>
              <w:ind w:left="0" w:right="17" w:hanging="0"/>
              <w:rPr>
                <w:rFonts w:ascii="Times New Roman" w:hAnsi="Times New Roman" w:cs="Times New Roman"/>
                <w:sz w:val="24"/>
                <w:szCs w:val="24"/>
              </w:rPr>
            </w:pPr>
            <w:r>
              <w:rPr>
                <w:rFonts w:cs="Times New Roman" w:ascii="Times New Roman" w:hAnsi="Times New Roman"/>
                <w:sz w:val="24"/>
                <w:szCs w:val="24"/>
              </w:rPr>
              <w:t>Permitir a presença de empregado não uniformizado, mal apresentado; por empregado e por ocorrência.</w:t>
            </w:r>
          </w:p>
        </w:tc>
        <w:tc>
          <w:tcPr>
            <w:tcW w:w="11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1</w:t>
            </w:r>
          </w:p>
        </w:tc>
      </w:tr>
      <w:tr>
        <w:trPr/>
        <w:tc>
          <w:tcPr>
            <w:tcW w:w="1129" w:type="dxa"/>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2</w:t>
            </w:r>
          </w:p>
        </w:tc>
        <w:tc>
          <w:tcPr>
            <w:tcW w:w="6379" w:type="dxa"/>
            <w:tcBorders>
              <w:top w:val="single" w:sz="4" w:space="0" w:color="000000"/>
              <w:left w:val="single" w:sz="4" w:space="0" w:color="000000"/>
              <w:bottom w:val="single" w:sz="4" w:space="0" w:color="000000"/>
            </w:tcBorders>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t>Manter funcionário sem qualificação para a execução dos serviços; por empregado e por dia.</w:t>
            </w:r>
          </w:p>
        </w:tc>
        <w:tc>
          <w:tcPr>
            <w:tcW w:w="11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1</w:t>
            </w:r>
          </w:p>
        </w:tc>
      </w:tr>
      <w:tr>
        <w:trPr/>
        <w:tc>
          <w:tcPr>
            <w:tcW w:w="1129" w:type="dxa"/>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3</w:t>
            </w:r>
          </w:p>
        </w:tc>
        <w:tc>
          <w:tcPr>
            <w:tcW w:w="6379" w:type="dxa"/>
            <w:tcBorders>
              <w:top w:val="single" w:sz="4" w:space="0" w:color="000000"/>
              <w:left w:val="single" w:sz="4" w:space="0" w:color="000000"/>
              <w:bottom w:val="single" w:sz="4" w:space="0" w:color="000000"/>
            </w:tcBorders>
          </w:tcPr>
          <w:p>
            <w:pPr>
              <w:pStyle w:val="WWCorpodetexto3"/>
              <w:widowControl w:val="false"/>
              <w:suppressAutoHyphens w:val="false"/>
              <w:rPr>
                <w:rFonts w:ascii="Times New Roman" w:hAnsi="Times New Roman" w:cs="Times New Roman"/>
                <w:sz w:val="24"/>
                <w:szCs w:val="24"/>
              </w:rPr>
            </w:pPr>
            <w:r>
              <w:rPr>
                <w:rFonts w:cs="Times New Roman" w:ascii="Times New Roman" w:hAnsi="Times New Roman"/>
                <w:sz w:val="24"/>
                <w:szCs w:val="24"/>
              </w:rPr>
              <w:t>Executar serviço incompleto, paliativo substitutivo como por caráter permanente, ou deixar de providenciar recomposição complementar; por ocorrência.</w:t>
            </w:r>
          </w:p>
        </w:tc>
        <w:tc>
          <w:tcPr>
            <w:tcW w:w="11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2</w:t>
            </w:r>
          </w:p>
        </w:tc>
      </w:tr>
      <w:tr>
        <w:trPr/>
        <w:tc>
          <w:tcPr>
            <w:tcW w:w="1129" w:type="dxa"/>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4</w:t>
            </w:r>
          </w:p>
        </w:tc>
        <w:tc>
          <w:tcPr>
            <w:tcW w:w="6379" w:type="dxa"/>
            <w:tcBorders>
              <w:top w:val="single" w:sz="4" w:space="0" w:color="000000"/>
              <w:left w:val="single" w:sz="4" w:space="0" w:color="000000"/>
              <w:bottom w:val="single" w:sz="4" w:space="0" w:color="000000"/>
            </w:tcBorders>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t>Fornecer informação pérfida de serviço ou substituição de material; por ocorrência.</w:t>
            </w:r>
          </w:p>
        </w:tc>
        <w:tc>
          <w:tcPr>
            <w:tcW w:w="11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2</w:t>
            </w:r>
          </w:p>
        </w:tc>
      </w:tr>
      <w:tr>
        <w:trPr/>
        <w:tc>
          <w:tcPr>
            <w:tcW w:w="1129" w:type="dxa"/>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5</w:t>
            </w:r>
          </w:p>
        </w:tc>
        <w:tc>
          <w:tcPr>
            <w:tcW w:w="6379" w:type="dxa"/>
            <w:tcBorders>
              <w:top w:val="single" w:sz="4" w:space="0" w:color="000000"/>
              <w:left w:val="single" w:sz="4" w:space="0" w:color="000000"/>
              <w:bottom w:val="single" w:sz="4" w:space="0" w:color="000000"/>
            </w:tcBorders>
          </w:tcPr>
          <w:p>
            <w:pPr>
              <w:pStyle w:val="WWCorpodetexto3"/>
              <w:widowControl w:val="false"/>
              <w:suppressAutoHyphens w:val="false"/>
              <w:rPr>
                <w:rFonts w:ascii="Times New Roman" w:hAnsi="Times New Roman" w:cs="Times New Roman"/>
                <w:sz w:val="24"/>
                <w:szCs w:val="24"/>
              </w:rPr>
            </w:pPr>
            <w:r>
              <w:rPr>
                <w:rFonts w:cs="Times New Roman" w:ascii="Times New Roman" w:hAnsi="Times New Roman"/>
                <w:sz w:val="24"/>
                <w:szCs w:val="24"/>
              </w:rPr>
              <w:t>Executar serviço sem a utilização de equipamentos de proteção individual (EPI), quando necessários, por empregado, por ocorrência.</w:t>
            </w:r>
          </w:p>
        </w:tc>
        <w:tc>
          <w:tcPr>
            <w:tcW w:w="11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3</w:t>
            </w:r>
          </w:p>
        </w:tc>
      </w:tr>
      <w:tr>
        <w:trPr/>
        <w:tc>
          <w:tcPr>
            <w:tcW w:w="1129" w:type="dxa"/>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6</w:t>
            </w:r>
          </w:p>
        </w:tc>
        <w:tc>
          <w:tcPr>
            <w:tcW w:w="6379" w:type="dxa"/>
            <w:tcBorders>
              <w:top w:val="single" w:sz="4" w:space="0" w:color="000000"/>
              <w:left w:val="single" w:sz="4" w:space="0" w:color="000000"/>
              <w:bottom w:val="single" w:sz="4" w:space="0" w:color="000000"/>
            </w:tcBorders>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t>Suspender ou interromper, salvo motivo de força maior ou caso fortuito, os serviços contratuais; por dia e por tarefa designada.</w:t>
            </w:r>
          </w:p>
        </w:tc>
        <w:tc>
          <w:tcPr>
            <w:tcW w:w="11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3</w:t>
            </w:r>
          </w:p>
        </w:tc>
      </w:tr>
      <w:tr>
        <w:trPr/>
        <w:tc>
          <w:tcPr>
            <w:tcW w:w="1129" w:type="dxa"/>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7</w:t>
            </w:r>
          </w:p>
        </w:tc>
        <w:tc>
          <w:tcPr>
            <w:tcW w:w="6379" w:type="dxa"/>
            <w:tcBorders>
              <w:top w:val="single" w:sz="4" w:space="0" w:color="000000"/>
              <w:left w:val="single" w:sz="4" w:space="0" w:color="000000"/>
              <w:bottom w:val="single" w:sz="4" w:space="0" w:color="000000"/>
            </w:tcBorders>
          </w:tcPr>
          <w:p>
            <w:pPr>
              <w:pStyle w:val="WWCorpodetexto3"/>
              <w:widowControl w:val="false"/>
              <w:suppressAutoHyphens w:val="false"/>
              <w:rPr>
                <w:rFonts w:ascii="Times New Roman" w:hAnsi="Times New Roman" w:cs="Times New Roman"/>
                <w:sz w:val="24"/>
                <w:szCs w:val="24"/>
              </w:rPr>
            </w:pPr>
            <w:r>
              <w:rPr>
                <w:rFonts w:cs="Times New Roman" w:ascii="Times New Roman" w:hAnsi="Times New Roman"/>
                <w:sz w:val="24"/>
                <w:szCs w:val="24"/>
              </w:rPr>
              <w:t>Reutilizar material, peça ou equipamento sem anuência da fiscalização; por ocorrência.</w:t>
            </w:r>
          </w:p>
        </w:tc>
        <w:tc>
          <w:tcPr>
            <w:tcW w:w="11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3</w:t>
            </w:r>
          </w:p>
        </w:tc>
      </w:tr>
      <w:tr>
        <w:trPr/>
        <w:tc>
          <w:tcPr>
            <w:tcW w:w="1129" w:type="dxa"/>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8</w:t>
            </w:r>
          </w:p>
        </w:tc>
        <w:tc>
          <w:tcPr>
            <w:tcW w:w="6379" w:type="dxa"/>
            <w:tcBorders>
              <w:top w:val="single" w:sz="4" w:space="0" w:color="000000"/>
              <w:left w:val="single" w:sz="4" w:space="0" w:color="000000"/>
              <w:bottom w:val="single" w:sz="4" w:space="0" w:color="000000"/>
            </w:tcBorders>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t>Destruir ou danificar documentos por culpa ou dolo de seus agentes; por ocorrência.</w:t>
            </w:r>
          </w:p>
        </w:tc>
        <w:tc>
          <w:tcPr>
            <w:tcW w:w="11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3</w:t>
            </w:r>
          </w:p>
        </w:tc>
      </w:tr>
      <w:tr>
        <w:trPr/>
        <w:tc>
          <w:tcPr>
            <w:tcW w:w="1129" w:type="dxa"/>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9</w:t>
            </w:r>
          </w:p>
        </w:tc>
        <w:tc>
          <w:tcPr>
            <w:tcW w:w="6379" w:type="dxa"/>
            <w:tcBorders>
              <w:top w:val="single" w:sz="4" w:space="0" w:color="000000"/>
              <w:left w:val="single" w:sz="4" w:space="0" w:color="000000"/>
              <w:bottom w:val="single" w:sz="4" w:space="0" w:color="000000"/>
            </w:tcBorders>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t>Utilizar as dependências do local da obra para fins diversos do objeto do contrato; por ocorrência.</w:t>
            </w:r>
          </w:p>
        </w:tc>
        <w:tc>
          <w:tcPr>
            <w:tcW w:w="11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4</w:t>
            </w:r>
          </w:p>
        </w:tc>
      </w:tr>
      <w:tr>
        <w:trPr/>
        <w:tc>
          <w:tcPr>
            <w:tcW w:w="1129" w:type="dxa"/>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10</w:t>
            </w:r>
          </w:p>
        </w:tc>
        <w:tc>
          <w:tcPr>
            <w:tcW w:w="6379" w:type="dxa"/>
            <w:tcBorders>
              <w:top w:val="single" w:sz="4" w:space="0" w:color="000000"/>
              <w:left w:val="single" w:sz="4" w:space="0" w:color="000000"/>
              <w:bottom w:val="single" w:sz="4" w:space="0" w:color="000000"/>
            </w:tcBorders>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t>Recusar-se a executar serviço determinado pela fiscalização, sem motivo justificado; por ocorrência.</w:t>
            </w:r>
          </w:p>
        </w:tc>
        <w:tc>
          <w:tcPr>
            <w:tcW w:w="11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4</w:t>
            </w:r>
          </w:p>
        </w:tc>
      </w:tr>
      <w:tr>
        <w:trPr/>
        <w:tc>
          <w:tcPr>
            <w:tcW w:w="1129" w:type="dxa"/>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11</w:t>
            </w:r>
          </w:p>
        </w:tc>
        <w:tc>
          <w:tcPr>
            <w:tcW w:w="6379" w:type="dxa"/>
            <w:tcBorders>
              <w:top w:val="single" w:sz="4" w:space="0" w:color="000000"/>
              <w:left w:val="single" w:sz="4" w:space="0" w:color="000000"/>
              <w:bottom w:val="single" w:sz="4" w:space="0" w:color="000000"/>
            </w:tcBorders>
          </w:tcPr>
          <w:p>
            <w:pPr>
              <w:pStyle w:val="WWCorpodetexto3"/>
              <w:widowControl w:val="false"/>
              <w:suppressAutoHyphens w:val="false"/>
              <w:rPr>
                <w:rFonts w:ascii="Times New Roman" w:hAnsi="Times New Roman" w:cs="Times New Roman"/>
                <w:sz w:val="24"/>
                <w:szCs w:val="24"/>
              </w:rPr>
            </w:pPr>
            <w:r>
              <w:rPr>
                <w:rFonts w:cs="Times New Roman" w:ascii="Times New Roman" w:hAnsi="Times New Roman"/>
                <w:sz w:val="24"/>
                <w:szCs w:val="24"/>
              </w:rPr>
              <w:t>Permitir situação que crie a possibilidade de causar ou cause dano físico, lesão corporal ou consequências letais; por ocorrência.</w:t>
            </w:r>
          </w:p>
        </w:tc>
        <w:tc>
          <w:tcPr>
            <w:tcW w:w="11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6</w:t>
            </w:r>
          </w:p>
        </w:tc>
      </w:tr>
      <w:tr>
        <w:trPr/>
        <w:tc>
          <w:tcPr>
            <w:tcW w:w="1129" w:type="dxa"/>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12</w:t>
            </w:r>
          </w:p>
        </w:tc>
        <w:tc>
          <w:tcPr>
            <w:tcW w:w="6379" w:type="dxa"/>
            <w:tcBorders>
              <w:top w:val="single" w:sz="4" w:space="0" w:color="000000"/>
              <w:left w:val="single" w:sz="4" w:space="0" w:color="000000"/>
              <w:bottom w:val="single" w:sz="4" w:space="0" w:color="000000"/>
            </w:tcBorders>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t>Usar indevidamente patentes registradas; por ocorrência.</w:t>
            </w:r>
          </w:p>
        </w:tc>
        <w:tc>
          <w:tcPr>
            <w:tcW w:w="11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6</w:t>
            </w:r>
          </w:p>
        </w:tc>
      </w:tr>
      <w:tr>
        <w:trPr/>
        <w:tc>
          <w:tcPr>
            <w:tcW w:w="1129" w:type="dxa"/>
            <w:tcBorders>
              <w:top w:val="single" w:sz="4" w:space="0" w:color="000000"/>
              <w:left w:val="single" w:sz="4" w:space="0" w:color="000000"/>
              <w:bottom w:val="single" w:sz="4" w:space="0" w:color="000000"/>
            </w:tcBorders>
            <w:shd w:fill="CCCCCC" w:val="clear"/>
            <w:vAlign w:val="center"/>
          </w:tcPr>
          <w:p>
            <w:pPr>
              <w:pStyle w:val="Normal"/>
              <w:widowControl w:val="false"/>
              <w:snapToGrid w:val="false"/>
              <w:jc w:val="center"/>
              <w:rPr>
                <w:rFonts w:ascii="Times New Roman" w:hAnsi="Times New Roman" w:cs="Times New Roman"/>
                <w:b/>
                <w:b/>
                <w:sz w:val="24"/>
                <w:szCs w:val="24"/>
              </w:rPr>
            </w:pPr>
            <w:r>
              <w:rPr>
                <w:rFonts w:cs="Times New Roman" w:ascii="Times New Roman" w:hAnsi="Times New Roman"/>
                <w:b/>
                <w:sz w:val="24"/>
                <w:szCs w:val="24"/>
              </w:rPr>
            </w:r>
          </w:p>
        </w:tc>
        <w:tc>
          <w:tcPr>
            <w:tcW w:w="6379" w:type="dxa"/>
            <w:tcBorders>
              <w:top w:val="single" w:sz="4" w:space="0" w:color="000000"/>
              <w:left w:val="single" w:sz="4" w:space="0" w:color="000000"/>
              <w:bottom w:val="single" w:sz="4" w:space="0" w:color="000000"/>
            </w:tcBorders>
          </w:tcPr>
          <w:p>
            <w:pPr>
              <w:pStyle w:val="Normal"/>
              <w:widowControl w:val="false"/>
              <w:rPr>
                <w:rFonts w:ascii="Times New Roman" w:hAnsi="Times New Roman" w:cs="Times New Roman"/>
                <w:b/>
                <w:b/>
                <w:sz w:val="24"/>
                <w:szCs w:val="24"/>
              </w:rPr>
            </w:pPr>
            <w:r>
              <w:rPr>
                <w:rFonts w:cs="Times New Roman" w:ascii="Times New Roman" w:hAnsi="Times New Roman"/>
                <w:b/>
                <w:sz w:val="24"/>
                <w:szCs w:val="24"/>
              </w:rPr>
              <w:t>Para os itens a seguir, deixar de:</w:t>
            </w:r>
          </w:p>
        </w:tc>
        <w:tc>
          <w:tcPr>
            <w:tcW w:w="1117" w:type="dxa"/>
            <w:tcBorders>
              <w:top w:val="single" w:sz="4" w:space="0" w:color="000000"/>
              <w:left w:val="single" w:sz="4" w:space="0" w:color="000000"/>
              <w:bottom w:val="single" w:sz="4" w:space="0" w:color="000000"/>
              <w:right w:val="single" w:sz="4" w:space="0" w:color="000000"/>
            </w:tcBorders>
            <w:shd w:fill="CCCCCC" w:val="clear"/>
            <w:vAlign w:val="center"/>
          </w:tcPr>
          <w:p>
            <w:pPr>
              <w:pStyle w:val="Normal"/>
              <w:widowControl w:val="false"/>
              <w:snapToGrid w:val="false"/>
              <w:jc w:val="center"/>
              <w:rPr>
                <w:rFonts w:ascii="Times New Roman" w:hAnsi="Times New Roman" w:cs="Times New Roman"/>
                <w:sz w:val="24"/>
                <w:szCs w:val="24"/>
              </w:rPr>
            </w:pPr>
            <w:r>
              <w:rPr>
                <w:rFonts w:cs="Times New Roman" w:ascii="Times New Roman" w:hAnsi="Times New Roman"/>
                <w:sz w:val="24"/>
                <w:szCs w:val="24"/>
              </w:rPr>
            </w:r>
          </w:p>
        </w:tc>
      </w:tr>
      <w:tr>
        <w:trPr/>
        <w:tc>
          <w:tcPr>
            <w:tcW w:w="1129" w:type="dxa"/>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13</w:t>
            </w:r>
          </w:p>
        </w:tc>
        <w:tc>
          <w:tcPr>
            <w:tcW w:w="6379" w:type="dxa"/>
            <w:tcBorders>
              <w:top w:val="single" w:sz="4" w:space="0" w:color="000000"/>
              <w:left w:val="single" w:sz="4" w:space="0" w:color="000000"/>
              <w:bottom w:val="single" w:sz="4" w:space="0" w:color="000000"/>
            </w:tcBorders>
          </w:tcPr>
          <w:p>
            <w:pPr>
              <w:pStyle w:val="WWCorpodetexto3"/>
              <w:widowControl w:val="false"/>
              <w:suppressAutoHyphens w:val="false"/>
              <w:rPr>
                <w:rFonts w:ascii="Times New Roman" w:hAnsi="Times New Roman" w:cs="Times New Roman"/>
                <w:sz w:val="24"/>
                <w:szCs w:val="24"/>
              </w:rPr>
            </w:pPr>
            <w:r>
              <w:rPr>
                <w:rFonts w:cs="Times New Roman" w:ascii="Times New Roman" w:hAnsi="Times New Roman"/>
                <w:sz w:val="24"/>
                <w:szCs w:val="24"/>
              </w:rPr>
              <w:t>Apresentar a ART dos serviços para início da execução destes no prazo definido pela fiscalização, por dia de atraso;</w:t>
            </w:r>
          </w:p>
        </w:tc>
        <w:tc>
          <w:tcPr>
            <w:tcW w:w="11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1</w:t>
            </w:r>
          </w:p>
        </w:tc>
      </w:tr>
      <w:tr>
        <w:trPr/>
        <w:tc>
          <w:tcPr>
            <w:tcW w:w="1129" w:type="dxa"/>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14</w:t>
            </w:r>
          </w:p>
        </w:tc>
        <w:tc>
          <w:tcPr>
            <w:tcW w:w="6379" w:type="dxa"/>
            <w:tcBorders>
              <w:top w:val="single" w:sz="4" w:space="0" w:color="000000"/>
              <w:left w:val="single" w:sz="4" w:space="0" w:color="000000"/>
              <w:bottom w:val="single" w:sz="4" w:space="0" w:color="000000"/>
            </w:tcBorders>
          </w:tcPr>
          <w:p>
            <w:pPr>
              <w:pStyle w:val="WWCorpodetexto3"/>
              <w:widowControl w:val="false"/>
              <w:suppressAutoHyphens w:val="false"/>
              <w:rPr>
                <w:rFonts w:ascii="Times New Roman" w:hAnsi="Times New Roman" w:cs="Times New Roman"/>
                <w:sz w:val="24"/>
                <w:szCs w:val="24"/>
              </w:rPr>
            </w:pPr>
            <w:r>
              <w:rPr>
                <w:rFonts w:cs="Times New Roman" w:ascii="Times New Roman" w:hAnsi="Times New Roman"/>
                <w:sz w:val="24"/>
                <w:szCs w:val="24"/>
              </w:rPr>
              <w:t>Substituir empregado que tenha conduta inconveniente ou incompatível com suas atribuições; por empregado e por dia.</w:t>
            </w:r>
          </w:p>
        </w:tc>
        <w:tc>
          <w:tcPr>
            <w:tcW w:w="11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1</w:t>
            </w:r>
          </w:p>
        </w:tc>
      </w:tr>
      <w:tr>
        <w:trPr/>
        <w:tc>
          <w:tcPr>
            <w:tcW w:w="1129" w:type="dxa"/>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15</w:t>
            </w:r>
          </w:p>
        </w:tc>
        <w:tc>
          <w:tcPr>
            <w:tcW w:w="6379" w:type="dxa"/>
            <w:tcBorders>
              <w:top w:val="single" w:sz="4" w:space="0" w:color="000000"/>
              <w:left w:val="single" w:sz="4" w:space="0" w:color="000000"/>
              <w:bottom w:val="single" w:sz="4" w:space="0" w:color="000000"/>
            </w:tcBorders>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t>Manter a documentação de habilitação atualizada; por item, por ocorrência.</w:t>
            </w:r>
          </w:p>
        </w:tc>
        <w:tc>
          <w:tcPr>
            <w:tcW w:w="11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1</w:t>
            </w:r>
          </w:p>
        </w:tc>
      </w:tr>
      <w:tr>
        <w:trPr/>
        <w:tc>
          <w:tcPr>
            <w:tcW w:w="1129" w:type="dxa"/>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16</w:t>
            </w:r>
          </w:p>
        </w:tc>
        <w:tc>
          <w:tcPr>
            <w:tcW w:w="6379" w:type="dxa"/>
            <w:tcBorders>
              <w:top w:val="single" w:sz="4" w:space="0" w:color="000000"/>
              <w:left w:val="single" w:sz="4" w:space="0" w:color="000000"/>
              <w:bottom w:val="single" w:sz="4" w:space="0" w:color="000000"/>
            </w:tcBorders>
          </w:tcPr>
          <w:p>
            <w:pPr>
              <w:pStyle w:val="Cabealho"/>
              <w:widowControl w:val="false"/>
              <w:jc w:val="both"/>
              <w:rPr>
                <w:rFonts w:ascii="Times New Roman" w:hAnsi="Times New Roman" w:cs="Times New Roman"/>
                <w:sz w:val="24"/>
                <w:szCs w:val="24"/>
              </w:rPr>
            </w:pPr>
            <w:r>
              <w:rPr>
                <w:rFonts w:cs="Times New Roman" w:ascii="Times New Roman" w:hAnsi="Times New Roman"/>
                <w:sz w:val="24"/>
                <w:szCs w:val="24"/>
              </w:rPr>
              <w:t>Cumprir horário estabelecido pelo contrato ou determinado pela fiscalização; por ocorrência.</w:t>
            </w:r>
          </w:p>
        </w:tc>
        <w:tc>
          <w:tcPr>
            <w:tcW w:w="11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1</w:t>
            </w:r>
          </w:p>
        </w:tc>
      </w:tr>
      <w:tr>
        <w:trPr/>
        <w:tc>
          <w:tcPr>
            <w:tcW w:w="1129" w:type="dxa"/>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17</w:t>
            </w:r>
          </w:p>
        </w:tc>
        <w:tc>
          <w:tcPr>
            <w:tcW w:w="6379" w:type="dxa"/>
            <w:tcBorders>
              <w:top w:val="single" w:sz="4" w:space="0" w:color="000000"/>
              <w:left w:val="single" w:sz="4" w:space="0" w:color="000000"/>
              <w:bottom w:val="single" w:sz="4" w:space="0" w:color="000000"/>
            </w:tcBorders>
          </w:tcPr>
          <w:p>
            <w:pPr>
              <w:pStyle w:val="Cabealho"/>
              <w:widowControl w:val="false"/>
              <w:jc w:val="both"/>
              <w:rPr>
                <w:rFonts w:ascii="Times New Roman" w:hAnsi="Times New Roman" w:cs="Times New Roman"/>
                <w:sz w:val="24"/>
                <w:szCs w:val="24"/>
              </w:rPr>
            </w:pPr>
            <w:r>
              <w:rPr>
                <w:rFonts w:cs="Times New Roman" w:ascii="Times New Roman" w:hAnsi="Times New Roman"/>
                <w:sz w:val="24"/>
                <w:szCs w:val="24"/>
              </w:rPr>
              <w:t>Cumprir determinação da fiscalização para controle de acesso de seus funcionários; por ocorrência.</w:t>
            </w:r>
          </w:p>
        </w:tc>
        <w:tc>
          <w:tcPr>
            <w:tcW w:w="11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1</w:t>
            </w:r>
          </w:p>
        </w:tc>
      </w:tr>
      <w:tr>
        <w:trPr/>
        <w:tc>
          <w:tcPr>
            <w:tcW w:w="1129" w:type="dxa"/>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18</w:t>
            </w:r>
          </w:p>
        </w:tc>
        <w:tc>
          <w:tcPr>
            <w:tcW w:w="6379" w:type="dxa"/>
            <w:tcBorders>
              <w:top w:val="single" w:sz="4" w:space="0" w:color="000000"/>
              <w:left w:val="single" w:sz="4" w:space="0" w:color="000000"/>
              <w:bottom w:val="single" w:sz="4" w:space="0" w:color="000000"/>
            </w:tcBorders>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t>Fornecer EPI, quando exigido, aos seus empregados e de impor penalidades àqueles que se negarem a usá-los, por empregado e por ocorrência;</w:t>
            </w:r>
          </w:p>
        </w:tc>
        <w:tc>
          <w:tcPr>
            <w:tcW w:w="11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2</w:t>
            </w:r>
          </w:p>
        </w:tc>
      </w:tr>
      <w:tr>
        <w:trPr/>
        <w:tc>
          <w:tcPr>
            <w:tcW w:w="1129" w:type="dxa"/>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19</w:t>
            </w:r>
          </w:p>
        </w:tc>
        <w:tc>
          <w:tcPr>
            <w:tcW w:w="6379" w:type="dxa"/>
            <w:tcBorders>
              <w:top w:val="single" w:sz="4" w:space="0" w:color="000000"/>
              <w:left w:val="single" w:sz="4" w:space="0" w:color="000000"/>
              <w:bottom w:val="single" w:sz="4" w:space="0" w:color="000000"/>
            </w:tcBorders>
          </w:tcPr>
          <w:p>
            <w:pPr>
              <w:pStyle w:val="WWCorpodetexto3"/>
              <w:widowControl w:val="false"/>
              <w:suppressAutoHyphens w:val="false"/>
              <w:rPr>
                <w:rFonts w:ascii="Times New Roman" w:hAnsi="Times New Roman" w:cs="Times New Roman"/>
                <w:sz w:val="24"/>
                <w:szCs w:val="24"/>
              </w:rPr>
            </w:pPr>
            <w:r>
              <w:rPr>
                <w:rFonts w:cs="Times New Roman" w:ascii="Times New Roman" w:hAnsi="Times New Roman"/>
                <w:sz w:val="24"/>
                <w:szCs w:val="24"/>
              </w:rPr>
              <w:t>Cumprir determinação formal ou instrução complementar da fiscalização; por ocorrência.</w:t>
            </w:r>
          </w:p>
        </w:tc>
        <w:tc>
          <w:tcPr>
            <w:tcW w:w="11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2</w:t>
            </w:r>
          </w:p>
        </w:tc>
      </w:tr>
      <w:tr>
        <w:trPr/>
        <w:tc>
          <w:tcPr>
            <w:tcW w:w="1129" w:type="dxa"/>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20</w:t>
            </w:r>
          </w:p>
        </w:tc>
        <w:tc>
          <w:tcPr>
            <w:tcW w:w="6379" w:type="dxa"/>
            <w:tcBorders>
              <w:top w:val="single" w:sz="4" w:space="0" w:color="000000"/>
              <w:left w:val="single" w:sz="4" w:space="0" w:color="000000"/>
              <w:bottom w:val="single" w:sz="4" w:space="0" w:color="000000"/>
            </w:tcBorders>
          </w:tcPr>
          <w:p>
            <w:pPr>
              <w:pStyle w:val="WWCorpodetexto3"/>
              <w:widowControl w:val="false"/>
              <w:suppressAutoHyphens w:val="false"/>
              <w:rPr>
                <w:rFonts w:ascii="Times New Roman" w:hAnsi="Times New Roman" w:cs="Times New Roman"/>
                <w:sz w:val="24"/>
                <w:szCs w:val="24"/>
              </w:rPr>
            </w:pPr>
            <w:r>
              <w:rPr>
                <w:rFonts w:cs="Times New Roman" w:ascii="Times New Roman" w:hAnsi="Times New Roman"/>
                <w:sz w:val="24"/>
                <w:szCs w:val="24"/>
              </w:rPr>
              <w:t>Iniciar execução de serviço nos prazos estabelecidos pela fiscalização, observados os limites mínimos estabelecidos por este contrato; por serviço, por dia.</w:t>
            </w:r>
          </w:p>
        </w:tc>
        <w:tc>
          <w:tcPr>
            <w:tcW w:w="11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2</w:t>
            </w:r>
          </w:p>
        </w:tc>
      </w:tr>
      <w:tr>
        <w:trPr/>
        <w:tc>
          <w:tcPr>
            <w:tcW w:w="1129" w:type="dxa"/>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21</w:t>
            </w:r>
          </w:p>
        </w:tc>
        <w:tc>
          <w:tcPr>
            <w:tcW w:w="6379" w:type="dxa"/>
            <w:tcBorders>
              <w:top w:val="single" w:sz="4" w:space="0" w:color="000000"/>
              <w:left w:val="single" w:sz="4" w:space="0" w:color="000000"/>
              <w:bottom w:val="single" w:sz="4" w:space="0" w:color="000000"/>
            </w:tcBorders>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t>Refazer serviço não aceito pela fiscalização, nos prazos estabelecidos no contrato ou determinado pela fiscalização; por ocorrência.</w:t>
            </w:r>
          </w:p>
        </w:tc>
        <w:tc>
          <w:tcPr>
            <w:tcW w:w="11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3</w:t>
            </w:r>
          </w:p>
        </w:tc>
      </w:tr>
      <w:tr>
        <w:trPr/>
        <w:tc>
          <w:tcPr>
            <w:tcW w:w="1129" w:type="dxa"/>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22</w:t>
            </w:r>
          </w:p>
        </w:tc>
        <w:tc>
          <w:tcPr>
            <w:tcW w:w="6379" w:type="dxa"/>
            <w:tcBorders>
              <w:top w:val="single" w:sz="4" w:space="0" w:color="000000"/>
              <w:left w:val="single" w:sz="4" w:space="0" w:color="000000"/>
              <w:bottom w:val="single" w:sz="4" w:space="0" w:color="000000"/>
            </w:tcBorders>
          </w:tcPr>
          <w:p>
            <w:pPr>
              <w:pStyle w:val="WWCorpodetexto3"/>
              <w:widowControl w:val="false"/>
              <w:suppressAutoHyphens w:val="false"/>
              <w:rPr>
                <w:rFonts w:ascii="Times New Roman" w:hAnsi="Times New Roman" w:cs="Times New Roman"/>
                <w:sz w:val="24"/>
                <w:szCs w:val="24"/>
              </w:rPr>
            </w:pPr>
            <w:r>
              <w:rPr>
                <w:rFonts w:cs="Times New Roman" w:ascii="Times New Roman" w:hAnsi="Times New Roman"/>
                <w:sz w:val="24"/>
                <w:szCs w:val="24"/>
              </w:rPr>
              <w:t>Indicar e manter durante a execução do contrato o engenheiro responsável técnico pela obra e o engenheiro de segurança do trabalho (caso seja necessário conforme exigido pela NR 04), nas quantidades previstas no Edital e Anexos da Tomada de Preços n.º001/2022; por dia.</w:t>
            </w:r>
          </w:p>
        </w:tc>
        <w:tc>
          <w:tcPr>
            <w:tcW w:w="11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4</w:t>
            </w:r>
          </w:p>
        </w:tc>
      </w:tr>
      <w:tr>
        <w:trPr/>
        <w:tc>
          <w:tcPr>
            <w:tcW w:w="1129" w:type="dxa"/>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23</w:t>
            </w:r>
          </w:p>
        </w:tc>
        <w:tc>
          <w:tcPr>
            <w:tcW w:w="6379" w:type="dxa"/>
            <w:tcBorders>
              <w:top w:val="single" w:sz="4" w:space="0" w:color="000000"/>
              <w:left w:val="single" w:sz="4" w:space="0" w:color="000000"/>
              <w:bottom w:val="single" w:sz="4" w:space="0" w:color="000000"/>
            </w:tcBorders>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t>Cumprir quaisquer dos itens do Edital e Anexos da Tomada de Preços n.º001/2022, mesmo que não previstos nesta tabela de multas, após reincidência formalmente notificada pela fiscalização; por ocorrência.</w:t>
            </w:r>
          </w:p>
        </w:tc>
        <w:tc>
          <w:tcPr>
            <w:tcW w:w="11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4</w:t>
            </w:r>
          </w:p>
        </w:tc>
      </w:tr>
      <w:tr>
        <w:trPr/>
        <w:tc>
          <w:tcPr>
            <w:tcW w:w="1129" w:type="dxa"/>
            <w:tcBorders>
              <w:top w:val="single" w:sz="4" w:space="0" w:color="000000"/>
              <w:left w:val="single" w:sz="4" w:space="0" w:color="000000"/>
              <w:bottom w:val="single" w:sz="4" w:space="0" w:color="000000"/>
            </w:tcBorders>
            <w:vAlign w:val="center"/>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24</w:t>
            </w:r>
          </w:p>
        </w:tc>
        <w:tc>
          <w:tcPr>
            <w:tcW w:w="6379" w:type="dxa"/>
            <w:tcBorders>
              <w:top w:val="single" w:sz="4" w:space="0" w:color="000000"/>
              <w:left w:val="single" w:sz="4" w:space="0" w:color="000000"/>
              <w:bottom w:val="single" w:sz="4" w:space="0" w:color="000000"/>
            </w:tcBorders>
          </w:tcPr>
          <w:p>
            <w:pPr>
              <w:pStyle w:val="Normal"/>
              <w:widowControl w:val="false"/>
              <w:jc w:val="both"/>
              <w:rPr>
                <w:rFonts w:ascii="Times New Roman" w:hAnsi="Times New Roman" w:cs="Times New Roman"/>
                <w:sz w:val="24"/>
                <w:szCs w:val="24"/>
              </w:rPr>
            </w:pPr>
            <w:r>
              <w:rPr>
                <w:rFonts w:cs="Times New Roman" w:ascii="Times New Roman" w:hAnsi="Times New Roman"/>
                <w:sz w:val="24"/>
                <w:szCs w:val="24"/>
              </w:rPr>
              <w:t>Efetuar o pagamento de salários, vales-transportes, tíquetes-refeição, seguros, encargos fiscais e sociais, bem como arcar com quaisquer despesas diretas e/ou indiretas relacionadas à execução do contrato nas datas avençadas, por dia e por ocorrência.</w:t>
            </w:r>
          </w:p>
        </w:tc>
        <w:tc>
          <w:tcPr>
            <w:tcW w:w="11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cs="Times New Roman"/>
                <w:sz w:val="24"/>
                <w:szCs w:val="24"/>
              </w:rPr>
            </w:pPr>
            <w:r>
              <w:rPr>
                <w:rFonts w:cs="Times New Roman" w:ascii="Times New Roman" w:hAnsi="Times New Roman"/>
                <w:sz w:val="24"/>
                <w:szCs w:val="24"/>
              </w:rPr>
              <w:t>5</w:t>
            </w:r>
          </w:p>
        </w:tc>
      </w:tr>
    </w:tbl>
    <w:p>
      <w:pPr>
        <w:pStyle w:val="Cabealho"/>
        <w:widowControl w:val="false"/>
        <w:tabs>
          <w:tab w:val="clear" w:pos="720"/>
          <w:tab w:val="left" w:pos="1985" w:leader="none"/>
          <w:tab w:val="center" w:pos="4419" w:leader="none"/>
          <w:tab w:val="right" w:pos="8838" w:leader="none"/>
        </w:tabs>
        <w:spacing w:before="120" w:after="120"/>
        <w:ind w:left="1134" w:right="0" w:hanging="0"/>
        <w:jc w:val="both"/>
        <w:rPr/>
      </w:pPr>
      <w:r>
        <w:rPr>
          <w:rFonts w:cs="Times New Roman" w:ascii="Times New Roman" w:hAnsi="Times New Roman"/>
          <w:b/>
          <w:sz w:val="24"/>
          <w:szCs w:val="24"/>
        </w:rPr>
        <w:t>11.3.6.</w:t>
      </w:r>
      <w:r>
        <w:rPr>
          <w:rFonts w:cs="Times New Roman" w:ascii="Times New Roman" w:hAnsi="Times New Roman"/>
          <w:sz w:val="24"/>
          <w:szCs w:val="24"/>
        </w:rPr>
        <w:tab/>
        <w:t>O somatório das multas aplicadas ao longo da execução contratual não poderá ultrapassar o percentual de 10% (dez por cento) sobre o valor total do contrato. Atingido este limite, o CONTRATANTE poderá declarar a inexecução total do contrato.</w:t>
      </w:r>
    </w:p>
    <w:p>
      <w:pPr>
        <w:pStyle w:val="ListParagraph"/>
        <w:widowControl w:val="false"/>
        <w:numPr>
          <w:ilvl w:val="1"/>
          <w:numId w:val="14"/>
        </w:numPr>
        <w:tabs>
          <w:tab w:val="clear" w:pos="720"/>
          <w:tab w:val="left" w:pos="1134" w:leader="none"/>
        </w:tabs>
        <w:spacing w:before="0" w:after="120"/>
        <w:ind w:left="426" w:right="0" w:hanging="0"/>
        <w:contextualSpacing/>
        <w:jc w:val="both"/>
        <w:rPr>
          <w:rFonts w:ascii="Times New Roman" w:hAnsi="Times New Roman" w:cs="Times New Roman"/>
          <w:sz w:val="24"/>
          <w:szCs w:val="24"/>
        </w:rPr>
      </w:pPr>
      <w:r>
        <w:rPr>
          <w:rFonts w:cs="Times New Roman" w:ascii="Times New Roman" w:hAnsi="Times New Roman"/>
          <w:sz w:val="24"/>
          <w:szCs w:val="24"/>
        </w:rPr>
        <w:t xml:space="preserve">Em caso de reincidência nas infrações listadas na Tabela 3, em razão de ausência de gerenciamento adequado de pessoal por parte do CONTRATADO, configura causa de rescisão unilateral do contrato. </w:t>
      </w:r>
    </w:p>
    <w:p>
      <w:pPr>
        <w:pStyle w:val="ListParagraph"/>
        <w:widowControl w:val="false"/>
        <w:numPr>
          <w:ilvl w:val="1"/>
          <w:numId w:val="14"/>
        </w:numPr>
        <w:tabs>
          <w:tab w:val="clear" w:pos="720"/>
          <w:tab w:val="left" w:pos="1134" w:leader="none"/>
        </w:tabs>
        <w:spacing w:before="0" w:after="120"/>
        <w:ind w:left="426" w:right="0" w:hanging="0"/>
        <w:contextualSpacing/>
        <w:jc w:val="both"/>
        <w:rPr/>
      </w:pPr>
      <w:r>
        <w:rPr>
          <w:rFonts w:cs="Times New Roman" w:ascii="Times New Roman" w:hAnsi="Times New Roman"/>
          <w:sz w:val="24"/>
          <w:szCs w:val="24"/>
        </w:rPr>
        <w:t xml:space="preserve">Poderá ser aplicada sanção de </w:t>
      </w:r>
      <w:r>
        <w:rPr>
          <w:rFonts w:cs="Times New Roman" w:ascii="Times New Roman" w:hAnsi="Times New Roman"/>
          <w:b/>
          <w:sz w:val="24"/>
          <w:szCs w:val="24"/>
        </w:rPr>
        <w:t>suspensão temporária de participar em licitação e impedimentos de contratar com o Município de Primavera do Leste</w:t>
      </w:r>
      <w:r>
        <w:rPr>
          <w:rFonts w:cs="Times New Roman" w:ascii="Times New Roman" w:hAnsi="Times New Roman"/>
          <w:sz w:val="24"/>
          <w:szCs w:val="24"/>
        </w:rPr>
        <w:t>, com base no inciso III, art. 87, da Lei n.º 8.666/93, por até 2 (dois) anos, por culpa ou dolo, no caso de inexecução parcial do objeto.</w:t>
      </w:r>
    </w:p>
    <w:p>
      <w:pPr>
        <w:pStyle w:val="ListParagraph"/>
        <w:widowControl w:val="false"/>
        <w:numPr>
          <w:ilvl w:val="1"/>
          <w:numId w:val="14"/>
        </w:numPr>
        <w:tabs>
          <w:tab w:val="clear" w:pos="720"/>
          <w:tab w:val="left" w:pos="1134" w:leader="none"/>
        </w:tabs>
        <w:spacing w:before="0" w:after="120"/>
        <w:ind w:left="426" w:right="0" w:hanging="0"/>
        <w:contextualSpacing/>
        <w:jc w:val="both"/>
        <w:rPr/>
      </w:pPr>
      <w:r>
        <w:rPr>
          <w:rFonts w:cs="Times New Roman" w:ascii="Times New Roman" w:hAnsi="Times New Roman"/>
          <w:sz w:val="24"/>
          <w:szCs w:val="24"/>
        </w:rPr>
        <w:t xml:space="preserve">Será aplicada sanção de </w:t>
      </w:r>
      <w:r>
        <w:rPr>
          <w:rFonts w:cs="Times New Roman" w:ascii="Times New Roman" w:hAnsi="Times New Roman"/>
          <w:b/>
          <w:sz w:val="24"/>
          <w:szCs w:val="24"/>
        </w:rPr>
        <w:t>declaração de inidoneidade para licitar ou contratar com a Administração Pública</w:t>
      </w:r>
      <w:r>
        <w:rPr>
          <w:rFonts w:cs="Times New Roman" w:ascii="Times New Roman" w:hAnsi="Times New Roman"/>
          <w:sz w:val="24"/>
          <w:szCs w:val="24"/>
        </w:rPr>
        <w:t>, com base no inciso IV, art. 87, da Lei n.º 8.666/93, dentre outros casos, quando:</w:t>
      </w:r>
    </w:p>
    <w:p>
      <w:pPr>
        <w:pStyle w:val="ListParagraph"/>
        <w:widowControl w:val="false"/>
        <w:numPr>
          <w:ilvl w:val="2"/>
          <w:numId w:val="14"/>
        </w:numPr>
        <w:tabs>
          <w:tab w:val="clear" w:pos="720"/>
          <w:tab w:val="left" w:pos="1985" w:leader="none"/>
        </w:tabs>
        <w:spacing w:before="0" w:after="120"/>
        <w:ind w:left="1134" w:right="0" w:hanging="0"/>
        <w:contextualSpacing/>
        <w:jc w:val="both"/>
        <w:rPr>
          <w:rFonts w:ascii="Times New Roman" w:hAnsi="Times New Roman" w:cs="Times New Roman"/>
          <w:sz w:val="24"/>
          <w:szCs w:val="24"/>
        </w:rPr>
      </w:pPr>
      <w:r>
        <w:rPr>
          <w:rFonts w:cs="Times New Roman" w:ascii="Times New Roman" w:hAnsi="Times New Roman"/>
          <w:sz w:val="24"/>
          <w:szCs w:val="24"/>
        </w:rPr>
        <w:t>Tiver sofrido condenação definitiva por ter praticado, por meios dolosos, fraude fiscal no recolhimento de quaisquer tributos;</w:t>
      </w:r>
    </w:p>
    <w:p>
      <w:pPr>
        <w:pStyle w:val="ListParagraph"/>
        <w:widowControl w:val="false"/>
        <w:numPr>
          <w:ilvl w:val="2"/>
          <w:numId w:val="14"/>
        </w:numPr>
        <w:tabs>
          <w:tab w:val="clear" w:pos="720"/>
          <w:tab w:val="left" w:pos="-7797" w:leader="none"/>
          <w:tab w:val="left" w:pos="1985" w:leader="none"/>
        </w:tabs>
        <w:spacing w:before="0" w:after="120"/>
        <w:ind w:left="1134" w:right="0" w:hanging="0"/>
        <w:contextualSpacing/>
        <w:jc w:val="both"/>
        <w:rPr>
          <w:rFonts w:ascii="Times New Roman" w:hAnsi="Times New Roman" w:cs="Times New Roman"/>
          <w:sz w:val="24"/>
          <w:szCs w:val="24"/>
        </w:rPr>
      </w:pPr>
      <w:r>
        <w:rPr>
          <w:rFonts w:cs="Times New Roman" w:ascii="Times New Roman" w:hAnsi="Times New Roman"/>
          <w:sz w:val="24"/>
          <w:szCs w:val="24"/>
        </w:rPr>
        <w:t>Praticar atos ilícitos, visando frustrar os objetivos da licitação;</w:t>
      </w:r>
    </w:p>
    <w:p>
      <w:pPr>
        <w:pStyle w:val="ListParagraph"/>
        <w:widowControl w:val="false"/>
        <w:numPr>
          <w:ilvl w:val="2"/>
          <w:numId w:val="14"/>
        </w:numPr>
        <w:tabs>
          <w:tab w:val="clear" w:pos="720"/>
          <w:tab w:val="left" w:pos="1985" w:leader="none"/>
        </w:tabs>
        <w:spacing w:before="0" w:after="120"/>
        <w:ind w:left="1134" w:right="0" w:hanging="0"/>
        <w:contextualSpacing/>
        <w:jc w:val="both"/>
        <w:rPr>
          <w:rFonts w:ascii="Times New Roman" w:hAnsi="Times New Roman" w:cs="Times New Roman"/>
          <w:sz w:val="24"/>
          <w:szCs w:val="24"/>
        </w:rPr>
      </w:pPr>
      <w:r>
        <w:rPr>
          <w:rFonts w:cs="Times New Roman" w:ascii="Times New Roman" w:hAnsi="Times New Roman"/>
          <w:sz w:val="24"/>
          <w:szCs w:val="24"/>
        </w:rPr>
        <w:t>Demonstrar, a qualquer tempo, não possuir idoneidade para licitar ou contratar com o Município, em virtude de atos ilícitos praticados;</w:t>
      </w:r>
    </w:p>
    <w:p>
      <w:pPr>
        <w:pStyle w:val="ListParagraph"/>
        <w:widowControl w:val="false"/>
        <w:numPr>
          <w:ilvl w:val="2"/>
          <w:numId w:val="14"/>
        </w:numPr>
        <w:tabs>
          <w:tab w:val="clear" w:pos="720"/>
          <w:tab w:val="left" w:pos="1985" w:leader="none"/>
        </w:tabs>
        <w:spacing w:before="0" w:after="120"/>
        <w:ind w:left="1134" w:right="0" w:hanging="0"/>
        <w:contextualSpacing/>
        <w:jc w:val="both"/>
        <w:rPr>
          <w:rFonts w:ascii="Times New Roman" w:hAnsi="Times New Roman" w:cs="Times New Roman"/>
          <w:sz w:val="24"/>
          <w:szCs w:val="24"/>
        </w:rPr>
      </w:pPr>
      <w:r>
        <w:rPr>
          <w:rFonts w:cs="Times New Roman" w:ascii="Times New Roman" w:hAnsi="Times New Roman"/>
          <w:sz w:val="24"/>
          <w:szCs w:val="24"/>
        </w:rPr>
        <w:t>Reproduzir, divulgar ou utilizar, em benefício próprio ou de terceiros, quaisquer informações de que seus empregados tenham tido conhecimento em razão da execução do contrato, sem consentimento prévio do Município;</w:t>
      </w:r>
    </w:p>
    <w:p>
      <w:pPr>
        <w:pStyle w:val="ListParagraph"/>
        <w:widowControl w:val="false"/>
        <w:numPr>
          <w:ilvl w:val="2"/>
          <w:numId w:val="14"/>
        </w:numPr>
        <w:tabs>
          <w:tab w:val="clear" w:pos="720"/>
          <w:tab w:val="left" w:pos="-7797" w:leader="none"/>
          <w:tab w:val="left" w:pos="1985" w:leader="none"/>
        </w:tabs>
        <w:spacing w:before="0" w:after="120"/>
        <w:ind w:left="1134" w:right="0" w:hanging="0"/>
        <w:contextualSpacing/>
        <w:jc w:val="both"/>
        <w:rPr>
          <w:rFonts w:ascii="Times New Roman" w:hAnsi="Times New Roman" w:cs="Times New Roman"/>
          <w:sz w:val="24"/>
          <w:szCs w:val="24"/>
        </w:rPr>
      </w:pPr>
      <w:r>
        <w:rPr>
          <w:rFonts w:cs="Times New Roman" w:ascii="Times New Roman" w:hAnsi="Times New Roman"/>
          <w:sz w:val="24"/>
          <w:szCs w:val="24"/>
        </w:rPr>
        <w:t>Ocorrência de ato capitulado como crime pela Lei nº. 8.666/93, praticado durante o procedimento licitatório, que venha ao conhecimento do Município após a assinatura do contrato;</w:t>
      </w:r>
    </w:p>
    <w:p>
      <w:pPr>
        <w:pStyle w:val="ListParagraph"/>
        <w:widowControl w:val="false"/>
        <w:numPr>
          <w:ilvl w:val="2"/>
          <w:numId w:val="14"/>
        </w:numPr>
        <w:tabs>
          <w:tab w:val="clear" w:pos="720"/>
          <w:tab w:val="left" w:pos="-7797" w:leader="none"/>
          <w:tab w:val="left" w:pos="1985" w:leader="none"/>
        </w:tabs>
        <w:spacing w:before="0" w:after="120"/>
        <w:ind w:left="1134" w:right="0" w:hanging="0"/>
        <w:contextualSpacing/>
        <w:jc w:val="both"/>
        <w:rPr>
          <w:rFonts w:ascii="Times New Roman" w:hAnsi="Times New Roman" w:cs="Times New Roman"/>
          <w:sz w:val="24"/>
          <w:szCs w:val="24"/>
        </w:rPr>
      </w:pPr>
      <w:r>
        <w:rPr>
          <w:rFonts w:cs="Times New Roman" w:ascii="Times New Roman" w:hAnsi="Times New Roman"/>
          <w:sz w:val="24"/>
          <w:szCs w:val="24"/>
        </w:rPr>
        <w:t>Apresentação, ao Município, de qualquer documento falso ou falsificado, no todo ou em parte, com o objetivo de participar da licitação ou para comprovar, durante a execução do contrato, a manutenção das condições apresentadas na habilitação;</w:t>
      </w:r>
    </w:p>
    <w:p>
      <w:pPr>
        <w:pStyle w:val="ListParagraph"/>
        <w:widowControl w:val="false"/>
        <w:numPr>
          <w:ilvl w:val="2"/>
          <w:numId w:val="14"/>
        </w:numPr>
        <w:tabs>
          <w:tab w:val="clear" w:pos="720"/>
          <w:tab w:val="left" w:pos="1985" w:leader="none"/>
        </w:tabs>
        <w:spacing w:before="0" w:after="120"/>
        <w:ind w:left="1134" w:right="0" w:hanging="0"/>
        <w:contextualSpacing/>
        <w:jc w:val="both"/>
        <w:rPr>
          <w:rFonts w:ascii="Times New Roman" w:hAnsi="Times New Roman" w:cs="Times New Roman"/>
          <w:sz w:val="24"/>
          <w:szCs w:val="24"/>
        </w:rPr>
      </w:pPr>
      <w:r>
        <w:rPr>
          <w:rFonts w:cs="Times New Roman" w:ascii="Times New Roman" w:hAnsi="Times New Roman"/>
          <w:sz w:val="24"/>
          <w:szCs w:val="24"/>
        </w:rPr>
        <w:t>Inexecução total do objeto, conforme previsto no item 3.3 desta cláusula.</w:t>
      </w:r>
    </w:p>
    <w:p>
      <w:pPr>
        <w:pStyle w:val="Normal"/>
        <w:tabs>
          <w:tab w:val="clear" w:pos="720"/>
          <w:tab w:val="left" w:pos="1134" w:leader="none"/>
        </w:tabs>
        <w:spacing w:before="0" w:after="120"/>
        <w:ind w:left="426" w:right="0" w:hanging="0"/>
        <w:jc w:val="both"/>
        <w:rPr/>
      </w:pPr>
      <w:r>
        <w:rPr>
          <w:rFonts w:cs="Times New Roman" w:ascii="Times New Roman" w:hAnsi="Times New Roman"/>
          <w:b/>
          <w:sz w:val="24"/>
          <w:szCs w:val="24"/>
        </w:rPr>
        <w:t>11.7.</w:t>
      </w:r>
      <w:r>
        <w:rPr>
          <w:rFonts w:cs="Times New Roman" w:ascii="Times New Roman" w:hAnsi="Times New Roman"/>
          <w:sz w:val="24"/>
          <w:szCs w:val="24"/>
        </w:rPr>
        <w:tab/>
        <w:t xml:space="preserve">O presente contrato será </w:t>
      </w:r>
      <w:r>
        <w:rPr>
          <w:rFonts w:cs="Times New Roman" w:ascii="Times New Roman" w:hAnsi="Times New Roman"/>
          <w:b/>
          <w:sz w:val="24"/>
          <w:szCs w:val="24"/>
        </w:rPr>
        <w:t>rescindido unilateralmente</w:t>
      </w:r>
      <w:r>
        <w:rPr>
          <w:rFonts w:cs="Times New Roman" w:ascii="Times New Roman" w:hAnsi="Times New Roman"/>
          <w:sz w:val="24"/>
          <w:szCs w:val="24"/>
        </w:rPr>
        <w:t xml:space="preserve"> pela Administração no caso de </w:t>
      </w:r>
      <w:r>
        <w:rPr>
          <w:rFonts w:cs="Times New Roman" w:ascii="Times New Roman" w:hAnsi="Times New Roman"/>
          <w:b/>
          <w:sz w:val="24"/>
          <w:szCs w:val="24"/>
        </w:rPr>
        <w:t>inexecução parcial e inexecução total</w:t>
      </w:r>
      <w:r>
        <w:rPr>
          <w:rFonts w:cs="Times New Roman" w:ascii="Times New Roman" w:hAnsi="Times New Roman"/>
          <w:sz w:val="24"/>
          <w:szCs w:val="24"/>
        </w:rPr>
        <w:t>, sem prejuízo da aplicação das sanções previstas neste contrato e em legislação específica.</w:t>
      </w:r>
    </w:p>
    <w:p>
      <w:pPr>
        <w:pStyle w:val="Normal"/>
        <w:tabs>
          <w:tab w:val="clear" w:pos="720"/>
          <w:tab w:val="left" w:pos="-7797" w:leader="none"/>
          <w:tab w:val="left" w:pos="1134" w:leader="none"/>
        </w:tabs>
        <w:spacing w:before="0" w:after="120"/>
        <w:ind w:left="426" w:right="0" w:hanging="0"/>
        <w:jc w:val="both"/>
        <w:rPr/>
      </w:pPr>
      <w:r>
        <w:rPr>
          <w:rFonts w:cs="Times New Roman" w:ascii="Times New Roman" w:hAnsi="Times New Roman"/>
          <w:b/>
          <w:sz w:val="24"/>
          <w:szCs w:val="24"/>
        </w:rPr>
        <w:t>11.8.</w:t>
      </w:r>
      <w:r>
        <w:rPr>
          <w:rFonts w:cs="Times New Roman" w:ascii="Times New Roman" w:hAnsi="Times New Roman"/>
          <w:sz w:val="24"/>
          <w:szCs w:val="24"/>
        </w:rPr>
        <w:tab/>
        <w:t>As sanções de advertência, de suspensão temporária do direito de contratar com o Tribunal de Contas da União e de declaração de inidoneidade para licitar ou contratar com a Administração Pública poderão ser aplicadas ao CONTRATADO juntamente à de multa.</w:t>
      </w:r>
    </w:p>
    <w:p>
      <w:pPr>
        <w:pStyle w:val="Normal"/>
        <w:tabs>
          <w:tab w:val="clear" w:pos="720"/>
          <w:tab w:val="left" w:pos="1134" w:leader="none"/>
        </w:tabs>
        <w:spacing w:before="0" w:after="120"/>
        <w:ind w:left="426" w:right="0" w:hanging="0"/>
        <w:jc w:val="both"/>
        <w:rPr/>
      </w:pPr>
      <w:r>
        <w:rPr>
          <w:rFonts w:cs="Times New Roman" w:ascii="Times New Roman" w:hAnsi="Times New Roman"/>
          <w:b/>
          <w:sz w:val="24"/>
          <w:szCs w:val="24"/>
        </w:rPr>
        <w:t>11.9.</w:t>
      </w:r>
      <w:r>
        <w:rPr>
          <w:rFonts w:cs="Times New Roman" w:ascii="Times New Roman" w:hAnsi="Times New Roman"/>
          <w:sz w:val="24"/>
          <w:szCs w:val="24"/>
        </w:rPr>
        <w:tab/>
        <w:t>O valor da multa poderá ser descontado do pagamento a ser efetuado ao CONTRATADO.</w:t>
      </w:r>
    </w:p>
    <w:p>
      <w:pPr>
        <w:pStyle w:val="Cabealho"/>
        <w:widowControl w:val="false"/>
        <w:tabs>
          <w:tab w:val="clear" w:pos="720"/>
          <w:tab w:val="left" w:pos="1985" w:leader="none"/>
          <w:tab w:val="center" w:pos="4419" w:leader="none"/>
          <w:tab w:val="right" w:pos="8838" w:leader="none"/>
        </w:tabs>
        <w:spacing w:before="0" w:after="120"/>
        <w:ind w:left="1134" w:right="0" w:hanging="0"/>
        <w:rPr/>
      </w:pPr>
      <w:r>
        <w:rPr>
          <w:rFonts w:cs="Times New Roman" w:ascii="Times New Roman" w:hAnsi="Times New Roman"/>
          <w:b/>
          <w:sz w:val="24"/>
          <w:szCs w:val="24"/>
        </w:rPr>
        <w:t>11.9.1.</w:t>
      </w:r>
      <w:r>
        <w:rPr>
          <w:rFonts w:cs="Times New Roman" w:ascii="Times New Roman" w:hAnsi="Times New Roman"/>
          <w:sz w:val="24"/>
          <w:szCs w:val="24"/>
        </w:rPr>
        <w:tab/>
        <w:t>Se o valor a ser pago ao CONTRATADO não for suficiente para cobrir o valor da multa, a diferença será descontada da garantia contratual.</w:t>
      </w:r>
    </w:p>
    <w:p>
      <w:pPr>
        <w:pStyle w:val="Cabealho"/>
        <w:widowControl w:val="false"/>
        <w:tabs>
          <w:tab w:val="clear" w:pos="720"/>
          <w:tab w:val="left" w:pos="1985" w:leader="none"/>
          <w:tab w:val="center" w:pos="4419" w:leader="none"/>
          <w:tab w:val="right" w:pos="8838" w:leader="none"/>
        </w:tabs>
        <w:spacing w:before="0" w:after="120"/>
        <w:ind w:left="1134" w:right="0" w:hanging="0"/>
        <w:rPr/>
      </w:pPr>
      <w:r>
        <w:rPr>
          <w:rFonts w:cs="Times New Roman" w:ascii="Times New Roman" w:hAnsi="Times New Roman"/>
          <w:b/>
          <w:sz w:val="24"/>
          <w:szCs w:val="24"/>
        </w:rPr>
        <w:t>11.9.2.</w:t>
        <w:tab/>
      </w:r>
      <w:r>
        <w:rPr>
          <w:rFonts w:cs="Times New Roman" w:ascii="Times New Roman" w:hAnsi="Times New Roman"/>
          <w:sz w:val="24"/>
          <w:szCs w:val="24"/>
        </w:rPr>
        <w:t>Se os valores do pagamento e da garantia forem insuficientes, fica o CONTRATADO obrigado a recolher a importância devida no prazo de 15 (quinze) dias, contado da comunicação oficial.</w:t>
      </w:r>
    </w:p>
    <w:p>
      <w:pPr>
        <w:pStyle w:val="Cabealho"/>
        <w:widowControl w:val="false"/>
        <w:tabs>
          <w:tab w:val="clear" w:pos="720"/>
          <w:tab w:val="left" w:pos="1985" w:leader="none"/>
          <w:tab w:val="center" w:pos="4419" w:leader="none"/>
          <w:tab w:val="right" w:pos="8838" w:leader="none"/>
        </w:tabs>
        <w:spacing w:before="0" w:after="120"/>
        <w:ind w:left="1134" w:right="0" w:hanging="0"/>
        <w:jc w:val="both"/>
        <w:rPr/>
      </w:pPr>
      <w:r>
        <w:rPr>
          <w:rFonts w:cs="Times New Roman" w:ascii="Times New Roman" w:hAnsi="Times New Roman"/>
          <w:b/>
          <w:sz w:val="24"/>
          <w:szCs w:val="24"/>
        </w:rPr>
        <w:t>11.9.3.</w:t>
        <w:tab/>
      </w:r>
      <w:r>
        <w:rPr>
          <w:rFonts w:cs="Times New Roman" w:ascii="Times New Roman" w:hAnsi="Times New Roman"/>
          <w:sz w:val="24"/>
          <w:szCs w:val="24"/>
        </w:rPr>
        <w:t xml:space="preserve"> Esgotados os meios administrativos para cobrança do valor devido pelo CONTRATADO ao CONTRATANTE, o valor devido será encaminhado para inscrição em dívida ativa.</w:t>
      </w:r>
    </w:p>
    <w:p>
      <w:pPr>
        <w:pStyle w:val="Cabealho"/>
        <w:widowControl w:val="false"/>
        <w:tabs>
          <w:tab w:val="clear" w:pos="720"/>
          <w:tab w:val="left" w:pos="1985" w:leader="none"/>
          <w:tab w:val="center" w:pos="4419" w:leader="none"/>
          <w:tab w:val="right" w:pos="8838" w:leader="none"/>
        </w:tabs>
        <w:spacing w:before="0" w:after="120"/>
        <w:ind w:left="1134" w:right="0" w:hanging="0"/>
        <w:jc w:val="both"/>
        <w:rPr/>
      </w:pPr>
      <w:r>
        <w:rPr>
          <w:rFonts w:cs="Times New Roman" w:ascii="Times New Roman" w:hAnsi="Times New Roman"/>
          <w:b/>
          <w:sz w:val="24"/>
          <w:szCs w:val="24"/>
        </w:rPr>
        <w:t>11.9.4.</w:t>
      </w:r>
      <w:r>
        <w:rPr>
          <w:rFonts w:cs="Times New Roman" w:ascii="Times New Roman" w:hAnsi="Times New Roman"/>
          <w:sz w:val="24"/>
          <w:szCs w:val="24"/>
        </w:rPr>
        <w:tab/>
        <w:t>Caso o valor da garantia seja utilizado no todo ou em parte para o pagamento da multa, esta deve ser complementada no prazo de até 10 (dias) dias úteis, contado da solicitação do CONTRATANTE.</w:t>
      </w:r>
    </w:p>
    <w:p>
      <w:pPr>
        <w:pStyle w:val="Normal"/>
        <w:tabs>
          <w:tab w:val="clear" w:pos="720"/>
          <w:tab w:val="left" w:pos="3119" w:leader="none"/>
        </w:tabs>
        <w:spacing w:before="0" w:after="120"/>
        <w:ind w:left="1985" w:right="0" w:hanging="0"/>
        <w:jc w:val="both"/>
        <w:rPr/>
      </w:pPr>
      <w:r>
        <w:rPr>
          <w:rFonts w:cs="Times New Roman" w:ascii="Times New Roman" w:hAnsi="Times New Roman"/>
          <w:b/>
          <w:sz w:val="24"/>
          <w:szCs w:val="24"/>
        </w:rPr>
        <w:t>11.9.4.1.</w:t>
      </w:r>
      <w:r>
        <w:rPr>
          <w:rFonts w:cs="Times New Roman" w:ascii="Times New Roman" w:hAnsi="Times New Roman"/>
          <w:sz w:val="24"/>
          <w:szCs w:val="24"/>
        </w:rPr>
        <w:t xml:space="preserve"> </w:t>
        <w:tab/>
        <w:t>em se tratando de inobservância do prazo fixado para apresentação da garantia (seja para reforço ou por ocasião de prorrogação), aplicar-se-á multa de 0,07% (sete centésimos por cento) do valor do contrato por dia de atraso, observado o máximo de 2% (dois por cento), de modo que o atraso superior a 25 (vinte e cinco) dias autorizará a Administração contratante a promover a rescisão do contrato.</w:t>
      </w:r>
    </w:p>
    <w:p>
      <w:pPr>
        <w:pStyle w:val="Normal"/>
        <w:tabs>
          <w:tab w:val="clear" w:pos="720"/>
          <w:tab w:val="left" w:pos="3119" w:leader="none"/>
        </w:tabs>
        <w:spacing w:before="0" w:after="120"/>
        <w:ind w:left="1985" w:right="0" w:hanging="0"/>
        <w:jc w:val="both"/>
        <w:rPr>
          <w:rFonts w:ascii="Arial" w:hAnsi="Arial" w:cs="Arial"/>
          <w:sz w:val="22"/>
          <w:szCs w:val="22"/>
        </w:rPr>
      </w:pPr>
      <w:r>
        <w:rPr>
          <w:rFonts w:cs="Arial"/>
          <w:sz w:val="22"/>
          <w:szCs w:val="22"/>
        </w:rPr>
      </w:r>
    </w:p>
    <w:p>
      <w:pPr>
        <w:pStyle w:val="ListParagraph"/>
        <w:widowControl w:val="false"/>
        <w:numPr>
          <w:ilvl w:val="0"/>
          <w:numId w:val="14"/>
        </w:numPr>
        <w:tabs>
          <w:tab w:val="clear" w:pos="720"/>
          <w:tab w:val="left" w:pos="426" w:leader="none"/>
        </w:tabs>
        <w:spacing w:before="0" w:after="120"/>
        <w:ind w:left="425" w:right="0" w:hanging="425"/>
        <w:contextualSpacing/>
        <w:jc w:val="both"/>
        <w:rPr>
          <w:rFonts w:ascii="Times New Roman" w:hAnsi="Times New Roman" w:cs="Times New Roman"/>
          <w:b/>
          <w:b/>
          <w:sz w:val="24"/>
          <w:szCs w:val="24"/>
        </w:rPr>
      </w:pPr>
      <w:r>
        <w:rPr>
          <w:rFonts w:cs="Times New Roman" w:ascii="Times New Roman" w:hAnsi="Times New Roman"/>
          <w:b/>
          <w:sz w:val="24"/>
          <w:szCs w:val="24"/>
        </w:rPr>
        <w:t>CLÁUSULA DÉCIMA SEGUNDA – DO REGIME DE EXECUÇÃO E DAS ALTERAÇÕES</w:t>
      </w:r>
    </w:p>
    <w:p>
      <w:pPr>
        <w:pStyle w:val="Normal"/>
        <w:widowControl w:val="false"/>
        <w:numPr>
          <w:ilvl w:val="1"/>
          <w:numId w:val="14"/>
        </w:numPr>
        <w:tabs>
          <w:tab w:val="clear" w:pos="720"/>
          <w:tab w:val="left" w:pos="567" w:leader="none"/>
        </w:tabs>
        <w:spacing w:before="0" w:after="0"/>
        <w:ind w:left="0" w:right="0" w:hanging="0"/>
        <w:jc w:val="both"/>
        <w:rPr>
          <w:rFonts w:ascii="Times New Roman" w:hAnsi="Times New Roman" w:cs="Times New Roman"/>
          <w:sz w:val="24"/>
          <w:szCs w:val="24"/>
        </w:rPr>
      </w:pPr>
      <w:r>
        <w:rPr>
          <w:rFonts w:cs="Times New Roman" w:ascii="Times New Roman" w:hAnsi="Times New Roman"/>
          <w:sz w:val="24"/>
          <w:szCs w:val="24"/>
        </w:rPr>
        <w:t>Eventuais alterações contratuais reger-se-ão pela disciplina do art. 65 da Lei nº 8.666, de 1993.</w:t>
      </w:r>
    </w:p>
    <w:p>
      <w:pPr>
        <w:pStyle w:val="Normal"/>
        <w:widowControl w:val="false"/>
        <w:numPr>
          <w:ilvl w:val="1"/>
          <w:numId w:val="14"/>
        </w:numPr>
        <w:tabs>
          <w:tab w:val="clear" w:pos="720"/>
          <w:tab w:val="left" w:pos="567" w:leader="none"/>
        </w:tabs>
        <w:spacing w:before="0" w:after="0"/>
        <w:ind w:left="0" w:right="0" w:hanging="0"/>
        <w:jc w:val="both"/>
        <w:rPr>
          <w:rFonts w:ascii="Times New Roman" w:hAnsi="Times New Roman" w:cs="Times New Roman"/>
          <w:sz w:val="24"/>
          <w:szCs w:val="24"/>
        </w:rPr>
      </w:pPr>
      <w:r>
        <w:rPr>
          <w:rFonts w:cs="Times New Roman" w:ascii="Times New Roman" w:hAnsi="Times New Roman"/>
          <w:sz w:val="24"/>
          <w:szCs w:val="24"/>
        </w:rPr>
        <w:t>A diferença percentual entre o valor global do contrato e o preço global de referência não poderá ser reduzida em favor do contratado em decorrência de aditamentos que modifiquem a planilha orçamentária.</w:t>
      </w:r>
    </w:p>
    <w:p>
      <w:pPr>
        <w:pStyle w:val="ListParagraph"/>
        <w:widowControl w:val="false"/>
        <w:numPr>
          <w:ilvl w:val="1"/>
          <w:numId w:val="14"/>
        </w:numPr>
        <w:tabs>
          <w:tab w:val="clear" w:pos="720"/>
          <w:tab w:val="left" w:pos="567" w:leader="none"/>
          <w:tab w:val="left" w:pos="1134" w:leader="none"/>
          <w:tab w:val="left" w:pos="1701" w:leader="none"/>
          <w:tab w:val="left" w:pos="2268" w:leader="none"/>
          <w:tab w:val="left" w:pos="2835" w:leader="none"/>
        </w:tabs>
        <w:spacing w:before="0" w:after="280"/>
        <w:ind w:left="0" w:right="0" w:hanging="0"/>
        <w:contextualSpacing/>
        <w:jc w:val="both"/>
        <w:rPr>
          <w:rFonts w:ascii="Times New Roman" w:hAnsi="Times New Roman" w:cs="Times New Roman"/>
          <w:sz w:val="24"/>
          <w:szCs w:val="24"/>
        </w:rPr>
      </w:pPr>
      <w:r>
        <w:rPr>
          <w:rFonts w:cs="Times New Roman" w:ascii="Times New Roman" w:hAnsi="Times New Roman"/>
          <w:sz w:val="24"/>
          <w:szCs w:val="24"/>
        </w:rPr>
        <w:t>O contrato será realizado por execução indireta, sob o regime de empreitada por preço Unitário.</w:t>
      </w:r>
    </w:p>
    <w:p>
      <w:pPr>
        <w:pStyle w:val="ListParagraph"/>
        <w:widowControl w:val="false"/>
        <w:tabs>
          <w:tab w:val="clear" w:pos="720"/>
          <w:tab w:val="left" w:pos="567" w:leader="none"/>
          <w:tab w:val="left" w:pos="1134" w:leader="none"/>
          <w:tab w:val="left" w:pos="1701" w:leader="none"/>
          <w:tab w:val="left" w:pos="2268" w:leader="none"/>
          <w:tab w:val="left" w:pos="2835" w:leader="none"/>
        </w:tabs>
        <w:spacing w:before="280" w:after="280"/>
        <w:ind w:left="0" w:right="0" w:hanging="0"/>
        <w:contextualSpacing/>
        <w:jc w:val="both"/>
        <w:rPr>
          <w:rFonts w:ascii="Times New Roman" w:hAnsi="Times New Roman" w:cs="Times New Roman"/>
          <w:color w:val="FF0000"/>
          <w:sz w:val="24"/>
          <w:szCs w:val="24"/>
        </w:rPr>
      </w:pPr>
      <w:r>
        <w:rPr>
          <w:rFonts w:cs="Times New Roman" w:ascii="Times New Roman" w:hAnsi="Times New Roman"/>
          <w:color w:val="FF0000"/>
          <w:sz w:val="24"/>
          <w:szCs w:val="24"/>
        </w:rPr>
      </w:r>
    </w:p>
    <w:p>
      <w:pPr>
        <w:pStyle w:val="ListParagraph"/>
        <w:widowControl w:val="false"/>
        <w:numPr>
          <w:ilvl w:val="0"/>
          <w:numId w:val="14"/>
        </w:numPr>
        <w:tabs>
          <w:tab w:val="clear" w:pos="720"/>
          <w:tab w:val="left" w:pos="426" w:leader="none"/>
        </w:tabs>
        <w:spacing w:before="0" w:after="120"/>
        <w:ind w:left="0" w:right="0" w:hanging="0"/>
        <w:contextualSpacing/>
        <w:jc w:val="both"/>
        <w:rPr>
          <w:rFonts w:ascii="Times New Roman" w:hAnsi="Times New Roman" w:cs="Times New Roman"/>
          <w:b/>
          <w:b/>
          <w:sz w:val="24"/>
          <w:szCs w:val="24"/>
        </w:rPr>
      </w:pPr>
      <w:r>
        <w:rPr>
          <w:rFonts w:cs="Times New Roman" w:ascii="Times New Roman" w:hAnsi="Times New Roman"/>
          <w:b/>
          <w:sz w:val="24"/>
          <w:szCs w:val="24"/>
        </w:rPr>
        <w:t>CLÁUSULA DÉCIMA TERCEIRA – DAS VEDAÇÕES</w:t>
      </w:r>
    </w:p>
    <w:p>
      <w:pPr>
        <w:pStyle w:val="Normal"/>
        <w:widowControl w:val="false"/>
        <w:numPr>
          <w:ilvl w:val="1"/>
          <w:numId w:val="14"/>
        </w:numPr>
        <w:tabs>
          <w:tab w:val="clear" w:pos="720"/>
          <w:tab w:val="left" w:pos="567" w:leader="none"/>
        </w:tabs>
        <w:spacing w:before="0" w:after="0"/>
        <w:ind w:left="0" w:right="0" w:hanging="0"/>
        <w:jc w:val="both"/>
        <w:rPr>
          <w:rFonts w:ascii="Times New Roman" w:hAnsi="Times New Roman" w:cs="Times New Roman"/>
          <w:sz w:val="24"/>
          <w:szCs w:val="24"/>
        </w:rPr>
      </w:pPr>
      <w:r>
        <w:rPr>
          <w:rFonts w:cs="Times New Roman" w:ascii="Times New Roman" w:hAnsi="Times New Roman"/>
          <w:sz w:val="24"/>
          <w:szCs w:val="24"/>
        </w:rPr>
        <w:t>É vedado à CONTRATADA:</w:t>
      </w:r>
    </w:p>
    <w:p>
      <w:pPr>
        <w:pStyle w:val="Normal"/>
        <w:widowControl w:val="false"/>
        <w:numPr>
          <w:ilvl w:val="2"/>
          <w:numId w:val="14"/>
        </w:numPr>
        <w:tabs>
          <w:tab w:val="clear" w:pos="720"/>
          <w:tab w:val="left" w:pos="567" w:leader="none"/>
          <w:tab w:val="left" w:pos="1560" w:leader="none"/>
        </w:tabs>
        <w:spacing w:before="0" w:after="0"/>
        <w:ind w:left="851" w:right="0" w:hanging="0"/>
        <w:jc w:val="both"/>
        <w:rPr>
          <w:rFonts w:ascii="Times New Roman" w:hAnsi="Times New Roman" w:cs="Times New Roman"/>
          <w:sz w:val="24"/>
          <w:szCs w:val="24"/>
        </w:rPr>
      </w:pPr>
      <w:r>
        <w:rPr>
          <w:rFonts w:cs="Times New Roman" w:ascii="Times New Roman" w:hAnsi="Times New Roman"/>
          <w:sz w:val="24"/>
          <w:szCs w:val="24"/>
        </w:rPr>
        <w:t>Caucionar ou utilizar este Termo de Contrato para qualquer operação financeira;</w:t>
      </w:r>
    </w:p>
    <w:p>
      <w:pPr>
        <w:pStyle w:val="Normal"/>
        <w:widowControl w:val="false"/>
        <w:numPr>
          <w:ilvl w:val="2"/>
          <w:numId w:val="14"/>
        </w:numPr>
        <w:tabs>
          <w:tab w:val="clear" w:pos="720"/>
          <w:tab w:val="left" w:pos="567" w:leader="none"/>
          <w:tab w:val="left" w:pos="1560" w:leader="none"/>
        </w:tabs>
        <w:spacing w:before="0" w:after="280"/>
        <w:ind w:left="851" w:right="0" w:hanging="0"/>
        <w:jc w:val="both"/>
        <w:rPr>
          <w:rFonts w:ascii="Times New Roman" w:hAnsi="Times New Roman" w:cs="Times New Roman"/>
          <w:sz w:val="24"/>
          <w:szCs w:val="24"/>
        </w:rPr>
      </w:pPr>
      <w:r>
        <w:rPr>
          <w:rFonts w:cs="Times New Roman" w:ascii="Times New Roman" w:hAnsi="Times New Roman"/>
          <w:sz w:val="24"/>
          <w:szCs w:val="24"/>
        </w:rPr>
        <w:t>Interromper a execução dos serviços/atividades sob alegação de inadimplemento por parte da CONTRATANTE, salvo nos casos previstos em lei.</w:t>
      </w:r>
    </w:p>
    <w:p>
      <w:pPr>
        <w:pStyle w:val="Normal"/>
        <w:tabs>
          <w:tab w:val="clear" w:pos="720"/>
          <w:tab w:val="left" w:pos="567" w:leader="none"/>
          <w:tab w:val="left" w:pos="1985" w:leader="none"/>
        </w:tabs>
        <w:spacing w:before="0" w:after="120"/>
        <w:ind w:left="1134" w:right="0"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widowControl w:val="false"/>
        <w:numPr>
          <w:ilvl w:val="0"/>
          <w:numId w:val="14"/>
        </w:numPr>
        <w:tabs>
          <w:tab w:val="clear" w:pos="720"/>
          <w:tab w:val="left" w:pos="426" w:leader="none"/>
        </w:tabs>
        <w:spacing w:before="0" w:after="120"/>
        <w:ind w:left="0" w:right="0" w:hanging="0"/>
        <w:contextualSpacing/>
        <w:jc w:val="both"/>
        <w:rPr>
          <w:rFonts w:ascii="Times New Roman" w:hAnsi="Times New Roman" w:cs="Times New Roman"/>
          <w:b/>
          <w:b/>
          <w:sz w:val="24"/>
          <w:szCs w:val="24"/>
        </w:rPr>
      </w:pPr>
      <w:r>
        <w:rPr>
          <w:rFonts w:cs="Times New Roman" w:ascii="Times New Roman" w:hAnsi="Times New Roman"/>
          <w:b/>
          <w:sz w:val="24"/>
          <w:szCs w:val="24"/>
        </w:rPr>
        <w:t>CLÁUSULA DÉCIMA QUARTA – DO RECEBIMENTO DO OBJETO</w:t>
      </w:r>
    </w:p>
    <w:p>
      <w:pPr>
        <w:pStyle w:val="Normal"/>
        <w:widowControl w:val="false"/>
        <w:numPr>
          <w:ilvl w:val="1"/>
          <w:numId w:val="14"/>
        </w:numPr>
        <w:tabs>
          <w:tab w:val="clear" w:pos="720"/>
          <w:tab w:val="left" w:pos="567" w:leader="none"/>
        </w:tabs>
        <w:spacing w:before="0" w:after="0"/>
        <w:ind w:left="0" w:right="0" w:hanging="0"/>
        <w:jc w:val="both"/>
        <w:rPr>
          <w:rFonts w:ascii="Times New Roman" w:hAnsi="Times New Roman" w:cs="Times New Roman"/>
          <w:sz w:val="24"/>
          <w:szCs w:val="24"/>
        </w:rPr>
      </w:pPr>
      <w:r>
        <w:rPr>
          <w:rFonts w:cs="Times New Roman" w:ascii="Times New Roman" w:hAnsi="Times New Roman"/>
          <w:sz w:val="24"/>
          <w:szCs w:val="24"/>
        </w:rPr>
        <w:t>Quando as obras e/ou serviços contratados forem concluídos, caberá à Contratada apresentar comunicação escrita informando o fato à fiscalização da Contratante, a qual competirá, no prazo de até 10 (dez) dias, a verificação dos serviços executados, para fins de recebimento provisório.</w:t>
      </w:r>
    </w:p>
    <w:p>
      <w:pPr>
        <w:pStyle w:val="Normal"/>
        <w:widowControl w:val="false"/>
        <w:numPr>
          <w:ilvl w:val="1"/>
          <w:numId w:val="14"/>
        </w:numPr>
        <w:tabs>
          <w:tab w:val="clear" w:pos="720"/>
          <w:tab w:val="left" w:pos="567" w:leader="none"/>
        </w:tabs>
        <w:spacing w:before="0" w:after="0"/>
        <w:ind w:left="0" w:right="0" w:hanging="0"/>
        <w:jc w:val="both"/>
        <w:rPr>
          <w:rFonts w:ascii="Times New Roman" w:hAnsi="Times New Roman" w:cs="Times New Roman"/>
          <w:sz w:val="24"/>
          <w:szCs w:val="24"/>
        </w:rPr>
      </w:pPr>
      <w:r>
        <w:rPr>
          <w:rFonts w:cs="Times New Roman" w:ascii="Times New Roman" w:hAnsi="Times New Roman"/>
          <w:sz w:val="24"/>
          <w:szCs w:val="24"/>
        </w:rPr>
        <w:t>A Contratante realizará inspeção minuciosa de todos os serviços e obras executadas, por meio de profissionais técnicos competentes, acompanhados dos profissionais encarregados pela obra, com a finalidade de verificar a adequação dos serviços e constatar e relacionar os arremates, retoques e revisões finais que se fizerem necessários.</w:t>
      </w:r>
    </w:p>
    <w:p>
      <w:pPr>
        <w:pStyle w:val="Normal"/>
        <w:widowControl w:val="false"/>
        <w:numPr>
          <w:ilvl w:val="2"/>
          <w:numId w:val="14"/>
        </w:numPr>
        <w:tabs>
          <w:tab w:val="clear" w:pos="720"/>
          <w:tab w:val="left" w:pos="1985" w:leader="none"/>
        </w:tabs>
        <w:spacing w:before="0" w:after="0"/>
        <w:ind w:left="1134" w:right="0" w:hanging="0"/>
        <w:jc w:val="both"/>
        <w:rPr>
          <w:rFonts w:ascii="Times New Roman" w:hAnsi="Times New Roman" w:cs="Times New Roman"/>
          <w:sz w:val="24"/>
          <w:szCs w:val="24"/>
        </w:rPr>
      </w:pPr>
      <w:r>
        <w:rPr>
          <w:rFonts w:cs="Times New Roman" w:ascii="Times New Roman" w:hAnsi="Times New Roman"/>
          <w:sz w:val="24"/>
          <w:szCs w:val="24"/>
        </w:rPr>
        <w:t>Após tal inspeção, será lavrado Termo de Recebimento Provisório, em 02 (duas) vias de igual teor e forma, ambas assinadas pela fiscalização, relatando as eventuais pendências verificadas.</w:t>
      </w:r>
    </w:p>
    <w:p>
      <w:pPr>
        <w:pStyle w:val="Normal"/>
        <w:widowControl w:val="false"/>
        <w:numPr>
          <w:ilvl w:val="2"/>
          <w:numId w:val="14"/>
        </w:numPr>
        <w:tabs>
          <w:tab w:val="clear" w:pos="720"/>
          <w:tab w:val="left" w:pos="1985" w:leader="none"/>
        </w:tabs>
        <w:spacing w:before="0" w:after="0"/>
        <w:ind w:left="1134" w:right="0" w:hanging="0"/>
        <w:jc w:val="both"/>
        <w:rPr>
          <w:rFonts w:ascii="Times New Roman" w:hAnsi="Times New Roman" w:cs="Times New Roman"/>
          <w:sz w:val="24"/>
          <w:szCs w:val="24"/>
        </w:rPr>
      </w:pPr>
      <w:r>
        <w:rPr>
          <w:rFonts w:cs="Times New Roman" w:ascii="Times New Roman" w:hAnsi="Times New Roman"/>
          <w:sz w:val="24"/>
          <w:szCs w:val="24"/>
        </w:rPr>
        <w:t>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Termo de Recebimento Provisório.</w:t>
      </w:r>
    </w:p>
    <w:p>
      <w:pPr>
        <w:pStyle w:val="Normal"/>
        <w:widowControl w:val="false"/>
        <w:numPr>
          <w:ilvl w:val="1"/>
          <w:numId w:val="14"/>
        </w:numPr>
        <w:tabs>
          <w:tab w:val="clear" w:pos="720"/>
          <w:tab w:val="left" w:pos="-6237" w:leader="none"/>
          <w:tab w:val="left" w:pos="567" w:leader="none"/>
        </w:tabs>
        <w:spacing w:before="0" w:after="0"/>
        <w:ind w:left="0" w:right="0" w:hanging="0"/>
        <w:jc w:val="both"/>
        <w:rPr>
          <w:rFonts w:ascii="Times New Roman" w:hAnsi="Times New Roman" w:cs="Times New Roman"/>
          <w:sz w:val="24"/>
          <w:szCs w:val="24"/>
        </w:rPr>
      </w:pPr>
      <w:r>
        <w:rPr>
          <w:rFonts w:cs="Times New Roman" w:ascii="Times New Roman" w:hAnsi="Times New Roman"/>
          <w:sz w:val="24"/>
          <w:szCs w:val="24"/>
        </w:rPr>
        <w:t>O Termo de Recebimento Definitivo das obras e/ou serviços contratados será lavrado em até 30 (trinta) dias após a lavratura do Termo de Recebimento Provisório, por servidor ou comissão designada pela autoridade competente, desde que tenham sido devidamente atendidas todas as exigências da fiscalização quanto às pendências observadas e somente após solucionadas todas as reclamações porventura feitas quanto à falta de pagamento a operários ou fornecedores de materiais e prestadores de serviços empregados na execução do contrato.</w:t>
      </w:r>
    </w:p>
    <w:p>
      <w:pPr>
        <w:pStyle w:val="Normal"/>
        <w:widowControl w:val="false"/>
        <w:numPr>
          <w:ilvl w:val="2"/>
          <w:numId w:val="14"/>
        </w:numPr>
        <w:tabs>
          <w:tab w:val="clear" w:pos="720"/>
          <w:tab w:val="left" w:pos="1985" w:leader="none"/>
        </w:tabs>
        <w:spacing w:before="0" w:after="0"/>
        <w:ind w:left="1134" w:right="0" w:hanging="0"/>
        <w:jc w:val="both"/>
        <w:rPr>
          <w:rFonts w:ascii="Times New Roman" w:hAnsi="Times New Roman" w:cs="Times New Roman"/>
          <w:sz w:val="24"/>
          <w:szCs w:val="24"/>
        </w:rPr>
      </w:pPr>
      <w:r>
        <w:rPr>
          <w:rFonts w:cs="Times New Roman" w:ascii="Times New Roman" w:hAnsi="Times New Roman"/>
          <w:sz w:val="24"/>
          <w:szCs w:val="24"/>
        </w:rPr>
        <w:t>Na hipótese de a verificação a que se refere o parágrafo anterior não ser procedida tempestivamente, reputar-se-á como realizada, consumando-se o recebimento definitivo no dia do esgotamento do prazo, desde que o fato seja comunicado à Contratante nos 15 (quinze) dias anteriores à exaustão do prazo.</w:t>
      </w:r>
    </w:p>
    <w:p>
      <w:pPr>
        <w:pStyle w:val="Normal"/>
        <w:widowControl w:val="false"/>
        <w:numPr>
          <w:ilvl w:val="2"/>
          <w:numId w:val="14"/>
        </w:numPr>
        <w:tabs>
          <w:tab w:val="clear" w:pos="720"/>
          <w:tab w:val="left" w:pos="1985" w:leader="none"/>
        </w:tabs>
        <w:spacing w:before="0" w:after="280"/>
        <w:ind w:left="1134" w:right="0" w:hanging="0"/>
        <w:jc w:val="both"/>
        <w:rPr>
          <w:rFonts w:ascii="Times New Roman" w:hAnsi="Times New Roman" w:cs="Times New Roman"/>
          <w:sz w:val="24"/>
          <w:szCs w:val="24"/>
        </w:rPr>
      </w:pPr>
      <w:r>
        <w:rPr>
          <w:rFonts w:cs="Times New Roman" w:ascii="Times New Roman" w:hAnsi="Times New Roman"/>
          <w:sz w:val="24"/>
          <w:szCs w:val="24"/>
        </w:rPr>
        <w:t>O recebimento definitivo do objeto licitado não exime a Contratada, em qualquer época, das garantias concedidas e das responsabilidades assumidas em contrato e por força das disposições legais em vigor (Lei n° 10.406, de 2002).</w:t>
      </w:r>
    </w:p>
    <w:p>
      <w:pPr>
        <w:pStyle w:val="ListParagraph"/>
        <w:widowControl w:val="false"/>
        <w:numPr>
          <w:ilvl w:val="0"/>
          <w:numId w:val="14"/>
        </w:numPr>
        <w:tabs>
          <w:tab w:val="clear" w:pos="720"/>
          <w:tab w:val="left" w:pos="-7797" w:leader="none"/>
          <w:tab w:val="left" w:pos="426" w:leader="none"/>
        </w:tabs>
        <w:spacing w:before="280" w:after="280"/>
        <w:ind w:left="0" w:right="0" w:hanging="0"/>
        <w:contextualSpacing/>
        <w:jc w:val="both"/>
        <w:rPr>
          <w:rFonts w:ascii="Times New Roman" w:hAnsi="Times New Roman" w:cs="Times New Roman"/>
          <w:b/>
          <w:b/>
          <w:sz w:val="24"/>
          <w:szCs w:val="24"/>
        </w:rPr>
      </w:pPr>
      <w:r>
        <w:rPr>
          <w:rFonts w:cs="Times New Roman" w:ascii="Times New Roman" w:hAnsi="Times New Roman"/>
          <w:b/>
          <w:sz w:val="24"/>
          <w:szCs w:val="24"/>
        </w:rPr>
        <w:t>CLÁUSULA DÉCIMA QUINTA – RESCISÃO</w:t>
      </w:r>
    </w:p>
    <w:p>
      <w:pPr>
        <w:pStyle w:val="ListParagraph"/>
        <w:widowControl w:val="false"/>
        <w:numPr>
          <w:ilvl w:val="1"/>
          <w:numId w:val="15"/>
        </w:numPr>
        <w:tabs>
          <w:tab w:val="clear" w:pos="720"/>
          <w:tab w:val="left" w:pos="567" w:leader="none"/>
        </w:tabs>
        <w:suppressAutoHyphens w:val="false"/>
        <w:bidi w:val="0"/>
        <w:spacing w:before="280" w:after="0"/>
        <w:ind w:left="0" w:right="0" w:hanging="0"/>
        <w:contextualSpacing/>
        <w:jc w:val="both"/>
        <w:rPr>
          <w:rFonts w:ascii="Times New Roman" w:hAnsi="Times New Roman" w:cs="Times New Roman"/>
          <w:sz w:val="24"/>
          <w:szCs w:val="24"/>
        </w:rPr>
      </w:pPr>
      <w:r>
        <w:rPr>
          <w:rFonts w:cs="Times New Roman" w:ascii="Times New Roman" w:hAnsi="Times New Roman"/>
          <w:sz w:val="24"/>
          <w:szCs w:val="24"/>
        </w:rPr>
        <w:t>O presente Termo de Contrato poderá ser rescindido nas hipóteses previstas no art. 78 da Lei nº 8.666, de 1993, com as consequências indicadas no art. 80 da mesma Lei.</w:t>
      </w:r>
    </w:p>
    <w:p>
      <w:pPr>
        <w:pStyle w:val="Normal"/>
        <w:widowControl w:val="false"/>
        <w:numPr>
          <w:ilvl w:val="1"/>
          <w:numId w:val="15"/>
        </w:numPr>
        <w:tabs>
          <w:tab w:val="clear" w:pos="720"/>
          <w:tab w:val="left" w:pos="567" w:leader="none"/>
        </w:tabs>
        <w:spacing w:before="0" w:after="0"/>
        <w:ind w:left="0" w:right="0" w:hanging="0"/>
        <w:jc w:val="both"/>
        <w:rPr>
          <w:rFonts w:ascii="Times New Roman" w:hAnsi="Times New Roman" w:cs="Times New Roman"/>
          <w:sz w:val="24"/>
          <w:szCs w:val="24"/>
        </w:rPr>
      </w:pPr>
      <w:r>
        <w:rPr>
          <w:rFonts w:cs="Times New Roman" w:ascii="Times New Roman" w:hAnsi="Times New Roman"/>
          <w:sz w:val="24"/>
          <w:szCs w:val="24"/>
        </w:rPr>
        <w:t>Os casos de rescisão contratual serão formalmente motivados, assegurando-se à CONTRATADA o direito à prévia e ampla defesa.</w:t>
      </w:r>
    </w:p>
    <w:p>
      <w:pPr>
        <w:pStyle w:val="Normal"/>
        <w:widowControl w:val="false"/>
        <w:numPr>
          <w:ilvl w:val="1"/>
          <w:numId w:val="15"/>
        </w:numPr>
        <w:tabs>
          <w:tab w:val="clear" w:pos="720"/>
          <w:tab w:val="left" w:pos="567" w:leader="none"/>
        </w:tabs>
        <w:spacing w:before="0" w:after="0"/>
        <w:ind w:left="0" w:right="0" w:hanging="0"/>
        <w:jc w:val="both"/>
        <w:rPr>
          <w:rFonts w:ascii="Times New Roman" w:hAnsi="Times New Roman" w:cs="Times New Roman"/>
          <w:sz w:val="24"/>
          <w:szCs w:val="24"/>
        </w:rPr>
      </w:pPr>
      <w:r>
        <w:rPr>
          <w:rFonts w:cs="Times New Roman" w:ascii="Times New Roman" w:hAnsi="Times New Roman"/>
          <w:sz w:val="24"/>
          <w:szCs w:val="24"/>
        </w:rPr>
        <w:t>A CONTRATADA reconhece os direitos da CONTRATANTE em caso de rescisão administrativa prevista no art. 77 da Lei nº 8.666, de 1993.</w:t>
      </w:r>
    </w:p>
    <w:p>
      <w:pPr>
        <w:pStyle w:val="Normal"/>
        <w:widowControl w:val="false"/>
        <w:numPr>
          <w:ilvl w:val="1"/>
          <w:numId w:val="15"/>
        </w:numPr>
        <w:tabs>
          <w:tab w:val="clear" w:pos="720"/>
          <w:tab w:val="left" w:pos="1134" w:leader="none"/>
        </w:tabs>
        <w:spacing w:before="0" w:after="0"/>
        <w:ind w:left="426" w:right="0" w:hanging="0"/>
        <w:jc w:val="both"/>
        <w:rPr>
          <w:rFonts w:ascii="Times New Roman" w:hAnsi="Times New Roman" w:cs="Times New Roman"/>
          <w:sz w:val="24"/>
          <w:szCs w:val="24"/>
        </w:rPr>
      </w:pPr>
      <w:r>
        <w:rPr>
          <w:rFonts w:cs="Times New Roman" w:ascii="Times New Roman" w:hAnsi="Times New Roman"/>
          <w:sz w:val="24"/>
          <w:szCs w:val="24"/>
        </w:rPr>
        <w:t>O termo de rescisão, sempre que possível, deverá indicar:</w:t>
      </w:r>
    </w:p>
    <w:p>
      <w:pPr>
        <w:pStyle w:val="Normal"/>
        <w:widowControl w:val="false"/>
        <w:numPr>
          <w:ilvl w:val="2"/>
          <w:numId w:val="15"/>
        </w:numPr>
        <w:tabs>
          <w:tab w:val="clear" w:pos="720"/>
          <w:tab w:val="left" w:pos="1985" w:leader="none"/>
        </w:tabs>
        <w:spacing w:before="0" w:after="0"/>
        <w:ind w:left="1134" w:right="0" w:hanging="0"/>
        <w:jc w:val="both"/>
        <w:rPr>
          <w:rFonts w:ascii="Times New Roman" w:hAnsi="Times New Roman" w:cs="Times New Roman"/>
          <w:sz w:val="24"/>
          <w:szCs w:val="24"/>
        </w:rPr>
      </w:pPr>
      <w:r>
        <w:rPr>
          <w:rFonts w:cs="Times New Roman" w:ascii="Times New Roman" w:hAnsi="Times New Roman"/>
          <w:sz w:val="24"/>
          <w:szCs w:val="24"/>
        </w:rPr>
        <w:t>Balanço dos eventos contratuais já cumpridos ou parcialmente cumpridos em relação ao cronograma físico-financeiro, atualizado;</w:t>
      </w:r>
    </w:p>
    <w:p>
      <w:pPr>
        <w:pStyle w:val="Normal"/>
        <w:widowControl w:val="false"/>
        <w:numPr>
          <w:ilvl w:val="2"/>
          <w:numId w:val="15"/>
        </w:numPr>
        <w:tabs>
          <w:tab w:val="clear" w:pos="720"/>
          <w:tab w:val="left" w:pos="1985" w:leader="none"/>
        </w:tabs>
        <w:spacing w:before="0" w:after="0"/>
        <w:ind w:left="1134" w:right="0" w:hanging="0"/>
        <w:jc w:val="both"/>
        <w:rPr>
          <w:rFonts w:ascii="Times New Roman" w:hAnsi="Times New Roman" w:cs="Times New Roman"/>
          <w:sz w:val="24"/>
          <w:szCs w:val="24"/>
        </w:rPr>
      </w:pPr>
      <w:r>
        <w:rPr>
          <w:rFonts w:cs="Times New Roman" w:ascii="Times New Roman" w:hAnsi="Times New Roman"/>
          <w:sz w:val="24"/>
          <w:szCs w:val="24"/>
        </w:rPr>
        <w:t>Relação dos pagamentos já efetuados e ainda devidos;</w:t>
      </w:r>
    </w:p>
    <w:p>
      <w:pPr>
        <w:pStyle w:val="Normal"/>
        <w:widowControl w:val="false"/>
        <w:numPr>
          <w:ilvl w:val="2"/>
          <w:numId w:val="15"/>
        </w:numPr>
        <w:tabs>
          <w:tab w:val="clear" w:pos="720"/>
          <w:tab w:val="left" w:pos="1985" w:leader="none"/>
        </w:tabs>
        <w:spacing w:before="0" w:after="280"/>
        <w:ind w:left="1134" w:right="0" w:hanging="0"/>
        <w:jc w:val="both"/>
        <w:rPr>
          <w:rFonts w:ascii="Times New Roman" w:hAnsi="Times New Roman" w:cs="Times New Roman"/>
          <w:sz w:val="24"/>
          <w:szCs w:val="24"/>
        </w:rPr>
      </w:pPr>
      <w:r>
        <w:rPr>
          <w:rFonts w:cs="Times New Roman" w:ascii="Times New Roman" w:hAnsi="Times New Roman"/>
          <w:sz w:val="24"/>
          <w:szCs w:val="24"/>
        </w:rPr>
        <w:t>Indenizações e multas.</w:t>
      </w:r>
    </w:p>
    <w:p>
      <w:pPr>
        <w:pStyle w:val="Normal"/>
        <w:widowControl w:val="false"/>
        <w:numPr>
          <w:ilvl w:val="0"/>
          <w:numId w:val="15"/>
        </w:numPr>
        <w:tabs>
          <w:tab w:val="clear" w:pos="720"/>
          <w:tab w:val="left" w:pos="426" w:leader="none"/>
          <w:tab w:val="left" w:pos="709" w:leader="none"/>
        </w:tabs>
        <w:spacing w:before="280" w:after="0"/>
        <w:jc w:val="both"/>
        <w:rPr>
          <w:rFonts w:ascii="Times New Roman" w:hAnsi="Times New Roman" w:cs="Times New Roman"/>
          <w:b/>
          <w:b/>
          <w:color w:val="000000"/>
          <w:sz w:val="24"/>
          <w:szCs w:val="24"/>
        </w:rPr>
      </w:pPr>
      <w:r>
        <w:rPr>
          <w:rFonts w:cs="Times New Roman" w:ascii="Times New Roman" w:hAnsi="Times New Roman"/>
          <w:b/>
          <w:color w:val="000000"/>
          <w:sz w:val="24"/>
          <w:szCs w:val="24"/>
        </w:rPr>
        <w:t>CLÁUSULA DÉCIMA SEXTA- DO REAJUSTE:</w:t>
      </w:r>
    </w:p>
    <w:p>
      <w:pPr>
        <w:pStyle w:val="Corpodotexto"/>
        <w:widowControl w:val="false"/>
        <w:numPr>
          <w:ilvl w:val="1"/>
          <w:numId w:val="15"/>
        </w:numPr>
        <w:tabs>
          <w:tab w:val="clear" w:pos="720"/>
          <w:tab w:val="left" w:pos="567" w:leader="none"/>
        </w:tabs>
        <w:spacing w:before="0" w:after="280"/>
        <w:ind w:left="0" w:right="0" w:hanging="0"/>
        <w:jc w:val="both"/>
        <w:rPr>
          <w:rFonts w:ascii="Times New Roman" w:hAnsi="Times New Roman" w:cs="Times New Roman"/>
          <w:sz w:val="24"/>
          <w:szCs w:val="24"/>
        </w:rPr>
      </w:pPr>
      <w:r>
        <w:rPr>
          <w:rFonts w:cs="Times New Roman" w:ascii="Times New Roman" w:hAnsi="Times New Roman"/>
          <w:sz w:val="24"/>
          <w:szCs w:val="24"/>
        </w:rPr>
        <w:t>O valor do contrato será fixo, porém poderá ser corrigido anualmente mediante requerimento da contratada, após o interregno mínimo de um ano, contado a partir da data limite para a apresentação da proposta, pela variação do índice INCC (Índice Nacional de Custos da Construção), ou outro que vier a substituí-lo, e afetará exclusivamente as etapas/parcelas do empreendimento cujo atraso não decorra de culpa da contratada.</w:t>
      </w:r>
    </w:p>
    <w:p>
      <w:pPr>
        <w:pStyle w:val="ListParagraph"/>
        <w:widowControl w:val="false"/>
        <w:numPr>
          <w:ilvl w:val="0"/>
          <w:numId w:val="15"/>
        </w:numPr>
        <w:tabs>
          <w:tab w:val="clear" w:pos="720"/>
          <w:tab w:val="left" w:pos="426" w:leader="none"/>
          <w:tab w:val="left" w:pos="567" w:leader="none"/>
        </w:tabs>
        <w:spacing w:before="280" w:after="0"/>
        <w:ind w:left="0" w:right="0" w:hanging="0"/>
        <w:contextualSpacing/>
        <w:jc w:val="both"/>
        <w:rPr>
          <w:rFonts w:ascii="Times New Roman" w:hAnsi="Times New Roman" w:cs="Times New Roman"/>
          <w:b/>
          <w:b/>
          <w:sz w:val="24"/>
          <w:szCs w:val="24"/>
        </w:rPr>
      </w:pPr>
      <w:r>
        <w:rPr>
          <w:rFonts w:cs="Times New Roman" w:ascii="Times New Roman" w:hAnsi="Times New Roman"/>
          <w:b/>
          <w:sz w:val="24"/>
          <w:szCs w:val="24"/>
        </w:rPr>
        <w:t>CLÁUSULA DÉCIMA SÉTIMA – PUBLICAÇÃO</w:t>
      </w:r>
    </w:p>
    <w:p>
      <w:pPr>
        <w:pStyle w:val="Normal"/>
        <w:widowControl w:val="false"/>
        <w:numPr>
          <w:ilvl w:val="1"/>
          <w:numId w:val="15"/>
        </w:numPr>
        <w:tabs>
          <w:tab w:val="clear" w:pos="720"/>
          <w:tab w:val="left" w:pos="567" w:leader="none"/>
        </w:tabs>
        <w:spacing w:before="0" w:after="280"/>
        <w:ind w:left="0" w:right="0" w:hanging="0"/>
        <w:jc w:val="both"/>
        <w:rPr>
          <w:rFonts w:ascii="Times New Roman" w:hAnsi="Times New Roman" w:cs="Times New Roman"/>
          <w:sz w:val="24"/>
          <w:szCs w:val="24"/>
        </w:rPr>
      </w:pPr>
      <w:r>
        <w:rPr>
          <w:rFonts w:cs="Times New Roman" w:ascii="Times New Roman" w:hAnsi="Times New Roman"/>
          <w:sz w:val="24"/>
          <w:szCs w:val="24"/>
        </w:rPr>
        <w:t>Incumbirá à Contratante providenciar a publicação deste instrumento, por extrato, no Diário Oficial do Estado e Município, no prazo previsto na Lei nº 8.666, de 1993.</w:t>
      </w:r>
    </w:p>
    <w:p>
      <w:pPr>
        <w:pStyle w:val="Normal"/>
        <w:widowControl w:val="false"/>
        <w:numPr>
          <w:ilvl w:val="0"/>
          <w:numId w:val="15"/>
        </w:numPr>
        <w:tabs>
          <w:tab w:val="clear" w:pos="720"/>
          <w:tab w:val="left" w:pos="426" w:leader="none"/>
          <w:tab w:val="left" w:pos="567" w:leader="none"/>
        </w:tabs>
        <w:spacing w:before="280" w:after="0"/>
        <w:ind w:left="0" w:right="0" w:hanging="0"/>
        <w:jc w:val="both"/>
        <w:rPr>
          <w:rFonts w:ascii="Times New Roman" w:hAnsi="Times New Roman" w:cs="Times New Roman"/>
          <w:b/>
          <w:b/>
          <w:sz w:val="24"/>
          <w:szCs w:val="24"/>
        </w:rPr>
      </w:pPr>
      <w:r>
        <w:rPr>
          <w:rFonts w:cs="Times New Roman" w:ascii="Times New Roman" w:hAnsi="Times New Roman"/>
          <w:b/>
          <w:sz w:val="24"/>
          <w:szCs w:val="24"/>
        </w:rPr>
        <w:t>CLÁUSULA DÉCIMA OITAVA – DAS DISPOSIÇÕES FINAIS</w:t>
      </w:r>
    </w:p>
    <w:p>
      <w:pPr>
        <w:pStyle w:val="Normal"/>
        <w:widowControl w:val="false"/>
        <w:numPr>
          <w:ilvl w:val="1"/>
          <w:numId w:val="15"/>
        </w:numPr>
        <w:tabs>
          <w:tab w:val="clear" w:pos="720"/>
          <w:tab w:val="left" w:pos="426" w:leader="none"/>
          <w:tab w:val="left" w:pos="567" w:leader="none"/>
        </w:tabs>
        <w:spacing w:before="0" w:after="0"/>
        <w:ind w:left="0" w:right="0" w:hanging="0"/>
        <w:jc w:val="both"/>
        <w:rPr>
          <w:rFonts w:ascii="Times New Roman" w:hAnsi="Times New Roman" w:cs="Times New Roman"/>
          <w:sz w:val="24"/>
          <w:szCs w:val="24"/>
        </w:rPr>
      </w:pPr>
      <w:r>
        <w:rPr>
          <w:rFonts w:cs="Times New Roman" w:ascii="Times New Roman" w:hAnsi="Times New Roman"/>
          <w:sz w:val="24"/>
          <w:szCs w:val="24"/>
        </w:rPr>
        <w:t>Aplicam-se a este Contrato as disposições da Lei nº 8.666/93, que regulamente as licitações promovidas pela Administração Pública;</w:t>
      </w:r>
    </w:p>
    <w:p>
      <w:pPr>
        <w:pStyle w:val="Normal"/>
        <w:widowControl w:val="false"/>
        <w:numPr>
          <w:ilvl w:val="1"/>
          <w:numId w:val="15"/>
        </w:numPr>
        <w:tabs>
          <w:tab w:val="clear" w:pos="720"/>
          <w:tab w:val="left" w:pos="567" w:leader="none"/>
        </w:tabs>
        <w:spacing w:before="0" w:after="280"/>
        <w:ind w:left="0" w:right="0" w:hanging="0"/>
        <w:jc w:val="both"/>
        <w:rPr>
          <w:rFonts w:ascii="Times New Roman" w:hAnsi="Times New Roman" w:cs="Times New Roman"/>
          <w:sz w:val="24"/>
          <w:szCs w:val="24"/>
        </w:rPr>
      </w:pPr>
      <w:r>
        <w:rPr>
          <w:rFonts w:cs="Times New Roman" w:ascii="Times New Roman" w:hAnsi="Times New Roman"/>
          <w:sz w:val="24"/>
          <w:szCs w:val="24"/>
        </w:rPr>
        <w:t>Fica Eleito o foro da Comarca de Primavera do Leste – MT, com exclusão de qualquer outro, por mais privilegiado que seja para dirimir as dúvidas oriundas da presente avença.</w:t>
      </w:r>
    </w:p>
    <w:p>
      <w:pPr>
        <w:pStyle w:val="Normal"/>
        <w:widowControl w:val="false"/>
        <w:tabs>
          <w:tab w:val="clear" w:pos="720"/>
          <w:tab w:val="left" w:pos="567" w:leader="none"/>
        </w:tabs>
        <w:suppressAutoHyphens w:val="true"/>
        <w:bidi w:val="0"/>
        <w:spacing w:lineRule="auto" w:line="276" w:before="280" w:after="280"/>
        <w:ind w:left="0" w:right="0" w:hanging="0"/>
        <w:jc w:val="both"/>
        <w:rPr>
          <w:rFonts w:ascii="Times New Roman" w:hAnsi="Times New Roman" w:cs="Times New Roman"/>
          <w:b/>
          <w:b/>
          <w:bCs/>
          <w:color w:val="000000"/>
          <w:sz w:val="24"/>
          <w:szCs w:val="24"/>
          <w:u w:val="none"/>
          <w:lang w:val="pt-BR"/>
        </w:rPr>
      </w:pPr>
      <w:r>
        <w:rPr>
          <w:rFonts w:cs="Times New Roman" w:ascii="Times New Roman" w:hAnsi="Times New Roman"/>
          <w:b/>
          <w:bCs/>
          <w:color w:val="000000"/>
          <w:sz w:val="24"/>
          <w:szCs w:val="24"/>
          <w:u w:val="none"/>
          <w:shd w:fill="auto" w:val="clear"/>
          <w:lang w:val="pt-BR"/>
        </w:rPr>
        <w:t xml:space="preserve">Para firmeza e validade do pactuado, o presente Termo de Contrato foi lavrado em 03 (três) vias de igual teor, que, depois de lido e achado em ordem, vai assinado pelos contraentes. </w:t>
      </w:r>
    </w:p>
    <w:p>
      <w:pPr>
        <w:pStyle w:val="Normal"/>
        <w:spacing w:lineRule="auto" w:line="360" w:before="120" w:after="120"/>
        <w:ind w:left="0" w:right="-15" w:hanging="0"/>
        <w:jc w:val="right"/>
        <w:rPr>
          <w:rFonts w:ascii="Times New Roman" w:hAnsi="Times New Roman" w:cs="Times New Roman"/>
          <w:b/>
          <w:b/>
          <w:bCs/>
          <w:color w:val="000000"/>
          <w:sz w:val="24"/>
          <w:szCs w:val="24"/>
          <w:u w:val="none"/>
          <w:lang w:val="pt-BR"/>
        </w:rPr>
      </w:pPr>
      <w:r>
        <w:rPr>
          <w:rFonts w:cs="Times New Roman" w:ascii="Times New Roman" w:hAnsi="Times New Roman"/>
          <w:b/>
          <w:bCs/>
          <w:color w:val="000000"/>
          <w:sz w:val="24"/>
          <w:szCs w:val="24"/>
          <w:u w:val="none"/>
          <w:lang w:val="pt-BR"/>
        </w:rPr>
      </w:r>
    </w:p>
    <w:p>
      <w:pPr>
        <w:pStyle w:val="Normal"/>
        <w:spacing w:lineRule="auto" w:line="360" w:before="120" w:after="120"/>
        <w:ind w:left="0" w:right="-15" w:hanging="0"/>
        <w:jc w:val="right"/>
        <w:rPr>
          <w:rFonts w:ascii="Times New Roman" w:hAnsi="Times New Roman" w:cs="Times New Roman"/>
          <w:sz w:val="22"/>
          <w:szCs w:val="22"/>
        </w:rPr>
      </w:pPr>
      <w:r>
        <w:rPr>
          <w:rFonts w:cs="Times New Roman" w:ascii="Times New Roman" w:hAnsi="Times New Roman"/>
          <w:sz w:val="22"/>
          <w:szCs w:val="22"/>
        </w:rPr>
        <w:t>______________________,  ______ de _______________de 2022.</w:t>
      </w:r>
    </w:p>
    <w:p>
      <w:pPr>
        <w:pStyle w:val="Normal"/>
        <w:rPr>
          <w:rFonts w:ascii="Arial" w:hAnsi="Arial" w:cs="Arial"/>
          <w:bCs/>
          <w:sz w:val="22"/>
          <w:szCs w:val="22"/>
        </w:rPr>
      </w:pPr>
      <w:r>
        <w:rPr>
          <w:rFonts w:cs="Arial"/>
          <w:bCs/>
          <w:sz w:val="22"/>
          <w:szCs w:val="22"/>
        </w:rPr>
      </w:r>
    </w:p>
    <w:p>
      <w:pPr>
        <w:pStyle w:val="Normal"/>
        <w:rPr>
          <w:rFonts w:ascii="Arial" w:hAnsi="Arial" w:cs="Arial"/>
          <w:bCs/>
          <w:sz w:val="22"/>
          <w:szCs w:val="22"/>
        </w:rPr>
      </w:pPr>
      <w:r>
        <w:rPr>
          <w:rFonts w:cs="Arial"/>
          <w:bCs/>
          <w:sz w:val="22"/>
          <w:szCs w:val="22"/>
        </w:rPr>
      </w:r>
    </w:p>
    <w:p>
      <w:pPr>
        <w:pStyle w:val="Normal"/>
        <w:rPr>
          <w:rFonts w:ascii="Times New Roman" w:hAnsi="Times New Roman" w:cs="Times New Roman"/>
          <w:bCs/>
          <w:sz w:val="24"/>
          <w:szCs w:val="24"/>
        </w:rPr>
      </w:pPr>
      <w:r>
        <w:rPr>
          <w:rFonts w:cs="Times New Roman" w:ascii="Times New Roman" w:hAnsi="Times New Roman"/>
          <w:bCs/>
          <w:sz w:val="24"/>
          <w:szCs w:val="24"/>
        </w:rPr>
      </w:r>
    </w:p>
    <w:p>
      <w:pPr>
        <w:pStyle w:val="Normal"/>
        <w:jc w:val="center"/>
        <w:rPr>
          <w:rFonts w:ascii="Times New Roman" w:hAnsi="Times New Roman" w:cs="Times New Roman"/>
          <w:bCs/>
          <w:sz w:val="24"/>
          <w:szCs w:val="24"/>
        </w:rPr>
      </w:pPr>
      <w:r>
        <w:rPr>
          <w:rFonts w:cs="Times New Roman" w:ascii="Times New Roman" w:hAnsi="Times New Roman"/>
          <w:bCs/>
          <w:sz w:val="24"/>
          <w:szCs w:val="24"/>
        </w:rPr>
        <w:t>_________________________</w:t>
      </w:r>
    </w:p>
    <w:p>
      <w:pPr>
        <w:pStyle w:val="Normal"/>
        <w:jc w:val="center"/>
        <w:rPr>
          <w:rFonts w:ascii="Times New Roman" w:hAnsi="Times New Roman" w:cs="Times New Roman"/>
          <w:bCs/>
          <w:sz w:val="24"/>
          <w:szCs w:val="24"/>
        </w:rPr>
      </w:pPr>
      <w:r>
        <w:rPr>
          <w:rFonts w:cs="Times New Roman" w:ascii="Times New Roman" w:hAnsi="Times New Roman"/>
          <w:bCs/>
          <w:sz w:val="24"/>
          <w:szCs w:val="24"/>
        </w:rPr>
        <w:t>Responsável legal da CONTRATANTE</w:t>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t>_________________________</w:t>
      </w:r>
    </w:p>
    <w:p>
      <w:pPr>
        <w:pStyle w:val="Normal"/>
        <w:jc w:val="center"/>
        <w:rPr>
          <w:rFonts w:ascii="Times New Roman" w:hAnsi="Times New Roman" w:cs="Times New Roman"/>
          <w:sz w:val="24"/>
          <w:szCs w:val="24"/>
        </w:rPr>
      </w:pPr>
      <w:r>
        <w:rPr>
          <w:rFonts w:cs="Times New Roman" w:ascii="Times New Roman" w:hAnsi="Times New Roman"/>
          <w:sz w:val="24"/>
          <w:szCs w:val="24"/>
        </w:rPr>
        <w:t>Responsável legal da CONTRATADA</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TESTEMUNHAS:</w:t>
      </w:r>
    </w:p>
    <w:p>
      <w:pPr>
        <w:pStyle w:val="Normal"/>
        <w:tabs>
          <w:tab w:val="clear" w:pos="720"/>
          <w:tab w:val="left" w:pos="567" w:leader="none"/>
        </w:tabs>
        <w:spacing w:before="0" w:after="120"/>
        <w:jc w:val="both"/>
        <w:rPr>
          <w:rFonts w:ascii="Times New Roman" w:hAnsi="Times New Roman" w:cs="Times New Roman"/>
          <w:sz w:val="24"/>
          <w:szCs w:val="24"/>
        </w:rPr>
      </w:pPr>
      <w:r>
        <w:rPr>
          <w:rFonts w:cs="Times New Roman" w:ascii="Times New Roman" w:hAnsi="Times New Roman"/>
          <w:sz w:val="24"/>
          <w:szCs w:val="24"/>
        </w:rPr>
        <w:t>,_____________________________                                      _________________________</w:t>
      </w:r>
    </w:p>
    <w:p>
      <w:pPr>
        <w:pStyle w:val="Normal"/>
        <w:widowControl w:val="false"/>
        <w:tabs>
          <w:tab w:val="clear" w:pos="720"/>
          <w:tab w:val="left" w:pos="567" w:leader="none"/>
        </w:tabs>
        <w:suppressAutoHyphens w:val="true"/>
        <w:bidi w:val="0"/>
        <w:spacing w:lineRule="auto" w:line="276" w:before="0" w:after="120"/>
        <w:ind w:left="0" w:right="0" w:hanging="0"/>
        <w:jc w:val="both"/>
        <w:rPr>
          <w:rFonts w:ascii="Times New Roman" w:hAnsi="Times New Roman" w:cs="Times New Roman"/>
          <w:b/>
          <w:b/>
          <w:bCs/>
          <w:color w:val="000000"/>
          <w:sz w:val="24"/>
          <w:szCs w:val="24"/>
          <w:u w:val="none"/>
          <w:lang w:val="pt-BR"/>
        </w:rPr>
      </w:pPr>
      <w:r>
        <w:rPr>
          <w:rFonts w:cs="Times New Roman" w:ascii="Times New Roman" w:hAnsi="Times New Roman"/>
          <w:b/>
          <w:bCs/>
          <w:color w:val="000000"/>
          <w:sz w:val="24"/>
          <w:szCs w:val="24"/>
          <w:u w:val="none"/>
          <w:lang w:val="pt-BR"/>
        </w:rPr>
      </w:r>
      <w:r>
        <w:br w:type="page"/>
      </w:r>
    </w:p>
    <w:p>
      <w:pPr>
        <w:pStyle w:val="Normal"/>
        <w:tabs>
          <w:tab w:val="clear" w:pos="720"/>
          <w:tab w:val="left" w:pos="4678" w:leader="none"/>
        </w:tabs>
        <w:spacing w:before="0" w:after="0"/>
        <w:jc w:val="center"/>
        <w:rPr>
          <w:rFonts w:ascii="Times New Roman" w:hAnsi="Times New Roman" w:cs="Times New Roman"/>
          <w:b/>
          <w:b/>
          <w:bCs/>
          <w:sz w:val="28"/>
          <w:szCs w:val="28"/>
        </w:rPr>
      </w:pPr>
      <w:r>
        <w:rPr>
          <w:rFonts w:cs="Times New Roman" w:ascii="Times New Roman" w:hAnsi="Times New Roman"/>
          <w:b/>
          <w:bCs/>
          <w:sz w:val="28"/>
          <w:szCs w:val="28"/>
        </w:rPr>
        <w:t>ANEXO XV</w:t>
      </w:r>
    </w:p>
    <w:p>
      <w:pPr>
        <w:pStyle w:val="Normal"/>
        <w:tabs>
          <w:tab w:val="clear" w:pos="720"/>
          <w:tab w:val="left" w:pos="4678" w:leader="none"/>
        </w:tabs>
        <w:spacing w:before="0" w:after="280"/>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tabs>
          <w:tab w:val="clear" w:pos="720"/>
          <w:tab w:val="left" w:pos="4678" w:leader="none"/>
        </w:tabs>
        <w:spacing w:before="0" w:after="280"/>
        <w:jc w:val="center"/>
        <w:rPr>
          <w:rFonts w:ascii="Times New Roman" w:hAnsi="Times New Roman" w:cs="Times New Roman"/>
          <w:b/>
          <w:b/>
          <w:bCs/>
          <w:sz w:val="28"/>
          <w:szCs w:val="28"/>
        </w:rPr>
      </w:pPr>
      <w:r>
        <w:rPr>
          <w:rFonts w:cs="Times New Roman" w:ascii="Times New Roman" w:hAnsi="Times New Roman"/>
          <w:b/>
          <w:bCs/>
          <w:sz w:val="28"/>
          <w:szCs w:val="28"/>
        </w:rPr>
        <w:t>TERMO DE GARANTIA</w:t>
      </w:r>
    </w:p>
    <w:p>
      <w:pPr>
        <w:pStyle w:val="Normal"/>
        <w:tabs>
          <w:tab w:val="clear" w:pos="720"/>
          <w:tab w:val="left" w:pos="4678" w:leader="none"/>
        </w:tabs>
        <w:spacing w:lineRule="auto" w:line="240" w:before="0" w:after="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tabs>
          <w:tab w:val="clear" w:pos="720"/>
          <w:tab w:val="left" w:pos="4678" w:leader="none"/>
        </w:tabs>
        <w:spacing w:lineRule="auto" w:line="360" w:before="0" w:after="0"/>
        <w:jc w:val="both"/>
        <w:rPr/>
      </w:pPr>
      <w:r>
        <w:rPr>
          <w:rFonts w:cs="Times New Roman" w:ascii="Times New Roman" w:hAnsi="Times New Roman"/>
          <w:color w:val="000000"/>
          <w:sz w:val="24"/>
          <w:szCs w:val="24"/>
        </w:rPr>
        <w:t>A Câmara Municipal de Primavera do Leste,</w:t>
      </w:r>
      <w:r>
        <w:rPr>
          <w:rFonts w:cs="Times New Roman" w:ascii="Times New Roman" w:hAnsi="Times New Roman"/>
          <w:sz w:val="24"/>
          <w:szCs w:val="24"/>
        </w:rPr>
        <w:t xml:space="preserve"> com sede à </w:t>
      </w:r>
      <w:r>
        <w:rPr>
          <w:rFonts w:cs="Times New Roman" w:ascii="Times New Roman" w:hAnsi="Times New Roman"/>
          <w:b w:val="false"/>
          <w:bCs w:val="false"/>
          <w:sz w:val="24"/>
          <w:szCs w:val="24"/>
        </w:rPr>
        <w:t>Avenida Primavera, 300, Primavera II,</w:t>
      </w:r>
      <w:r>
        <w:rPr>
          <w:rFonts w:cs="Times New Roman" w:ascii="Times New Roman" w:hAnsi="Times New Roman"/>
          <w:sz w:val="24"/>
          <w:szCs w:val="24"/>
        </w:rPr>
        <w:t xml:space="preserve"> inscrita CNPJ/MF nº nº 24.672.727/001-83 representada por seu Presidente Vereador Sr. ___________, e de outro lado a Empresa __________________, com sede a _________________, nº ______, complemento ___________________, Bairro ____, CEP: ___________, inscrita no CNPJ/MF sob o nº __________________________, representada pelo Sr(a). _____________________, garante neste Termo o cumprimento do contrato nº______, oriunda da TOMADA DE PREÇOS nº 001/2022, </w:t>
      </w:r>
      <w:r>
        <w:rPr>
          <w:rFonts w:cs="Times New Roman" w:ascii="Times New Roman" w:hAnsi="Times New Roman"/>
          <w:bCs/>
          <w:sz w:val="24"/>
          <w:szCs w:val="24"/>
        </w:rPr>
        <w:t xml:space="preserve">referente a contratação de Empresa Especializada em </w:t>
      </w:r>
      <w:r>
        <w:rPr>
          <w:rFonts w:cs="Times New Roman" w:ascii="Times New Roman" w:hAnsi="Times New Roman"/>
          <w:bCs/>
          <w:sz w:val="24"/>
          <w:szCs w:val="24"/>
          <w:shd w:fill="auto" w:val="clear"/>
        </w:rPr>
        <w:t>Engenharia e</w:t>
      </w:r>
      <w:r>
        <w:rPr>
          <w:rFonts w:cs="Times New Roman" w:ascii="Times New Roman" w:hAnsi="Times New Roman"/>
          <w:bCs/>
          <w:sz w:val="24"/>
          <w:szCs w:val="24"/>
        </w:rPr>
        <w:t xml:space="preserve"> construção de novo anexo da Câmara Municipal de Primavera do Leste/MT, fornecendo os materiais, mão de obra, equipamentos, e tudo que se fizer necessário para perfeita execução dos serviços, conforme projeto, memorial descritivo, edital e seus anexos, acordam celebrar o seguinte termo de garantia:</w:t>
      </w:r>
    </w:p>
    <w:p>
      <w:pPr>
        <w:pStyle w:val="Normal"/>
        <w:spacing w:lineRule="auto" w:line="36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jc w:val="both"/>
        <w:rPr/>
      </w:pPr>
      <w:r>
        <w:rPr>
          <w:rFonts w:cs="Times New Roman" w:ascii="Times New Roman" w:hAnsi="Times New Roman"/>
          <w:b/>
          <w:bCs/>
          <w:sz w:val="24"/>
          <w:szCs w:val="24"/>
        </w:rPr>
        <w:t>1.</w:t>
      </w:r>
      <w:r>
        <w:rPr>
          <w:rFonts w:cs="Times New Roman" w:ascii="Times New Roman" w:hAnsi="Times New Roman"/>
          <w:bCs/>
          <w:sz w:val="24"/>
          <w:szCs w:val="24"/>
        </w:rPr>
        <w:t xml:space="preserve"> A empresa ____________ garante executar corretamente, de acordo com as boas regras de arte e Engenharia, os trabalhos na obra mencionada, bem como garante a qualidade dos materiais aplicados.</w:t>
      </w:r>
    </w:p>
    <w:p>
      <w:pPr>
        <w:pStyle w:val="Normal"/>
        <w:spacing w:lineRule="auto" w:line="36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jc w:val="both"/>
        <w:rPr/>
      </w:pPr>
      <w:r>
        <w:rPr>
          <w:rFonts w:cs="Times New Roman" w:ascii="Times New Roman" w:hAnsi="Times New Roman"/>
          <w:b/>
          <w:bCs/>
          <w:sz w:val="24"/>
          <w:szCs w:val="24"/>
        </w:rPr>
        <w:t>2.</w:t>
      </w:r>
      <w:r>
        <w:rPr>
          <w:rFonts w:cs="Times New Roman" w:ascii="Times New Roman" w:hAnsi="Times New Roman"/>
          <w:bCs/>
          <w:sz w:val="24"/>
          <w:szCs w:val="24"/>
        </w:rPr>
        <w:t xml:space="preserve"> A garantia prestada implica a reparação de todos os defeitos que surjam nos trabalhos executados, desde que esses defeitos resultem de deficiências dos materiais aplicados ou da técnica de aplicação empregue.</w:t>
      </w:r>
    </w:p>
    <w:p>
      <w:pPr>
        <w:pStyle w:val="Normal"/>
        <w:spacing w:lineRule="auto" w:line="36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jc w:val="both"/>
        <w:rPr/>
      </w:pPr>
      <w:r>
        <w:rPr>
          <w:rFonts w:cs="Times New Roman" w:ascii="Times New Roman" w:hAnsi="Times New Roman"/>
          <w:b/>
          <w:bCs/>
          <w:sz w:val="24"/>
          <w:szCs w:val="24"/>
        </w:rPr>
        <w:t>3.</w:t>
      </w:r>
      <w:r>
        <w:rPr>
          <w:rFonts w:cs="Times New Roman" w:ascii="Times New Roman" w:hAnsi="Times New Roman"/>
          <w:bCs/>
          <w:sz w:val="24"/>
          <w:szCs w:val="24"/>
        </w:rPr>
        <w:t xml:space="preserve"> A garantia é válida pelo período máximo e improrrogável de </w:t>
      </w:r>
      <w:r>
        <w:rPr>
          <w:rFonts w:cs="Times New Roman" w:ascii="Times New Roman" w:hAnsi="Times New Roman"/>
          <w:b/>
          <w:bCs/>
          <w:sz w:val="24"/>
          <w:szCs w:val="24"/>
        </w:rPr>
        <w:t>05 (cinco) anos</w:t>
      </w:r>
      <w:r>
        <w:rPr>
          <w:rFonts w:cs="Times New Roman" w:ascii="Times New Roman" w:hAnsi="Times New Roman"/>
          <w:bCs/>
          <w:sz w:val="24"/>
          <w:szCs w:val="24"/>
        </w:rPr>
        <w:t xml:space="preserve"> contados a partir da data de conclusão da obra.</w:t>
      </w:r>
    </w:p>
    <w:p>
      <w:pPr>
        <w:pStyle w:val="Normal"/>
        <w:spacing w:lineRule="auto" w:line="36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jc w:val="both"/>
        <w:rPr/>
      </w:pPr>
      <w:r>
        <w:rPr>
          <w:rFonts w:cs="Times New Roman" w:ascii="Times New Roman" w:hAnsi="Times New Roman"/>
          <w:b/>
          <w:bCs/>
          <w:sz w:val="24"/>
          <w:szCs w:val="24"/>
        </w:rPr>
        <w:t>4.</w:t>
      </w:r>
      <w:r>
        <w:rPr>
          <w:rFonts w:cs="Times New Roman" w:ascii="Times New Roman" w:hAnsi="Times New Roman"/>
          <w:bCs/>
          <w:sz w:val="24"/>
          <w:szCs w:val="24"/>
        </w:rPr>
        <w:t xml:space="preserve"> A presente garantia compreende unicamente o compromisso de reparar, sem qualquer outro encargo, o local onde se verifique a não adoção de técnicas e materiais qualificados para os serviços.</w:t>
      </w:r>
    </w:p>
    <w:p>
      <w:pPr>
        <w:pStyle w:val="Normal"/>
        <w:spacing w:lineRule="auto" w:line="360"/>
        <w:jc w:val="both"/>
        <w:rPr/>
      </w:pPr>
      <w:r>
        <w:rPr>
          <w:rFonts w:cs="Times New Roman" w:ascii="Times New Roman" w:hAnsi="Times New Roman"/>
          <w:b/>
          <w:bCs/>
          <w:sz w:val="24"/>
          <w:szCs w:val="24"/>
        </w:rPr>
        <w:t>5.</w:t>
      </w:r>
      <w:r>
        <w:rPr>
          <w:rFonts w:cs="Times New Roman" w:ascii="Times New Roman" w:hAnsi="Times New Roman"/>
          <w:bCs/>
          <w:sz w:val="24"/>
          <w:szCs w:val="24"/>
        </w:rPr>
        <w:t xml:space="preserve"> Pelo presente, a Contratada garante que os serviços executados sempre serão segundo as boas regras de arte e engenharia.</w:t>
      </w:r>
    </w:p>
    <w:p>
      <w:pPr>
        <w:pStyle w:val="Normal"/>
        <w:spacing w:lineRule="auto" w:line="36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jc w:val="both"/>
        <w:rPr/>
      </w:pPr>
      <w:r>
        <w:rPr>
          <w:rFonts w:cs="Times New Roman" w:ascii="Times New Roman" w:hAnsi="Times New Roman"/>
          <w:b/>
          <w:bCs/>
          <w:sz w:val="24"/>
          <w:szCs w:val="24"/>
        </w:rPr>
        <w:t>6.</w:t>
      </w:r>
      <w:r>
        <w:rPr>
          <w:rFonts w:cs="Times New Roman" w:ascii="Times New Roman" w:hAnsi="Times New Roman"/>
          <w:bCs/>
          <w:sz w:val="24"/>
          <w:szCs w:val="24"/>
        </w:rPr>
        <w:t xml:space="preserve"> Temos ciência das normas legais estabelecidas nas Leis de Licitações, nº 8.666/1993 e alterações, e no Código Civil Brasileiro, em seu Art. 618 “período de garantia de 5 (cinco) anos”.</w:t>
      </w:r>
    </w:p>
    <w:p>
      <w:pPr>
        <w:pStyle w:val="Normal"/>
        <w:spacing w:lineRule="auto" w:line="36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jc w:val="both"/>
        <w:rPr/>
      </w:pPr>
      <w:r>
        <w:rPr>
          <w:rFonts w:cs="Times New Roman" w:ascii="Times New Roman" w:hAnsi="Times New Roman"/>
          <w:b/>
          <w:bCs/>
          <w:sz w:val="24"/>
          <w:szCs w:val="24"/>
        </w:rPr>
        <w:t>7.</w:t>
      </w:r>
      <w:r>
        <w:rPr>
          <w:rFonts w:cs="Times New Roman" w:ascii="Times New Roman" w:hAnsi="Times New Roman"/>
          <w:bCs/>
          <w:sz w:val="24"/>
          <w:szCs w:val="24"/>
        </w:rPr>
        <w:t xml:space="preserve"> Em caso de divergência sobre os motivos que originem os problemas de não atendimento aos conceitos de engenharia e materiais de baixa qualidade, detectados posteriormente a conclusão e entrega dos serviços, e em consequência, no que se refere à forma de proceder à respectiva reparação, as partes aceitam, pelo presente, submeter à resolução do litígio a Comarca de Primavera do Leste/MT.</w:t>
      </w:r>
    </w:p>
    <w:p>
      <w:pPr>
        <w:pStyle w:val="Normal"/>
        <w:spacing w:lineRule="auto" w:line="360"/>
        <w:jc w:val="right"/>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360"/>
        <w:jc w:val="right"/>
        <w:rPr>
          <w:rFonts w:ascii="Times New Roman" w:hAnsi="Times New Roman" w:cs="Times New Roman"/>
          <w:bCs/>
          <w:sz w:val="24"/>
          <w:szCs w:val="24"/>
        </w:rPr>
      </w:pPr>
      <w:r>
        <w:rPr>
          <w:rFonts w:cs="Times New Roman" w:ascii="Times New Roman" w:hAnsi="Times New Roman"/>
          <w:bCs/>
          <w:sz w:val="24"/>
          <w:szCs w:val="24"/>
        </w:rPr>
        <w:t>Primavera do Leste/MT, ______ de _________________ de 2022.</w:t>
      </w:r>
    </w:p>
    <w:p>
      <w:pPr>
        <w:pStyle w:val="Normal"/>
        <w:spacing w:lineRule="auto" w:line="360"/>
        <w:jc w:val="right"/>
        <w:rPr>
          <w:rFonts w:ascii="Times New Roman" w:hAnsi="Times New Roman" w:cs="Times New Roman"/>
          <w:bCs/>
          <w:sz w:val="24"/>
          <w:szCs w:val="24"/>
        </w:rPr>
      </w:pPr>
      <w:r>
        <w:rPr>
          <w:rFonts w:cs="Times New Roman" w:ascii="Times New Roman" w:hAnsi="Times New Roman"/>
          <w:bCs/>
          <w:sz w:val="24"/>
          <w:szCs w:val="24"/>
        </w:rPr>
      </w:r>
    </w:p>
    <w:p>
      <w:pPr>
        <w:pStyle w:val="Normal"/>
        <w:spacing w:lineRule="auto" w:line="360"/>
        <w:jc w:val="right"/>
        <w:rPr>
          <w:rFonts w:ascii="Times New Roman" w:hAnsi="Times New Roman" w:cs="Times New Roman"/>
          <w:bCs/>
          <w:sz w:val="24"/>
          <w:szCs w:val="24"/>
        </w:rPr>
      </w:pPr>
      <w:r>
        <w:rPr>
          <w:rFonts w:cs="Times New Roman" w:ascii="Times New Roman" w:hAnsi="Times New Roman"/>
          <w:bCs/>
          <w:sz w:val="24"/>
          <w:szCs w:val="24"/>
        </w:rPr>
      </w:r>
    </w:p>
    <w:p>
      <w:pPr>
        <w:pStyle w:val="Normal"/>
        <w:tabs>
          <w:tab w:val="clear" w:pos="720"/>
          <w:tab w:val="left" w:pos="1983" w:leader="none"/>
          <w:tab w:val="left" w:pos="2551" w:leader="none"/>
          <w:tab w:val="right" w:pos="8838" w:leader="none"/>
        </w:tabs>
        <w:spacing w:lineRule="auto" w:line="360"/>
        <w:ind w:left="0" w:right="8" w:hanging="0"/>
        <w:jc w:val="center"/>
        <w:rPr/>
      </w:pPr>
      <w:r>
        <w:rPr>
          <w:rFonts w:cs="Times New Roman" w:ascii="Times New Roman" w:hAnsi="Times New Roman"/>
          <w:bCs/>
          <w:sz w:val="24"/>
          <w:szCs w:val="24"/>
        </w:rPr>
        <w:t>_______</w:t>
      </w:r>
      <w:r>
        <w:rPr>
          <w:rFonts w:cs="Times New Roman" w:ascii="Times New Roman" w:hAnsi="Times New Roman"/>
          <w:sz w:val="24"/>
          <w:szCs w:val="24"/>
        </w:rPr>
        <w:t>________________________________________________</w:t>
      </w:r>
    </w:p>
    <w:p>
      <w:pPr>
        <w:pStyle w:val="Normal"/>
        <w:tabs>
          <w:tab w:val="clear" w:pos="720"/>
          <w:tab w:val="left" w:pos="1983" w:leader="none"/>
          <w:tab w:val="left" w:pos="2551" w:leader="none"/>
          <w:tab w:val="right" w:pos="8838" w:leader="none"/>
        </w:tabs>
        <w:spacing w:lineRule="auto" w:line="360"/>
        <w:ind w:left="0" w:right="8" w:hanging="0"/>
        <w:jc w:val="center"/>
        <w:rPr/>
      </w:pPr>
      <w:r>
        <w:rPr>
          <w:rFonts w:cs="Times New Roman" w:ascii="Times New Roman" w:hAnsi="Times New Roman"/>
          <w:b/>
          <w:bCs/>
          <w:sz w:val="24"/>
          <w:szCs w:val="24"/>
        </w:rPr>
        <w:t>CÂMARA MUNICIPAL DE PRIMAVERA DO LESTE/MT</w:t>
      </w:r>
    </w:p>
    <w:p>
      <w:pPr>
        <w:pStyle w:val="Normal"/>
        <w:tabs>
          <w:tab w:val="clear" w:pos="720"/>
          <w:tab w:val="left" w:pos="1983" w:leader="none"/>
          <w:tab w:val="left" w:pos="2551" w:leader="none"/>
          <w:tab w:val="right" w:pos="8838" w:leader="none"/>
        </w:tabs>
        <w:spacing w:lineRule="auto" w:line="360"/>
        <w:ind w:left="0" w:right="8" w:hanging="0"/>
        <w:jc w:val="center"/>
        <w:rPr>
          <w:rFonts w:ascii="Times New Roman" w:hAnsi="Times New Roman" w:cs="Times New Roman"/>
          <w:b/>
          <w:b/>
          <w:i/>
          <w:i/>
          <w:sz w:val="24"/>
          <w:szCs w:val="24"/>
          <w:lang w:val="pt-BR"/>
        </w:rPr>
      </w:pPr>
      <w:r>
        <w:rPr>
          <w:rFonts w:cs="Times New Roman" w:ascii="Times New Roman" w:hAnsi="Times New Roman"/>
          <w:b/>
          <w:i/>
          <w:sz w:val="24"/>
          <w:szCs w:val="24"/>
          <w:lang w:val="pt-BR"/>
        </w:rPr>
      </w:r>
    </w:p>
    <w:p>
      <w:pPr>
        <w:pStyle w:val="Normal"/>
        <w:tabs>
          <w:tab w:val="clear" w:pos="720"/>
          <w:tab w:val="left" w:pos="1983" w:leader="none"/>
          <w:tab w:val="left" w:pos="2551" w:leader="none"/>
          <w:tab w:val="right" w:pos="8838" w:leader="none"/>
        </w:tabs>
        <w:spacing w:lineRule="auto" w:line="360"/>
        <w:ind w:left="0" w:right="8" w:hanging="0"/>
        <w:jc w:val="center"/>
        <w:rPr>
          <w:rFonts w:ascii="Times New Roman" w:hAnsi="Times New Roman" w:cs="Times New Roman"/>
          <w:b/>
          <w:b/>
          <w:i/>
          <w:i/>
          <w:sz w:val="24"/>
          <w:szCs w:val="24"/>
          <w:lang w:val="pt-BR"/>
        </w:rPr>
      </w:pPr>
      <w:r>
        <w:rPr>
          <w:rFonts w:cs="Times New Roman" w:ascii="Times New Roman" w:hAnsi="Times New Roman"/>
          <w:b/>
          <w:i/>
          <w:sz w:val="24"/>
          <w:szCs w:val="24"/>
          <w:lang w:val="pt-BR"/>
        </w:rPr>
      </w:r>
    </w:p>
    <w:p>
      <w:pPr>
        <w:pStyle w:val="Normal"/>
        <w:tabs>
          <w:tab w:val="clear" w:pos="720"/>
          <w:tab w:val="left" w:pos="1983" w:leader="none"/>
          <w:tab w:val="left" w:pos="2551" w:leader="none"/>
          <w:tab w:val="right" w:pos="8838" w:leader="none"/>
        </w:tabs>
        <w:spacing w:lineRule="auto" w:line="360"/>
        <w:ind w:left="0" w:right="8" w:hanging="0"/>
        <w:jc w:val="center"/>
        <w:rPr>
          <w:rFonts w:ascii="Times New Roman" w:hAnsi="Times New Roman" w:cs="Times New Roman"/>
          <w:b/>
          <w:b/>
          <w:i/>
          <w:i/>
          <w:sz w:val="24"/>
          <w:szCs w:val="24"/>
          <w:lang w:val="pt-BR"/>
        </w:rPr>
      </w:pPr>
      <w:r>
        <w:rPr>
          <w:rFonts w:cs="Times New Roman" w:ascii="Times New Roman" w:hAnsi="Times New Roman"/>
          <w:b/>
          <w:i/>
          <w:sz w:val="24"/>
          <w:szCs w:val="24"/>
          <w:lang w:val="pt-BR"/>
        </w:rPr>
      </w:r>
    </w:p>
    <w:p>
      <w:pPr>
        <w:pStyle w:val="Normal"/>
        <w:tabs>
          <w:tab w:val="clear" w:pos="720"/>
          <w:tab w:val="right" w:pos="8838" w:leader="none"/>
        </w:tabs>
        <w:spacing w:lineRule="auto" w:line="360"/>
        <w:ind w:left="0" w:right="8" w:hanging="0"/>
        <w:jc w:val="center"/>
        <w:rPr/>
      </w:pPr>
      <w:r>
        <w:rPr>
          <w:rFonts w:cs="Times New Roman" w:ascii="Times New Roman" w:hAnsi="Times New Roman"/>
          <w:sz w:val="24"/>
          <w:szCs w:val="24"/>
          <w:lang w:val="pt-BR"/>
        </w:rPr>
        <w:t>______</w:t>
      </w:r>
      <w:r>
        <w:rPr>
          <w:rFonts w:cs="Times New Roman" w:ascii="Times New Roman" w:hAnsi="Times New Roman"/>
          <w:sz w:val="24"/>
          <w:szCs w:val="24"/>
        </w:rPr>
        <w:t>________________________</w:t>
      </w:r>
    </w:p>
    <w:p>
      <w:pPr>
        <w:pStyle w:val="Normal"/>
        <w:tabs>
          <w:tab w:val="clear" w:pos="720"/>
          <w:tab w:val="right" w:pos="8838" w:leader="none"/>
        </w:tabs>
        <w:spacing w:lineRule="auto" w:line="360"/>
        <w:ind w:left="0" w:right="8" w:hanging="0"/>
        <w:jc w:val="center"/>
        <w:rPr>
          <w:rFonts w:ascii="Times New Roman" w:hAnsi="Times New Roman" w:cs="Times New Roman"/>
          <w:b/>
          <w:b/>
          <w:i/>
          <w:i/>
          <w:sz w:val="24"/>
          <w:szCs w:val="24"/>
        </w:rPr>
      </w:pPr>
      <w:r>
        <w:rPr>
          <w:rFonts w:cs="Times New Roman" w:ascii="Times New Roman" w:hAnsi="Times New Roman"/>
          <w:b/>
          <w:i/>
          <w:sz w:val="24"/>
          <w:szCs w:val="24"/>
        </w:rPr>
        <w:t>NOME DA LICITANTE</w:t>
      </w:r>
    </w:p>
    <w:p>
      <w:pPr>
        <w:pStyle w:val="NormalWeb"/>
        <w:spacing w:lineRule="auto" w:line="360" w:before="0" w:after="0"/>
        <w:ind w:left="0" w:right="27" w:hanging="0"/>
        <w:jc w:val="center"/>
        <w:rPr>
          <w:rFonts w:ascii="Times New Roman" w:hAnsi="Times New Roman" w:cs="Times New Roman"/>
          <w:i/>
          <w:i/>
          <w:sz w:val="24"/>
          <w:szCs w:val="24"/>
          <w:lang w:val="pt-BR"/>
        </w:rPr>
      </w:pPr>
      <w:r>
        <w:rPr>
          <w:rFonts w:cs="Times New Roman" w:ascii="Times New Roman" w:hAnsi="Times New Roman"/>
          <w:i/>
          <w:sz w:val="24"/>
          <w:szCs w:val="24"/>
          <w:lang w:val="pt-BR"/>
        </w:rPr>
        <w:t>CNPJ (MF) Nº.</w:t>
      </w:r>
    </w:p>
    <w:p>
      <w:pPr>
        <w:pStyle w:val="NormalWeb"/>
        <w:spacing w:before="0" w:after="0"/>
        <w:ind w:left="0" w:right="27" w:hanging="0"/>
        <w:jc w:val="center"/>
        <w:rPr>
          <w:rFonts w:ascii="Times New Roman" w:hAnsi="Times New Roman" w:cs="Times New Roman"/>
          <w:i/>
          <w:i/>
          <w:sz w:val="24"/>
          <w:szCs w:val="24"/>
          <w:lang w:val="pt-BR"/>
        </w:rPr>
      </w:pPr>
      <w:r>
        <w:rPr>
          <w:rFonts w:cs="Times New Roman" w:ascii="Times New Roman" w:hAnsi="Times New Roman"/>
          <w:i/>
          <w:sz w:val="24"/>
          <w:szCs w:val="24"/>
          <w:lang w:val="pt-BR"/>
        </w:rPr>
      </w:r>
    </w:p>
    <w:p>
      <w:pPr>
        <w:pStyle w:val="NormalWeb"/>
        <w:spacing w:before="0" w:after="0"/>
        <w:ind w:left="0" w:right="27" w:hanging="0"/>
        <w:jc w:val="center"/>
        <w:rPr>
          <w:rFonts w:ascii="Times New Roman" w:hAnsi="Times New Roman" w:cs="Times New Roman"/>
          <w:i/>
          <w:i/>
          <w:sz w:val="24"/>
          <w:szCs w:val="24"/>
          <w:lang w:val="pt-BR"/>
        </w:rPr>
      </w:pPr>
      <w:r>
        <w:rPr>
          <w:rFonts w:cs="Times New Roman" w:ascii="Times New Roman" w:hAnsi="Times New Roman"/>
          <w:i/>
          <w:sz w:val="24"/>
          <w:szCs w:val="24"/>
          <w:lang w:val="pt-BR"/>
        </w:rPr>
      </w:r>
    </w:p>
    <w:p>
      <w:pPr>
        <w:pStyle w:val="NormalWeb"/>
        <w:spacing w:before="0" w:after="0"/>
        <w:ind w:left="0" w:right="27" w:hanging="0"/>
        <w:jc w:val="center"/>
        <w:rPr>
          <w:rFonts w:ascii="Times New Roman" w:hAnsi="Times New Roman" w:cs="Times New Roman"/>
          <w:i/>
          <w:i/>
          <w:sz w:val="24"/>
          <w:szCs w:val="24"/>
          <w:lang w:val="pt-BR"/>
        </w:rPr>
      </w:pPr>
      <w:r>
        <w:rPr>
          <w:rFonts w:cs="Times New Roman" w:ascii="Times New Roman" w:hAnsi="Times New Roman"/>
          <w:i/>
          <w:sz w:val="24"/>
          <w:szCs w:val="24"/>
          <w:lang w:val="pt-BR"/>
        </w:rPr>
      </w:r>
    </w:p>
    <w:p>
      <w:pPr>
        <w:pStyle w:val="Normal"/>
        <w:tabs>
          <w:tab w:val="clear" w:pos="720"/>
          <w:tab w:val="left" w:pos="4678" w:leader="none"/>
        </w:tabs>
        <w:spacing w:before="0" w:after="280"/>
        <w:ind w:left="0" w:right="27" w:hanging="0"/>
        <w:jc w:val="center"/>
        <w:rPr>
          <w:rFonts w:ascii="Times New Roman" w:hAnsi="Times New Roman" w:eastAsia="Times New Roman" w:cs="Times New Roman"/>
          <w:b/>
          <w:b/>
          <w:bCs/>
          <w:i w:val="false"/>
          <w:i w:val="false"/>
          <w:iCs w:val="false"/>
          <w:sz w:val="28"/>
          <w:szCs w:val="28"/>
          <w:lang w:val="pt-BR"/>
        </w:rPr>
      </w:pPr>
      <w:r>
        <w:rPr>
          <w:rFonts w:eastAsia="Times New Roman" w:cs="Times New Roman" w:ascii="Times New Roman" w:hAnsi="Times New Roman"/>
          <w:b/>
          <w:bCs/>
          <w:i w:val="false"/>
          <w:iCs w:val="false"/>
          <w:sz w:val="28"/>
          <w:szCs w:val="28"/>
          <w:lang w:val="pt-BR"/>
        </w:rPr>
      </w:r>
      <w:r>
        <w:br w:type="page"/>
      </w:r>
    </w:p>
    <w:p>
      <w:pPr>
        <w:pStyle w:val="Normal"/>
        <w:tabs>
          <w:tab w:val="clear" w:pos="720"/>
          <w:tab w:val="left" w:pos="4678" w:leader="none"/>
        </w:tabs>
        <w:spacing w:before="0" w:after="280"/>
        <w:ind w:left="0" w:right="27" w:hanging="0"/>
        <w:jc w:val="center"/>
        <w:rPr>
          <w:rFonts w:ascii="Times New Roman" w:hAnsi="Times New Roman" w:cs="Times New Roman"/>
          <w:b/>
          <w:b/>
          <w:bCs/>
          <w:i w:val="false"/>
          <w:i w:val="false"/>
          <w:iCs w:val="false"/>
          <w:sz w:val="28"/>
          <w:szCs w:val="28"/>
          <w:lang w:val="pt-BR"/>
        </w:rPr>
      </w:pPr>
      <w:r>
        <w:rPr>
          <w:rFonts w:cs="Times New Roman" w:ascii="Times New Roman" w:hAnsi="Times New Roman"/>
          <w:b/>
          <w:bCs/>
          <w:i w:val="false"/>
          <w:iCs w:val="false"/>
          <w:sz w:val="28"/>
          <w:szCs w:val="28"/>
          <w:lang w:val="pt-BR"/>
        </w:rPr>
        <w:t>TERMO DE ENCERRAMENTO</w:t>
      </w:r>
    </w:p>
    <w:p>
      <w:pPr>
        <w:pStyle w:val="NormalWeb"/>
        <w:spacing w:before="0" w:after="0"/>
        <w:ind w:left="0" w:right="27" w:hanging="0"/>
        <w:jc w:val="center"/>
        <w:rPr>
          <w:rFonts w:ascii="Times New Roman" w:hAnsi="Times New Roman" w:cs="Times New Roman"/>
          <w:i/>
          <w:i/>
          <w:sz w:val="24"/>
          <w:szCs w:val="24"/>
          <w:lang w:val="pt-BR"/>
        </w:rPr>
      </w:pPr>
      <w:r>
        <w:rPr>
          <w:rFonts w:cs="Times New Roman" w:ascii="Times New Roman" w:hAnsi="Times New Roman"/>
          <w:i/>
          <w:sz w:val="24"/>
          <w:szCs w:val="24"/>
          <w:lang w:val="pt-BR"/>
        </w:rPr>
      </w:r>
    </w:p>
    <w:p>
      <w:pPr>
        <w:pStyle w:val="NormalWeb"/>
        <w:spacing w:before="0" w:after="0"/>
        <w:ind w:left="0" w:right="27" w:hanging="0"/>
        <w:jc w:val="center"/>
        <w:rPr>
          <w:rFonts w:ascii="Times New Roman" w:hAnsi="Times New Roman" w:cs="Times New Roman"/>
          <w:i/>
          <w:i/>
          <w:sz w:val="24"/>
          <w:szCs w:val="24"/>
          <w:lang w:val="pt-BR"/>
        </w:rPr>
      </w:pPr>
      <w:r>
        <w:rPr>
          <w:rFonts w:cs="Times New Roman" w:ascii="Times New Roman" w:hAnsi="Times New Roman"/>
          <w:i/>
          <w:sz w:val="24"/>
          <w:szCs w:val="24"/>
          <w:lang w:val="pt-BR"/>
        </w:rPr>
      </w:r>
    </w:p>
    <w:p>
      <w:pPr>
        <w:pStyle w:val="NormalWeb"/>
        <w:spacing w:before="280" w:after="280"/>
        <w:ind w:left="0" w:right="27" w:hanging="0"/>
        <w:rPr>
          <w:rFonts w:ascii="Times New Roman" w:hAnsi="Times New Roman" w:cs="Times New Roman"/>
          <w:i/>
          <w:i/>
          <w:sz w:val="24"/>
          <w:szCs w:val="24"/>
          <w:lang w:val="pt-BR"/>
        </w:rPr>
      </w:pPr>
      <w:r>
        <w:rPr>
          <w:rFonts w:cs="Times New Roman" w:ascii="Times New Roman" w:hAnsi="Times New Roman"/>
          <w:i/>
          <w:sz w:val="24"/>
          <w:szCs w:val="24"/>
          <w:lang w:val="pt-BR"/>
        </w:rPr>
      </w:r>
    </w:p>
    <w:p>
      <w:pPr>
        <w:pStyle w:val="NormalWeb"/>
        <w:spacing w:before="280" w:after="280"/>
        <w:ind w:left="0" w:right="27" w:hanging="0"/>
        <w:rPr/>
      </w:pPr>
      <w:r>
        <w:rPr>
          <w:rFonts w:cs="Times New Roman" w:ascii="Times New Roman" w:hAnsi="Times New Roman"/>
          <w:sz w:val="24"/>
          <w:szCs w:val="24"/>
          <w:lang w:val="pt-BR"/>
        </w:rPr>
        <w:t xml:space="preserve">O Edital e seus anexos da Tomada de Preços nº </w:t>
      </w:r>
      <w:r>
        <w:rPr>
          <w:rFonts w:cs="Times New Roman" w:ascii="Times New Roman" w:hAnsi="Times New Roman"/>
          <w:color w:val="000000"/>
          <w:sz w:val="24"/>
          <w:szCs w:val="24"/>
          <w:lang w:val="pt-BR"/>
        </w:rPr>
        <w:t>001/2022</w:t>
      </w:r>
      <w:r>
        <w:rPr>
          <w:rFonts w:cs="Times New Roman" w:ascii="Times New Roman" w:hAnsi="Times New Roman"/>
          <w:sz w:val="24"/>
          <w:szCs w:val="24"/>
          <w:lang w:val="pt-BR"/>
        </w:rPr>
        <w:t xml:space="preserve">, possui </w:t>
      </w:r>
      <w:r>
        <w:rPr>
          <w:rFonts w:cs="Times New Roman" w:ascii="Times New Roman" w:hAnsi="Times New Roman"/>
          <w:sz w:val="24"/>
          <w:szCs w:val="24"/>
          <w:lang w:val="pt-BR"/>
        </w:rPr>
        <w:t>89</w:t>
      </w:r>
      <w:r>
        <w:rPr>
          <w:rFonts w:cs="Times New Roman" w:ascii="Times New Roman" w:hAnsi="Times New Roman"/>
          <w:sz w:val="24"/>
          <w:szCs w:val="24"/>
          <w:shd w:fill="auto" w:val="clear"/>
          <w:lang w:val="pt-BR"/>
        </w:rPr>
        <w:t xml:space="preserve"> (</w:t>
      </w:r>
      <w:r>
        <w:rPr>
          <w:rFonts w:cs="Times New Roman" w:ascii="Times New Roman" w:hAnsi="Times New Roman"/>
          <w:sz w:val="24"/>
          <w:szCs w:val="24"/>
          <w:shd w:fill="auto" w:val="clear"/>
          <w:lang w:val="pt-BR"/>
        </w:rPr>
        <w:t>oitenta e nove</w:t>
      </w:r>
      <w:r>
        <w:rPr>
          <w:rFonts w:cs="Times New Roman" w:ascii="Times New Roman" w:hAnsi="Times New Roman"/>
          <w:sz w:val="24"/>
          <w:szCs w:val="24"/>
          <w:shd w:fill="auto" w:val="clear"/>
          <w:lang w:val="pt-BR"/>
        </w:rPr>
        <w:t xml:space="preserve">) </w:t>
      </w:r>
      <w:r>
        <w:rPr>
          <w:rFonts w:cs="Times New Roman" w:ascii="Times New Roman" w:hAnsi="Times New Roman"/>
          <w:sz w:val="24"/>
          <w:szCs w:val="24"/>
          <w:lang w:val="pt-BR"/>
        </w:rPr>
        <w:t>folhas numeradas e ordenadas.</w:t>
      </w:r>
    </w:p>
    <w:p>
      <w:pPr>
        <w:pStyle w:val="NormalWeb"/>
        <w:spacing w:before="280" w:after="280"/>
        <w:ind w:left="0" w:right="27" w:hanging="0"/>
        <w:rPr>
          <w:rFonts w:ascii="Times New Roman" w:hAnsi="Times New Roman" w:cs="Times New Roman"/>
          <w:sz w:val="24"/>
          <w:szCs w:val="24"/>
          <w:lang w:val="pt-BR"/>
        </w:rPr>
      </w:pPr>
      <w:r>
        <w:rPr>
          <w:rFonts w:cs="Times New Roman" w:ascii="Times New Roman" w:hAnsi="Times New Roman"/>
          <w:sz w:val="24"/>
          <w:szCs w:val="24"/>
          <w:lang w:val="pt-BR"/>
        </w:rPr>
      </w:r>
    </w:p>
    <w:p>
      <w:pPr>
        <w:pStyle w:val="Normal"/>
        <w:jc w:val="center"/>
        <w:rPr>
          <w:rFonts w:ascii="Times New Roman" w:hAnsi="Times New Roman" w:cs="Times New Roman"/>
          <w:sz w:val="24"/>
          <w:szCs w:val="24"/>
          <w:lang w:val="pt-BR"/>
        </w:rPr>
      </w:pPr>
      <w:r>
        <w:rPr>
          <w:rFonts w:cs="Times New Roman" w:ascii="Times New Roman" w:hAnsi="Times New Roman"/>
          <w:sz w:val="24"/>
          <w:szCs w:val="24"/>
          <w:lang w:val="pt-BR"/>
        </w:rPr>
      </w:r>
    </w:p>
    <w:p>
      <w:pPr>
        <w:pStyle w:val="Normal"/>
        <w:jc w:val="right"/>
        <w:rPr/>
      </w:pPr>
      <w:r>
        <w:rPr>
          <w:rFonts w:cs="Times New Roman" w:ascii="Times New Roman" w:hAnsi="Times New Roman"/>
          <w:color w:val="000000"/>
          <w:sz w:val="24"/>
          <w:szCs w:val="24"/>
        </w:rPr>
        <w:t xml:space="preserve">Primavera do Leste /MT, </w:t>
      </w:r>
      <w:r>
        <w:rPr>
          <w:rFonts w:eastAsia="Arial" w:cs="Times New Roman" w:ascii="Times New Roman" w:hAnsi="Times New Roman"/>
          <w:color w:val="000000"/>
          <w:kern w:val="0"/>
          <w:sz w:val="24"/>
          <w:szCs w:val="24"/>
          <w:lang w:val="pt-BR" w:eastAsia="zh-CN" w:bidi="hi-IN"/>
        </w:rPr>
        <w:t>27</w:t>
      </w:r>
      <w:r>
        <w:rPr>
          <w:rFonts w:cs="Times New Roman" w:ascii="Times New Roman" w:hAnsi="Times New Roman"/>
          <w:color w:val="000000"/>
          <w:sz w:val="24"/>
          <w:szCs w:val="24"/>
        </w:rPr>
        <w:t xml:space="preserve"> </w:t>
      </w:r>
      <w:r>
        <w:rPr>
          <w:rFonts w:cs="Times New Roman" w:ascii="Times New Roman" w:hAnsi="Times New Roman"/>
          <w:color w:val="000000"/>
          <w:sz w:val="24"/>
          <w:szCs w:val="24"/>
          <w:shd w:fill="auto" w:val="clear"/>
        </w:rPr>
        <w:t>de Abril  de 2022.</w:t>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Spacing"/>
        <w:jc w:val="center"/>
        <w:rPr>
          <w:rFonts w:ascii="Times New Roman" w:hAnsi="Times New Roman" w:cs="Times New Roman"/>
          <w:b/>
          <w:b/>
          <w:sz w:val="24"/>
          <w:szCs w:val="24"/>
        </w:rPr>
      </w:pPr>
      <w:r>
        <w:rPr>
          <w:rFonts w:cs="Times New Roman" w:ascii="Times New Roman" w:hAnsi="Times New Roman"/>
          <w:b/>
          <w:sz w:val="24"/>
          <w:szCs w:val="24"/>
        </w:rPr>
        <w:t>MANOEL MAZZUTTI NETO</w:t>
      </w:r>
    </w:p>
    <w:p>
      <w:pPr>
        <w:pStyle w:val="NoSpacing"/>
        <w:jc w:val="center"/>
        <w:rPr/>
      </w:pPr>
      <w:r>
        <w:rPr>
          <w:rFonts w:cs="Times New Roman" w:ascii="Times New Roman" w:hAnsi="Times New Roman"/>
          <w:sz w:val="24"/>
          <w:szCs w:val="24"/>
        </w:rPr>
        <w:t>Presidente da Câmara Municipal de Primavera do Leste/MT</w:t>
      </w:r>
      <w:r>
        <w:rPr>
          <w:rFonts w:cs="Arial" w:ascii="Arial" w:hAnsi="Arial"/>
          <w:sz w:val="20"/>
          <w:szCs w:val="20"/>
        </w:rPr>
        <w:t>.</w:t>
      </w:r>
    </w:p>
    <w:p>
      <w:pPr>
        <w:pStyle w:val="Normal"/>
        <w:jc w:val="center"/>
        <w:rPr>
          <w:rFonts w:ascii="Times New Roman" w:hAnsi="Times New Roman" w:cs="Times New Roman"/>
          <w:sz w:val="24"/>
          <w:szCs w:val="24"/>
        </w:rPr>
      </w:pPr>
      <w:r>
        <w:rPr>
          <w:rFonts w:cs="Times New Roman" w:ascii="Times New Roman" w:hAnsi="Times New Roman"/>
          <w:sz w:val="24"/>
          <w:szCs w:val="24"/>
        </w:rPr>
      </w:r>
    </w:p>
    <w:p>
      <w:pPr>
        <w:pStyle w:val="NoSpacing"/>
        <w:spacing w:before="0" w:after="120"/>
        <w:jc w:val="center"/>
        <w:rPr>
          <w:rFonts w:ascii="Times New Roman" w:hAnsi="Times New Roman" w:cs="Times New Roman"/>
          <w:sz w:val="24"/>
          <w:szCs w:val="24"/>
        </w:rPr>
      </w:pPr>
      <w:r>
        <w:rPr>
          <w:rFonts w:cs="Times New Roman" w:ascii="Times New Roman" w:hAnsi="Times New Roman"/>
          <w:sz w:val="24"/>
          <w:szCs w:val="24"/>
        </w:rPr>
      </w:r>
    </w:p>
    <w:p>
      <w:pPr>
        <w:pStyle w:val="NoSpacing"/>
        <w:spacing w:before="0" w:after="120"/>
        <w:jc w:val="center"/>
        <w:rPr>
          <w:rFonts w:ascii="Times New Roman" w:hAnsi="Times New Roman" w:cs="Times New Roman"/>
          <w:sz w:val="24"/>
          <w:szCs w:val="24"/>
        </w:rPr>
      </w:pPr>
      <w:r>
        <w:rPr>
          <w:rFonts w:cs="Times New Roman" w:ascii="Times New Roman" w:hAnsi="Times New Roman"/>
          <w:sz w:val="24"/>
          <w:szCs w:val="24"/>
        </w:rPr>
      </w:r>
    </w:p>
    <w:p>
      <w:pPr>
        <w:pStyle w:val="NoSpacing"/>
        <w:spacing w:before="0" w:after="120"/>
        <w:jc w:val="center"/>
        <w:rPr>
          <w:rFonts w:ascii="Times New Roman" w:hAnsi="Times New Roman" w:cs="Times New Roman"/>
          <w:sz w:val="24"/>
          <w:szCs w:val="24"/>
        </w:rPr>
      </w:pPr>
      <w:r>
        <w:rPr>
          <w:rFonts w:cs="Times New Roman" w:ascii="Times New Roman" w:hAnsi="Times New Roman"/>
          <w:sz w:val="24"/>
          <w:szCs w:val="24"/>
        </w:rPr>
      </w:r>
    </w:p>
    <w:p>
      <w:pPr>
        <w:pStyle w:val="NoSpacing"/>
        <w:spacing w:before="0" w:after="120"/>
        <w:jc w:val="center"/>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2835" w:leader="none"/>
        </w:tabs>
        <w:spacing w:lineRule="auto" w:line="276"/>
        <w:jc w:val="center"/>
        <w:rPr>
          <w:rFonts w:ascii="Times New Roman" w:hAnsi="Times New Roman" w:eastAsia="Calibri" w:cs="Times New Roman"/>
          <w:b/>
          <w:b/>
          <w:sz w:val="24"/>
          <w:szCs w:val="24"/>
          <w:lang w:eastAsia="en-US"/>
        </w:rPr>
      </w:pPr>
      <w:r>
        <w:rPr>
          <w:rFonts w:eastAsia="Calibri" w:cs="Times New Roman" w:ascii="Times New Roman" w:hAnsi="Times New Roman"/>
          <w:b/>
          <w:sz w:val="24"/>
          <w:szCs w:val="24"/>
          <w:lang w:eastAsia="en-US"/>
        </w:rPr>
        <w:t>MÔNICA CRISTINA MANSKE KRIESE</w:t>
      </w:r>
    </w:p>
    <w:p>
      <w:pPr>
        <w:pStyle w:val="Normal"/>
        <w:widowControl w:val="false"/>
        <w:spacing w:lineRule="auto" w:line="276" w:before="0" w:after="0"/>
        <w:jc w:val="center"/>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t>Presidente da Comissão de Licitação</w:t>
      </w:r>
    </w:p>
    <w:p>
      <w:pPr>
        <w:pStyle w:val="Normal"/>
        <w:widowControl w:val="false"/>
        <w:spacing w:lineRule="auto" w:line="276" w:before="0" w:after="120"/>
        <w:jc w:val="center"/>
        <w:rPr>
          <w:shd w:fill="auto" w:val="clear"/>
        </w:rPr>
      </w:pPr>
      <w:r>
        <w:rPr>
          <w:rFonts w:cs="Times New Roman" w:ascii="Times New Roman" w:hAnsi="Times New Roman"/>
          <w:b w:val="false"/>
          <w:bCs w:val="false"/>
          <w:sz w:val="24"/>
          <w:szCs w:val="24"/>
          <w:shd w:fill="auto" w:val="clear"/>
        </w:rPr>
        <w:t>Portaria nº. 008/2022</w:t>
      </w:r>
    </w:p>
    <w:p>
      <w:pPr>
        <w:pStyle w:val="NoSpacing"/>
        <w:spacing w:before="0" w:after="120"/>
        <w:jc w:val="center"/>
        <w:rPr>
          <w:b w:val="false"/>
          <w:b w:val="false"/>
          <w:bCs w:val="false"/>
        </w:rPr>
      </w:pPr>
      <w:r>
        <w:rPr>
          <w:b w:val="false"/>
          <w:bCs w:val="false"/>
        </w:rPr>
      </w:r>
    </w:p>
    <w:p>
      <w:pPr>
        <w:pStyle w:val="NoSpacing"/>
        <w:spacing w:before="0" w:after="120"/>
        <w:jc w:val="center"/>
        <w:rPr>
          <w:b w:val="false"/>
          <w:b w:val="false"/>
          <w:bCs w:val="false"/>
        </w:rPr>
      </w:pPr>
      <w:r>
        <w:rPr>
          <w:b w:val="false"/>
          <w:bCs w:val="false"/>
        </w:rPr>
      </w:r>
    </w:p>
    <w:p>
      <w:pPr>
        <w:pStyle w:val="NoSpacing"/>
        <w:spacing w:before="0" w:after="120"/>
        <w:jc w:val="center"/>
        <w:rPr>
          <w:rFonts w:ascii="Arial" w:hAnsi="Arial" w:cs="Arial"/>
          <w:b w:val="false"/>
          <w:b w:val="false"/>
          <w:bCs w:val="false"/>
          <w:sz w:val="20"/>
          <w:szCs w:val="20"/>
        </w:rPr>
      </w:pPr>
      <w:r>
        <w:rPr>
          <w:rFonts w:cs="Arial" w:ascii="Arial" w:hAnsi="Arial"/>
          <w:b w:val="false"/>
          <w:bCs w:val="false"/>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both"/>
        <w:rPr>
          <w:rFonts w:ascii="Arial" w:hAnsi="Arial" w:cs="Arial"/>
          <w:sz w:val="20"/>
          <w:szCs w:val="20"/>
        </w:rPr>
      </w:pPr>
      <w:r>
        <w:rPr>
          <w:rFonts w:cs="Arial" w:ascii="Arial" w:hAnsi="Arial"/>
          <w:sz w:val="20"/>
          <w:szCs w:val="20"/>
        </w:rPr>
      </w:r>
    </w:p>
    <w:p>
      <w:pPr>
        <w:pStyle w:val="NoSpacing"/>
        <w:jc w:val="center"/>
        <w:rPr>
          <w:rFonts w:ascii="Arial" w:hAnsi="Arial" w:cs="Arial"/>
          <w:sz w:val="20"/>
          <w:szCs w:val="20"/>
        </w:rPr>
      </w:pPr>
      <w:r>
        <w:rPr>
          <w:rFonts w:cs="Arial" w:ascii="Arial" w:hAnsi="Arial"/>
          <w:sz w:val="20"/>
          <w:szCs w:val="20"/>
        </w:rPr>
      </w:r>
    </w:p>
    <w:p>
      <w:pPr>
        <w:pStyle w:val="NoSpacing"/>
        <w:widowControl w:val="false"/>
        <w:tabs>
          <w:tab w:val="clear" w:pos="720"/>
          <w:tab w:val="left" w:pos="567" w:leader="none"/>
        </w:tabs>
        <w:suppressAutoHyphens w:val="true"/>
        <w:bidi w:val="0"/>
        <w:spacing w:lineRule="auto" w:line="276" w:before="0" w:after="120"/>
        <w:ind w:left="0" w:right="0" w:hanging="0"/>
        <w:jc w:val="center"/>
        <w:rPr>
          <w:rFonts w:ascii="Arial" w:hAnsi="Arial" w:cs="Arial"/>
          <w:b/>
          <w:b/>
          <w:bCs/>
          <w:color w:val="000000"/>
          <w:sz w:val="20"/>
          <w:szCs w:val="20"/>
          <w:u w:val="none"/>
          <w:lang w:val="pt-BR"/>
        </w:rPr>
      </w:pPr>
      <w:r>
        <w:rPr/>
      </w:r>
    </w:p>
    <w:sectPr>
      <w:headerReference w:type="default" r:id="rId12"/>
      <w:footerReference w:type="default" r:id="rId13"/>
      <w:type w:val="nextPage"/>
      <w:pgSz w:w="11906" w:h="16838"/>
      <w:pgMar w:left="1440" w:right="1440" w:header="720" w:top="2478" w:footer="720" w:bottom="777"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alibri">
    <w:charset w:val="00"/>
    <w:family w:val="roman"/>
    <w:pitch w:val="variable"/>
  </w:font>
  <w:font w:name="Ecofont_Spranq_eco_Sans">
    <w:charset w:val="00"/>
    <w:family w:val="roman"/>
    <w:pitch w:val="variable"/>
  </w:font>
  <w:font w:name="Verdana">
    <w:charset w:val="00"/>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tbl>
    <w:tblPr>
      <w:tblW w:w="5000" w:type="pct"/>
      <w:jc w:val="left"/>
      <w:tblInd w:w="-115" w:type="dxa"/>
      <w:tblLayout w:type="fixed"/>
      <w:tblCellMar>
        <w:top w:w="72" w:type="dxa"/>
        <w:left w:w="115" w:type="dxa"/>
        <w:bottom w:w="72" w:type="dxa"/>
        <w:right w:w="115" w:type="dxa"/>
      </w:tblCellMar>
    </w:tblPr>
    <w:tblGrid>
      <w:gridCol w:w="8122"/>
      <w:gridCol w:w="903"/>
    </w:tblGrid>
    <w:tr>
      <w:trPr/>
      <w:tc>
        <w:tcPr>
          <w:tcW w:w="8122" w:type="dxa"/>
          <w:tcBorders>
            <w:top w:val="single" w:sz="4" w:space="0" w:color="000000"/>
          </w:tcBorders>
        </w:tcPr>
        <w:p>
          <w:pPr>
            <w:pStyle w:val="Normal"/>
            <w:pageBreakBefore/>
            <w:widowControl w:val="false"/>
            <w:ind w:left="-851" w:right="-427" w:hanging="0"/>
            <w:jc w:val="center"/>
            <w:rPr>
              <w:rFonts w:ascii="Times New Roman" w:hAnsi="Times New Roman" w:cs="Times New Roman"/>
              <w:i/>
              <w:i/>
              <w:sz w:val="20"/>
              <w:szCs w:val="20"/>
            </w:rPr>
          </w:pPr>
          <w:r>
            <w:rPr>
              <w:rFonts w:cs="Times New Roman" w:ascii="Times New Roman" w:hAnsi="Times New Roman"/>
              <w:i/>
              <w:sz w:val="20"/>
              <w:szCs w:val="20"/>
            </w:rPr>
            <w:t>Av. Primavera, nº 300, Bairro Primavera II – CEP 78.850-000</w:t>
          </w:r>
        </w:p>
        <w:p>
          <w:pPr>
            <w:pStyle w:val="Rodap"/>
            <w:widowControl w:val="false"/>
            <w:jc w:val="center"/>
            <w:rPr/>
          </w:pPr>
          <w:r>
            <w:rPr>
              <w:rFonts w:cs="Times New Roman" w:ascii="Times New Roman" w:hAnsi="Times New Roman"/>
              <w:i/>
              <w:sz w:val="20"/>
              <w:szCs w:val="20"/>
            </w:rPr>
            <w:t xml:space="preserve">Primavera do Leste/MT – Tel. (66) 3498-3590 – </w:t>
          </w:r>
          <w:r>
            <w:rPr>
              <w:rFonts w:eastAsia="Times New Roman" w:cs="Times New Roman" w:ascii="Times New Roman" w:hAnsi="Times New Roman"/>
              <w:b/>
              <w:bCs/>
              <w:i/>
              <w:color w:val="auto"/>
              <w:kern w:val="0"/>
              <w:sz w:val="20"/>
              <w:szCs w:val="20"/>
              <w:lang w:val="pt-BR" w:eastAsia="pt-BR" w:bidi="ar-SA"/>
            </w:rPr>
            <w:t>Site</w:t>
          </w:r>
          <w:r>
            <w:rPr>
              <w:rFonts w:cs="Times New Roman" w:ascii="Times New Roman" w:hAnsi="Times New Roman"/>
              <w:i/>
              <w:sz w:val="20"/>
              <w:szCs w:val="20"/>
            </w:rPr>
            <w:t>: www.</w:t>
          </w:r>
          <w:r>
            <w:rPr>
              <w:rFonts w:eastAsia="Times New Roman" w:cs="Times New Roman" w:ascii="Times New Roman" w:hAnsi="Times New Roman"/>
              <w:i/>
              <w:color w:val="auto"/>
              <w:kern w:val="0"/>
              <w:sz w:val="20"/>
              <w:szCs w:val="20"/>
              <w:lang w:val="pt-BR" w:eastAsia="pt-BR" w:bidi="ar-SA"/>
            </w:rPr>
            <w:t>primaveradoleste.mt.leg.br</w:t>
          </w:r>
        </w:p>
      </w:tc>
      <w:tc>
        <w:tcPr>
          <w:tcW w:w="903" w:type="dxa"/>
          <w:tcBorders/>
        </w:tcPr>
        <w:p>
          <w:pPr>
            <w:pStyle w:val="Cabealho"/>
            <w:widowControl w:val="false"/>
            <w:jc w:val="center"/>
            <w:rPr/>
          </w:pPr>
          <w:r>
            <w:rPr>
              <w:rFonts w:eastAsia="Times New Roman" w:cs="Times New Roman" w:ascii="Times New Roman" w:hAnsi="Times New Roman"/>
              <w:i/>
              <w:kern w:val="0"/>
              <w:sz w:val="20"/>
              <w:szCs w:val="20"/>
              <w:highlight w:val="white"/>
            </w:rPr>
            <w:fldChar w:fldCharType="begin"/>
          </w:r>
          <w:r>
            <w:rPr>
              <w:sz w:val="20"/>
              <w:i/>
              <w:kern w:val="0"/>
              <w:szCs w:val="20"/>
              <w:highlight w:val="white"/>
              <w:rFonts w:eastAsia="Times New Roman" w:cs="Times New Roman" w:ascii="Times New Roman" w:hAnsi="Times New Roman"/>
            </w:rPr>
            <w:instrText> PAGE </w:instrText>
          </w:r>
          <w:r>
            <w:rPr>
              <w:sz w:val="20"/>
              <w:i/>
              <w:kern w:val="0"/>
              <w:szCs w:val="20"/>
              <w:highlight w:val="white"/>
              <w:rFonts w:eastAsia="Times New Roman" w:cs="Times New Roman" w:ascii="Times New Roman" w:hAnsi="Times New Roman"/>
            </w:rPr>
            <w:fldChar w:fldCharType="separate"/>
          </w:r>
          <w:r>
            <w:rPr>
              <w:sz w:val="20"/>
              <w:i/>
              <w:kern w:val="0"/>
              <w:szCs w:val="20"/>
              <w:highlight w:val="white"/>
              <w:rFonts w:eastAsia="Times New Roman" w:cs="Times New Roman" w:ascii="Times New Roman" w:hAnsi="Times New Roman"/>
            </w:rPr>
            <w:t>78</w:t>
          </w:r>
          <w:r>
            <w:rPr>
              <w:sz w:val="20"/>
              <w:i/>
              <w:kern w:val="0"/>
              <w:szCs w:val="20"/>
              <w:highlight w:val="white"/>
              <w:rFonts w:eastAsia="Times New Roman" w:cs="Times New Roman" w:ascii="Times New Roman" w:hAnsi="Times New Roman"/>
            </w:rPr>
            <w:fldChar w:fldCharType="end"/>
          </w:r>
        </w:p>
      </w:tc>
    </w:tr>
  </w:tbl>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drawing>
        <wp:anchor behindDoc="1" distT="57150" distB="57150" distL="57150" distR="57150" simplePos="0" locked="0" layoutInCell="0" allowOverlap="1" relativeHeight="91">
          <wp:simplePos x="0" y="0"/>
          <wp:positionH relativeFrom="column">
            <wp:posOffset>-200660</wp:posOffset>
          </wp:positionH>
          <wp:positionV relativeFrom="paragraph">
            <wp:posOffset>-304800</wp:posOffset>
          </wp:positionV>
          <wp:extent cx="5938520" cy="1280795"/>
          <wp:effectExtent l="0" t="0" r="0" b="0"/>
          <wp:wrapSquare wrapText="bothSides"/>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1"/>
                  <a:srcRect l="-4" t="12535" r="-4" b="-16"/>
                  <a:stretch>
                    <a:fillRect/>
                  </a:stretch>
                </pic:blipFill>
                <pic:spPr bwMode="auto">
                  <a:xfrm>
                    <a:off x="0" y="0"/>
                    <a:ext cx="5938520" cy="128079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0"/>
        </w:tabs>
        <w:ind w:left="0" w:hanging="0"/>
      </w:pPr>
    </w:lvl>
    <w:lvl w:ilvl="1">
      <w:start w:val="1"/>
      <w:pStyle w:val="Ttulo2"/>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pStyle w:val="Ttulo5"/>
      <w:numFmt w:val="none"/>
      <w:suff w:val="nothing"/>
      <w:lvlText w:val=""/>
      <w:lvlJc w:val="left"/>
      <w:pPr>
        <w:tabs>
          <w:tab w:val="num" w:pos="0"/>
        </w:tabs>
        <w:ind w:left="0" w:hanging="0"/>
      </w:pPr>
    </w:lvl>
    <w:lvl w:ilvl="5">
      <w:start w:val="1"/>
      <w:pStyle w:val="Ttulo6"/>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lowerLetter"/>
      <w:lvlText w:val="%1."/>
      <w:lvlJc w:val="left"/>
      <w:pPr>
        <w:tabs>
          <w:tab w:val="num" w:pos="0"/>
        </w:tabs>
        <w:ind w:left="1212" w:hanging="360"/>
      </w:pPr>
      <w:rPr>
        <w:b/>
      </w:rPr>
    </w:lvl>
    <w:lvl w:ilvl="1">
      <w:start w:val="1"/>
      <w:numFmt w:val="lowerLetter"/>
      <w:lvlText w:val="%1.%2."/>
      <w:lvlJc w:val="left"/>
      <w:pPr>
        <w:tabs>
          <w:tab w:val="num" w:pos="0"/>
        </w:tabs>
        <w:ind w:left="1932" w:hanging="360"/>
      </w:pPr>
    </w:lvl>
    <w:lvl w:ilvl="2">
      <w:start w:val="1"/>
      <w:numFmt w:val="lowerRoman"/>
      <w:lvlText w:val="%2.%3."/>
      <w:lvlJc w:val="right"/>
      <w:pPr>
        <w:tabs>
          <w:tab w:val="num" w:pos="0"/>
        </w:tabs>
        <w:ind w:left="2652" w:hanging="180"/>
      </w:pPr>
    </w:lvl>
    <w:lvl w:ilvl="3">
      <w:start w:val="1"/>
      <w:numFmt w:val="decimal"/>
      <w:lvlText w:val="%3.%4."/>
      <w:lvlJc w:val="left"/>
      <w:pPr>
        <w:tabs>
          <w:tab w:val="num" w:pos="0"/>
        </w:tabs>
        <w:ind w:left="3372" w:hanging="360"/>
      </w:pPr>
    </w:lvl>
    <w:lvl w:ilvl="4">
      <w:start w:val="1"/>
      <w:numFmt w:val="lowerLetter"/>
      <w:lvlText w:val="%4.%5."/>
      <w:lvlJc w:val="left"/>
      <w:pPr>
        <w:tabs>
          <w:tab w:val="num" w:pos="0"/>
        </w:tabs>
        <w:ind w:left="4092" w:hanging="360"/>
      </w:pPr>
    </w:lvl>
    <w:lvl w:ilvl="5">
      <w:start w:val="1"/>
      <w:numFmt w:val="lowerRoman"/>
      <w:lvlText w:val="%5.%6."/>
      <w:lvlJc w:val="right"/>
      <w:pPr>
        <w:tabs>
          <w:tab w:val="num" w:pos="0"/>
        </w:tabs>
        <w:ind w:left="4812" w:hanging="180"/>
      </w:pPr>
    </w:lvl>
    <w:lvl w:ilvl="6">
      <w:start w:val="1"/>
      <w:numFmt w:val="decimal"/>
      <w:lvlText w:val="%6.%7."/>
      <w:lvlJc w:val="left"/>
      <w:pPr>
        <w:tabs>
          <w:tab w:val="num" w:pos="0"/>
        </w:tabs>
        <w:ind w:left="5532" w:hanging="360"/>
      </w:pPr>
    </w:lvl>
    <w:lvl w:ilvl="7">
      <w:start w:val="1"/>
      <w:numFmt w:val="lowerLetter"/>
      <w:lvlText w:val="%7.%8."/>
      <w:lvlJc w:val="left"/>
      <w:pPr>
        <w:tabs>
          <w:tab w:val="num" w:pos="0"/>
        </w:tabs>
        <w:ind w:left="6252" w:hanging="360"/>
      </w:pPr>
    </w:lvl>
    <w:lvl w:ilvl="8">
      <w:start w:val="1"/>
      <w:numFmt w:val="lowerRoman"/>
      <w:lvlText w:val="%8.%9."/>
      <w:lvlJc w:val="right"/>
      <w:pPr>
        <w:tabs>
          <w:tab w:val="num" w:pos="0"/>
        </w:tabs>
        <w:ind w:left="6972" w:hanging="180"/>
      </w:pPr>
    </w:lvl>
  </w:abstractNum>
  <w:abstractNum w:abstractNumId="4">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lowerLetter"/>
      <w:lvlText w:val="%1."/>
      <w:lvlJc w:val="left"/>
      <w:pPr>
        <w:tabs>
          <w:tab w:val="num" w:pos="0"/>
        </w:tabs>
        <w:ind w:left="720" w:hanging="360"/>
      </w:pPr>
      <w:rPr>
        <w:sz w:val="24"/>
        <w:b/>
        <w:szCs w:val="24"/>
        <w:rFonts w:cs="Times New Roman"/>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6">
    <w:lvl w:ilvl="0">
      <w:start w:val="1"/>
      <w:numFmt w:val="lowerLetter"/>
      <w:lvlText w:val="%1."/>
      <w:lvlJc w:val="left"/>
      <w:pPr>
        <w:tabs>
          <w:tab w:val="num" w:pos="0"/>
        </w:tabs>
        <w:ind w:left="1004" w:hanging="360"/>
      </w:pPr>
      <w:rPr>
        <w:sz w:val="24"/>
        <w:b/>
        <w:szCs w:val="24"/>
        <w:bCs/>
        <w:rFonts w:cs="Times New Roman"/>
      </w:rPr>
    </w:lvl>
    <w:lvl w:ilvl="1">
      <w:start w:val="1"/>
      <w:numFmt w:val="lowerLetter"/>
      <w:lvlText w:val="%1.%2."/>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3.%4."/>
      <w:lvlJc w:val="left"/>
      <w:pPr>
        <w:tabs>
          <w:tab w:val="num" w:pos="0"/>
        </w:tabs>
        <w:ind w:left="3164" w:hanging="360"/>
      </w:pPr>
    </w:lvl>
    <w:lvl w:ilvl="4">
      <w:start w:val="1"/>
      <w:numFmt w:val="lowerLetter"/>
      <w:lvlText w:val="%4.%5."/>
      <w:lvlJc w:val="left"/>
      <w:pPr>
        <w:tabs>
          <w:tab w:val="num" w:pos="0"/>
        </w:tabs>
        <w:ind w:left="3884" w:hanging="360"/>
      </w:pPr>
    </w:lvl>
    <w:lvl w:ilvl="5">
      <w:start w:val="1"/>
      <w:numFmt w:val="lowerRoman"/>
      <w:lvlText w:val="%5.%6."/>
      <w:lvlJc w:val="right"/>
      <w:pPr>
        <w:tabs>
          <w:tab w:val="num" w:pos="0"/>
        </w:tabs>
        <w:ind w:left="4604" w:hanging="180"/>
      </w:pPr>
    </w:lvl>
    <w:lvl w:ilvl="6">
      <w:start w:val="1"/>
      <w:numFmt w:val="decimal"/>
      <w:lvlText w:val="%6.%7."/>
      <w:lvlJc w:val="left"/>
      <w:pPr>
        <w:tabs>
          <w:tab w:val="num" w:pos="0"/>
        </w:tabs>
        <w:ind w:left="5324" w:hanging="360"/>
      </w:pPr>
    </w:lvl>
    <w:lvl w:ilvl="7">
      <w:start w:val="1"/>
      <w:numFmt w:val="lowerLetter"/>
      <w:lvlText w:val="%7.%8."/>
      <w:lvlJc w:val="left"/>
      <w:pPr>
        <w:tabs>
          <w:tab w:val="num" w:pos="0"/>
        </w:tabs>
        <w:ind w:left="6044" w:hanging="360"/>
      </w:pPr>
    </w:lvl>
    <w:lvl w:ilvl="8">
      <w:start w:val="1"/>
      <w:numFmt w:val="lowerRoman"/>
      <w:lvlText w:val="%8.%9."/>
      <w:lvlJc w:val="right"/>
      <w:pPr>
        <w:tabs>
          <w:tab w:val="num" w:pos="0"/>
        </w:tabs>
        <w:ind w:left="6764" w:hanging="180"/>
      </w:pPr>
    </w:lvl>
  </w:abstractNum>
  <w:abstractNum w:abstractNumId="7">
    <w:lvl w:ilvl="0">
      <w:start w:val="13"/>
      <w:numFmt w:val="decimal"/>
      <w:lvlText w:val="%1."/>
      <w:lvlJc w:val="left"/>
      <w:pPr>
        <w:tabs>
          <w:tab w:val="num" w:pos="0"/>
        </w:tabs>
        <w:ind w:left="480" w:hanging="480"/>
      </w:pPr>
    </w:lvl>
    <w:lvl w:ilvl="1">
      <w:start w:val="7"/>
      <w:numFmt w:val="decimal"/>
      <w:lvlText w:val="%1.%2."/>
      <w:lvlJc w:val="left"/>
      <w:pPr>
        <w:tabs>
          <w:tab w:val="num" w:pos="0"/>
        </w:tabs>
        <w:ind w:left="720" w:hanging="720"/>
      </w:pPr>
      <w:rPr>
        <w:sz w:val="24"/>
        <w:b/>
        <w:szCs w:val="24"/>
        <w:bCs w:val="false"/>
        <w:rFonts w:eastAsia="Times New Roman" w:cs="Times New Roman"/>
        <w:color w:val="000000"/>
        <w:lang w:val="pt-BR" w:eastAsia="zh-CN" w:bidi="ar-SA"/>
      </w:rPr>
    </w:lvl>
    <w:lvl w:ilvl="2">
      <w:start w:val="1"/>
      <w:numFmt w:val="decimal"/>
      <w:lvlText w:val="%1.%2.%3."/>
      <w:lvlJc w:val="left"/>
      <w:pPr>
        <w:tabs>
          <w:tab w:val="num" w:pos="0"/>
        </w:tabs>
        <w:ind w:left="720" w:hanging="720"/>
      </w:pPr>
      <w:rPr>
        <w:sz w:val="24"/>
        <w:b/>
        <w:szCs w:val="24"/>
        <w:bCs w:val="false"/>
        <w:rFonts w:eastAsia="Times New Roman" w:cs="Times New Roman"/>
        <w:color w:val="000000"/>
        <w:lang w:val="pt-BR" w:eastAsia="zh-CN" w:bidi="ar-SA"/>
      </w:r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8">
    <w:lvl w:ilvl="0">
      <w:start w:val="1"/>
      <w:numFmt w:val="lowerLetter"/>
      <w:lvlText w:val="%1."/>
      <w:lvlJc w:val="left"/>
      <w:pPr>
        <w:tabs>
          <w:tab w:val="num" w:pos="0"/>
        </w:tabs>
        <w:ind w:left="720" w:hanging="360"/>
      </w:pPr>
      <w:rPr>
        <w:sz w:val="24"/>
        <w:b w:val="false"/>
        <w:szCs w:val="24"/>
        <w:iCs/>
        <w:bCs w:val="false"/>
        <w:rFonts w:eastAsia="Times New Roman" w:cs="Times New Roman"/>
        <w:color w:val="000000"/>
        <w:lang w:val="pt-BR" w:eastAsia="zh-CN" w:bidi="ar-SA"/>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9">
    <w:lvl w:ilvl="0">
      <w:start w:val="1"/>
      <w:numFmt w:val="bullet"/>
      <w:lvlText w:val=""/>
      <w:lvlJc w:val="left"/>
      <w:pPr>
        <w:tabs>
          <w:tab w:val="num" w:pos="0"/>
        </w:tabs>
        <w:ind w:left="1222" w:hanging="360"/>
      </w:pPr>
      <w:rPr>
        <w:rFonts w:ascii="Symbol" w:hAnsi="Symbol" w:cs="Symbol" w:hint="default"/>
      </w:rPr>
    </w:lvl>
    <w:lvl w:ilvl="1">
      <w:start w:val="1"/>
      <w:numFmt w:val="bullet"/>
      <w:lvlText w:val="o"/>
      <w:lvlJc w:val="left"/>
      <w:pPr>
        <w:tabs>
          <w:tab w:val="num" w:pos="0"/>
        </w:tabs>
        <w:ind w:left="1942" w:hanging="360"/>
      </w:pPr>
      <w:rPr>
        <w:rFonts w:ascii="Courier New" w:hAnsi="Courier New" w:cs="Courier New" w:hint="default"/>
      </w:rPr>
    </w:lvl>
    <w:lvl w:ilvl="2">
      <w:start w:val="1"/>
      <w:numFmt w:val="bullet"/>
      <w:lvlText w:val=""/>
      <w:lvlJc w:val="left"/>
      <w:pPr>
        <w:tabs>
          <w:tab w:val="num" w:pos="0"/>
        </w:tabs>
        <w:ind w:left="2662" w:hanging="360"/>
      </w:pPr>
      <w:rPr>
        <w:rFonts w:ascii="Wingdings" w:hAnsi="Wingdings" w:cs="Wingdings" w:hint="default"/>
      </w:rPr>
    </w:lvl>
    <w:lvl w:ilvl="3">
      <w:start w:val="1"/>
      <w:numFmt w:val="bullet"/>
      <w:lvlText w:val=""/>
      <w:lvlJc w:val="left"/>
      <w:pPr>
        <w:tabs>
          <w:tab w:val="num" w:pos="0"/>
        </w:tabs>
        <w:ind w:left="3382" w:hanging="360"/>
      </w:pPr>
      <w:rPr>
        <w:rFonts w:ascii="Symbol" w:hAnsi="Symbol" w:cs="Symbol" w:hint="default"/>
      </w:rPr>
    </w:lvl>
    <w:lvl w:ilvl="4">
      <w:start w:val="1"/>
      <w:numFmt w:val="bullet"/>
      <w:lvlText w:val="o"/>
      <w:lvlJc w:val="left"/>
      <w:pPr>
        <w:tabs>
          <w:tab w:val="num" w:pos="0"/>
        </w:tabs>
        <w:ind w:left="4102" w:hanging="360"/>
      </w:pPr>
      <w:rPr>
        <w:rFonts w:ascii="Courier New" w:hAnsi="Courier New" w:cs="Courier New" w:hint="default"/>
      </w:rPr>
    </w:lvl>
    <w:lvl w:ilvl="5">
      <w:start w:val="1"/>
      <w:numFmt w:val="bullet"/>
      <w:lvlText w:val=""/>
      <w:lvlJc w:val="left"/>
      <w:pPr>
        <w:tabs>
          <w:tab w:val="num" w:pos="0"/>
        </w:tabs>
        <w:ind w:left="4822" w:hanging="360"/>
      </w:pPr>
      <w:rPr>
        <w:rFonts w:ascii="Wingdings" w:hAnsi="Wingdings" w:cs="Wingdings" w:hint="default"/>
      </w:rPr>
    </w:lvl>
    <w:lvl w:ilvl="6">
      <w:start w:val="1"/>
      <w:numFmt w:val="bullet"/>
      <w:lvlText w:val=""/>
      <w:lvlJc w:val="left"/>
      <w:pPr>
        <w:tabs>
          <w:tab w:val="num" w:pos="0"/>
        </w:tabs>
        <w:ind w:left="5542" w:hanging="360"/>
      </w:pPr>
      <w:rPr>
        <w:rFonts w:ascii="Symbol" w:hAnsi="Symbol" w:cs="Symbol" w:hint="default"/>
      </w:rPr>
    </w:lvl>
    <w:lvl w:ilvl="7">
      <w:start w:val="1"/>
      <w:numFmt w:val="bullet"/>
      <w:lvlText w:val="o"/>
      <w:lvlJc w:val="left"/>
      <w:pPr>
        <w:tabs>
          <w:tab w:val="num" w:pos="0"/>
        </w:tabs>
        <w:ind w:left="6262" w:hanging="360"/>
      </w:pPr>
      <w:rPr>
        <w:rFonts w:ascii="Courier New" w:hAnsi="Courier New" w:cs="Courier New" w:hint="default"/>
      </w:rPr>
    </w:lvl>
    <w:lvl w:ilvl="8">
      <w:start w:val="1"/>
      <w:numFmt w:val="bullet"/>
      <w:lvlText w:val=""/>
      <w:lvlJc w:val="left"/>
      <w:pPr>
        <w:tabs>
          <w:tab w:val="num" w:pos="0"/>
        </w:tabs>
        <w:ind w:left="6982" w:hanging="360"/>
      </w:pPr>
      <w:rPr>
        <w:rFonts w:ascii="Courier New" w:hAnsi="Courier New" w:cs="Courier New" w:hint="default"/>
      </w:rPr>
    </w:lvl>
  </w:abstractNum>
  <w:abstractNum w:abstractNumId="10">
    <w:lvl w:ilvl="0">
      <w:start w:val="1"/>
      <w:numFmt w:val="decimal"/>
      <w:lvlText w:val="%1."/>
      <w:lvlJc w:val="left"/>
      <w:pPr>
        <w:tabs>
          <w:tab w:val="num" w:pos="0"/>
        </w:tabs>
        <w:ind w:left="180" w:hanging="360"/>
      </w:pPr>
    </w:lvl>
    <w:lvl w:ilvl="1">
      <w:start w:val="1"/>
      <w:numFmt w:val="lowerLetter"/>
      <w:lvlText w:val="%1.%2."/>
      <w:lvlJc w:val="left"/>
      <w:pPr>
        <w:tabs>
          <w:tab w:val="num" w:pos="0"/>
        </w:tabs>
        <w:ind w:left="540" w:hanging="360"/>
      </w:pPr>
    </w:lvl>
    <w:lvl w:ilvl="2">
      <w:start w:val="1"/>
      <w:numFmt w:val="lowerRoman"/>
      <w:lvlText w:val="%2.%3."/>
      <w:lvlJc w:val="right"/>
      <w:pPr>
        <w:tabs>
          <w:tab w:val="num" w:pos="0"/>
        </w:tabs>
        <w:ind w:left="1260" w:hanging="180"/>
      </w:pPr>
    </w:lvl>
    <w:lvl w:ilvl="3">
      <w:start w:val="1"/>
      <w:numFmt w:val="decimal"/>
      <w:lvlText w:val="%3.%4."/>
      <w:lvlJc w:val="left"/>
      <w:pPr>
        <w:tabs>
          <w:tab w:val="num" w:pos="0"/>
        </w:tabs>
        <w:ind w:left="1980" w:hanging="360"/>
      </w:pPr>
    </w:lvl>
    <w:lvl w:ilvl="4">
      <w:start w:val="1"/>
      <w:numFmt w:val="lowerLetter"/>
      <w:lvlText w:val="%4.%5."/>
      <w:lvlJc w:val="left"/>
      <w:pPr>
        <w:tabs>
          <w:tab w:val="num" w:pos="0"/>
        </w:tabs>
        <w:ind w:left="2700" w:hanging="360"/>
      </w:pPr>
    </w:lvl>
    <w:lvl w:ilvl="5">
      <w:start w:val="1"/>
      <w:numFmt w:val="lowerRoman"/>
      <w:lvlText w:val="%5.%6."/>
      <w:lvlJc w:val="right"/>
      <w:pPr>
        <w:tabs>
          <w:tab w:val="num" w:pos="0"/>
        </w:tabs>
        <w:ind w:left="3420" w:hanging="180"/>
      </w:pPr>
    </w:lvl>
    <w:lvl w:ilvl="6">
      <w:start w:val="1"/>
      <w:numFmt w:val="decimal"/>
      <w:lvlText w:val="%6.%7."/>
      <w:lvlJc w:val="left"/>
      <w:pPr>
        <w:tabs>
          <w:tab w:val="num" w:pos="0"/>
        </w:tabs>
        <w:ind w:left="4140" w:hanging="360"/>
      </w:pPr>
    </w:lvl>
    <w:lvl w:ilvl="7">
      <w:start w:val="1"/>
      <w:numFmt w:val="lowerLetter"/>
      <w:lvlText w:val="%7.%8."/>
      <w:lvlJc w:val="left"/>
      <w:pPr>
        <w:tabs>
          <w:tab w:val="num" w:pos="0"/>
        </w:tabs>
        <w:ind w:left="4860" w:hanging="360"/>
      </w:pPr>
    </w:lvl>
    <w:lvl w:ilvl="8">
      <w:start w:val="1"/>
      <w:numFmt w:val="lowerRoman"/>
      <w:lvlText w:val="%8.%9."/>
      <w:lvlJc w:val="right"/>
      <w:pPr>
        <w:tabs>
          <w:tab w:val="num" w:pos="0"/>
        </w:tabs>
        <w:ind w:left="5580" w:hanging="180"/>
      </w:pPr>
    </w:lvl>
  </w:abstractNum>
  <w:abstractNum w:abstractNumId="11">
    <w:lvl w:ilvl="0">
      <w:start w:val="1"/>
      <w:numFmt w:val="lowerLetter"/>
      <w:lvlText w:val="%1."/>
      <w:lvlJc w:val="left"/>
      <w:pPr>
        <w:tabs>
          <w:tab w:val="num" w:pos="0"/>
        </w:tabs>
        <w:ind w:left="1647" w:hanging="360"/>
      </w:pPr>
      <w:rPr>
        <w:sz w:val="24"/>
        <w:szCs w:val="24"/>
        <w:rFonts w:cs="Times New Roman"/>
      </w:rPr>
    </w:lvl>
    <w:lvl w:ilvl="1">
      <w:start w:val="1"/>
      <w:numFmt w:val="lowerLetter"/>
      <w:lvlText w:val="%1.%2."/>
      <w:lvlJc w:val="left"/>
      <w:pPr>
        <w:tabs>
          <w:tab w:val="num" w:pos="0"/>
        </w:tabs>
        <w:ind w:left="2367" w:hanging="360"/>
      </w:pPr>
    </w:lvl>
    <w:lvl w:ilvl="2">
      <w:start w:val="1"/>
      <w:numFmt w:val="lowerRoman"/>
      <w:lvlText w:val="%2.%3."/>
      <w:lvlJc w:val="right"/>
      <w:pPr>
        <w:tabs>
          <w:tab w:val="num" w:pos="0"/>
        </w:tabs>
        <w:ind w:left="3087" w:hanging="180"/>
      </w:pPr>
    </w:lvl>
    <w:lvl w:ilvl="3">
      <w:start w:val="1"/>
      <w:numFmt w:val="decimal"/>
      <w:lvlText w:val="%3.%4."/>
      <w:lvlJc w:val="left"/>
      <w:pPr>
        <w:tabs>
          <w:tab w:val="num" w:pos="0"/>
        </w:tabs>
        <w:ind w:left="3807" w:hanging="360"/>
      </w:pPr>
    </w:lvl>
    <w:lvl w:ilvl="4">
      <w:start w:val="1"/>
      <w:numFmt w:val="lowerLetter"/>
      <w:lvlText w:val="%4.%5."/>
      <w:lvlJc w:val="left"/>
      <w:pPr>
        <w:tabs>
          <w:tab w:val="num" w:pos="0"/>
        </w:tabs>
        <w:ind w:left="4527" w:hanging="360"/>
      </w:pPr>
    </w:lvl>
    <w:lvl w:ilvl="5">
      <w:start w:val="1"/>
      <w:numFmt w:val="lowerRoman"/>
      <w:lvlText w:val="%5.%6."/>
      <w:lvlJc w:val="right"/>
      <w:pPr>
        <w:tabs>
          <w:tab w:val="num" w:pos="0"/>
        </w:tabs>
        <w:ind w:left="5247" w:hanging="180"/>
      </w:pPr>
    </w:lvl>
    <w:lvl w:ilvl="6">
      <w:start w:val="1"/>
      <w:numFmt w:val="decimal"/>
      <w:lvlText w:val="%6.%7."/>
      <w:lvlJc w:val="left"/>
      <w:pPr>
        <w:tabs>
          <w:tab w:val="num" w:pos="0"/>
        </w:tabs>
        <w:ind w:left="5967" w:hanging="360"/>
      </w:pPr>
    </w:lvl>
    <w:lvl w:ilvl="7">
      <w:start w:val="1"/>
      <w:numFmt w:val="lowerLetter"/>
      <w:lvlText w:val="%7.%8."/>
      <w:lvlJc w:val="left"/>
      <w:pPr>
        <w:tabs>
          <w:tab w:val="num" w:pos="0"/>
        </w:tabs>
        <w:ind w:left="6687" w:hanging="360"/>
      </w:pPr>
    </w:lvl>
    <w:lvl w:ilvl="8">
      <w:start w:val="1"/>
      <w:numFmt w:val="lowerRoman"/>
      <w:lvlText w:val="%8.%9."/>
      <w:lvlJc w:val="right"/>
      <w:pPr>
        <w:tabs>
          <w:tab w:val="num" w:pos="0"/>
        </w:tabs>
        <w:ind w:left="7407" w:hanging="180"/>
      </w:pPr>
    </w:lvl>
  </w:abstractNum>
  <w:abstractNum w:abstractNumId="12">
    <w:lvl w:ilvl="0">
      <w:start w:val="1"/>
      <w:numFmt w:val="decimal"/>
      <w:suff w:val="space"/>
      <w:lvlText w:val=" %1."/>
      <w:lvlJc w:val="left"/>
      <w:pPr>
        <w:tabs>
          <w:tab w:val="num" w:pos="0"/>
        </w:tabs>
        <w:ind w:left="0" w:hanging="0"/>
      </w:pPr>
    </w:lvl>
    <w:lvl w:ilvl="1">
      <w:start w:val="1"/>
      <w:numFmt w:val="decimal"/>
      <w:suff w:val="space"/>
      <w:lvlText w:val=" %1.%2."/>
      <w:lvlJc w:val="left"/>
      <w:pPr>
        <w:tabs>
          <w:tab w:val="num" w:pos="0"/>
        </w:tabs>
        <w:ind w:left="0" w:hanging="0"/>
      </w:pPr>
    </w:lvl>
    <w:lvl w:ilvl="2">
      <w:start w:val="1"/>
      <w:numFmt w:val="lowerLetter"/>
      <w:suff w:val="space"/>
      <w:lvlText w:val=" %3)"/>
      <w:lvlJc w:val="left"/>
      <w:pPr>
        <w:tabs>
          <w:tab w:val="num" w:pos="0"/>
        </w:tabs>
        <w:ind w:left="710" w:hanging="0"/>
      </w:pPr>
    </w:lvl>
    <w:lvl w:ilvl="3">
      <w:start w:val="1"/>
      <w:numFmt w:val="bullet"/>
      <w:suff w:val="space"/>
      <w:lvlText w:val=""/>
      <w:lvlJc w:val="left"/>
      <w:pPr>
        <w:tabs>
          <w:tab w:val="num" w:pos="0"/>
        </w:tabs>
        <w:ind w:left="851" w:hanging="0"/>
      </w:pPr>
      <w:rPr>
        <w:rFonts w:ascii="Symbol" w:hAnsi="Symbol" w:cs="Symbol" w:hint="default"/>
      </w:rPr>
    </w:lvl>
    <w:lvl w:ilvl="4">
      <w:start w:val="1"/>
      <w:numFmt w:val="bullet"/>
      <w:suff w:val="space"/>
      <w:lvlText w:val=""/>
      <w:lvlJc w:val="left"/>
      <w:pPr>
        <w:tabs>
          <w:tab w:val="num" w:pos="0"/>
        </w:tabs>
        <w:ind w:left="1134" w:hanging="0"/>
      </w:pPr>
      <w:rPr>
        <w:rFonts w:ascii="Symbol" w:hAnsi="Symbol" w:cs="Symbol" w:hint="default"/>
      </w:rPr>
    </w:lvl>
    <w:lvl w:ilvl="5">
      <w:start w:val="1"/>
      <w:numFmt w:val="bullet"/>
      <w:lvlText w:val=""/>
      <w:lvlJc w:val="left"/>
      <w:pPr>
        <w:tabs>
          <w:tab w:val="num" w:pos="2880"/>
        </w:tabs>
        <w:ind w:left="2736" w:hanging="936"/>
      </w:pPr>
      <w:rPr>
        <w:rFonts w:ascii="Symbol" w:hAnsi="Symbol" w:cs="Symbol" w:hint="default"/>
      </w:rPr>
    </w:lvl>
    <w:lvl w:ilvl="6">
      <w:start w:val="1"/>
      <w:numFmt w:val="bullet"/>
      <w:lvlText w:val=""/>
      <w:lvlJc w:val="left"/>
      <w:pPr>
        <w:tabs>
          <w:tab w:val="num" w:pos="3600"/>
        </w:tabs>
        <w:ind w:left="3240" w:hanging="1080"/>
      </w:pPr>
      <w:rPr>
        <w:rFonts w:ascii="Symbol" w:hAnsi="Symbol" w:cs="Symbol" w:hint="default"/>
      </w:rPr>
    </w:lvl>
    <w:lvl w:ilvl="7">
      <w:start w:val="1"/>
      <w:numFmt w:val="bullet"/>
      <w:lvlText w:val=""/>
      <w:lvlJc w:val="left"/>
      <w:pPr>
        <w:tabs>
          <w:tab w:val="num" w:pos="3960"/>
        </w:tabs>
        <w:ind w:left="3744" w:hanging="1224"/>
      </w:pPr>
      <w:rPr>
        <w:rFonts w:ascii="Symbol" w:hAnsi="Symbol" w:cs="Symbol" w:hint="default"/>
      </w:rPr>
    </w:lvl>
    <w:lvl w:ilvl="8">
      <w:start w:val="1"/>
      <w:numFmt w:val="bullet"/>
      <w:lvlText w:val=""/>
      <w:lvlJc w:val="left"/>
      <w:pPr>
        <w:tabs>
          <w:tab w:val="num" w:pos="4680"/>
        </w:tabs>
        <w:ind w:left="4320" w:hanging="1440"/>
      </w:pPr>
      <w:rPr>
        <w:rFonts w:ascii="Symbol" w:hAnsi="Symbol" w:cs="Symbol" w:hint="default"/>
      </w:rPr>
    </w:lvl>
  </w:abstractNum>
  <w:abstractNum w:abstractNumId="13">
    <w:lvl w:ilvl="0">
      <w:start w:val="11"/>
      <w:numFmt w:val="decimal"/>
      <w:suff w:val="space"/>
      <w:lvlText w:val=" %1 "/>
      <w:lvlJc w:val="left"/>
      <w:pPr>
        <w:tabs>
          <w:tab w:val="num" w:pos="0"/>
        </w:tabs>
        <w:ind w:left="0" w:hanging="0"/>
      </w:pPr>
    </w:lvl>
    <w:lvl w:ilvl="1">
      <w:start w:val="1"/>
      <w:numFmt w:val="decimal"/>
      <w:suff w:val="space"/>
      <w:lvlText w:val=" %1.%2 "/>
      <w:lvlJc w:val="left"/>
      <w:pPr>
        <w:tabs>
          <w:tab w:val="num" w:pos="0"/>
        </w:tabs>
        <w:ind w:left="993" w:hanging="0"/>
      </w:pPr>
    </w:lvl>
    <w:lvl w:ilvl="2">
      <w:start w:val="1"/>
      <w:numFmt w:val="decimal"/>
      <w:suff w:val="space"/>
      <w:lvlText w:val=" %1.%2.%3 "/>
      <w:lvlJc w:val="left"/>
      <w:pPr>
        <w:tabs>
          <w:tab w:val="num" w:pos="0"/>
        </w:tabs>
        <w:ind w:left="851" w:hanging="0"/>
      </w:pPr>
    </w:lvl>
    <w:lvl w:ilvl="3">
      <w:start w:val="1"/>
      <w:numFmt w:val="decimal"/>
      <w:lvlText w:val=" %21.%3.%4 "/>
      <w:lvlJc w:val="left"/>
      <w:pPr>
        <w:tabs>
          <w:tab w:val="num" w:pos="1800"/>
        </w:tabs>
        <w:ind w:left="1800" w:hanging="360"/>
      </w:pPr>
    </w:lvl>
    <w:lvl w:ilvl="4">
      <w:start w:val="1"/>
      <w:numFmt w:val="decimal"/>
      <w:suff w:val="space"/>
      <w:lvlText w:val=" %1.%2.%3.%4.%5 "/>
      <w:lvlJc w:val="left"/>
      <w:pPr>
        <w:tabs>
          <w:tab w:val="num" w:pos="0"/>
        </w:tabs>
        <w:ind w:left="1134" w:hanging="0"/>
      </w:pPr>
    </w:lvl>
    <w:lvl w:ilvl="5">
      <w:start w:val="1"/>
      <w:numFmt w:val="decimal"/>
      <w:lvlText w:val=" %1.%2.%3.%4.%5.%6 "/>
      <w:lvlJc w:val="left"/>
      <w:pPr>
        <w:tabs>
          <w:tab w:val="num" w:pos="2880"/>
        </w:tabs>
        <w:ind w:left="2736" w:hanging="936"/>
      </w:pPr>
    </w:lvl>
    <w:lvl w:ilvl="6">
      <w:start w:val="1"/>
      <w:numFmt w:val="decimal"/>
      <w:lvlText w:val=" %1.%2.%3.%4.%5.%6.%7 "/>
      <w:lvlJc w:val="left"/>
      <w:pPr>
        <w:tabs>
          <w:tab w:val="num" w:pos="3600"/>
        </w:tabs>
        <w:ind w:left="3240" w:hanging="1080"/>
      </w:pPr>
    </w:lvl>
    <w:lvl w:ilvl="7">
      <w:start w:val="1"/>
      <w:numFmt w:val="decimal"/>
      <w:lvlText w:val=" %1.%2.%3.%4.%5.%6.%7.%8 "/>
      <w:lvlJc w:val="left"/>
      <w:pPr>
        <w:tabs>
          <w:tab w:val="num" w:pos="3960"/>
        </w:tabs>
        <w:ind w:left="3744" w:hanging="1224"/>
      </w:pPr>
    </w:lvl>
    <w:lvl w:ilvl="8">
      <w:start w:val="1"/>
      <w:numFmt w:val="decimal"/>
      <w:lvlText w:val=" %1.%2.%3.%4.%5.%6.%7.%8.%9 "/>
      <w:lvlJc w:val="left"/>
      <w:pPr>
        <w:tabs>
          <w:tab w:val="num" w:pos="4680"/>
        </w:tabs>
        <w:ind w:left="4320" w:hanging="1440"/>
      </w:pPr>
    </w:lvl>
  </w:abstractNum>
  <w:abstractNum w:abstractNumId="14">
    <w:lvl w:ilvl="0">
      <w:start w:val="11"/>
      <w:numFmt w:val="decimal"/>
      <w:lvlText w:val=" %1."/>
      <w:lvlJc w:val="left"/>
      <w:pPr>
        <w:tabs>
          <w:tab w:val="num" w:pos="0"/>
        </w:tabs>
        <w:ind w:left="1110" w:hanging="1110"/>
      </w:pPr>
    </w:lvl>
    <w:lvl w:ilvl="1">
      <w:start w:val="1"/>
      <w:numFmt w:val="decimal"/>
      <w:lvlText w:val=" %1.%2."/>
      <w:lvlJc w:val="left"/>
      <w:pPr>
        <w:tabs>
          <w:tab w:val="num" w:pos="0"/>
        </w:tabs>
        <w:ind w:left="1110" w:hanging="1110"/>
      </w:pPr>
    </w:lvl>
    <w:lvl w:ilvl="2">
      <w:start w:val="1"/>
      <w:numFmt w:val="lowerLetter"/>
      <w:lvlText w:val=" %3)"/>
      <w:lvlJc w:val="left"/>
      <w:pPr>
        <w:tabs>
          <w:tab w:val="num" w:pos="0"/>
        </w:tabs>
        <w:ind w:left="2670" w:hanging="1110"/>
      </w:pPr>
    </w:lvl>
    <w:lvl w:ilvl="3">
      <w:start w:val="1"/>
      <w:numFmt w:val="bullet"/>
      <w:lvlText w:val=""/>
      <w:lvlJc w:val="left"/>
      <w:pPr>
        <w:tabs>
          <w:tab w:val="num" w:pos="0"/>
        </w:tabs>
        <w:ind w:left="1110" w:hanging="1110"/>
      </w:pPr>
      <w:rPr>
        <w:rFonts w:ascii="Symbol" w:hAnsi="Symbol" w:cs="Symbol" w:hint="default"/>
      </w:rPr>
    </w:lvl>
    <w:lvl w:ilvl="4">
      <w:start w:val="2"/>
      <w:numFmt w:val="bullet"/>
      <w:lvlText w:val=""/>
      <w:lvlJc w:val="left"/>
      <w:pPr>
        <w:tabs>
          <w:tab w:val="num" w:pos="0"/>
        </w:tabs>
        <w:ind w:left="1110" w:hanging="1110"/>
      </w:pPr>
      <w:rPr>
        <w:rFonts w:ascii="Symbol" w:hAnsi="Symbol" w:cs="Symbol" w:hint="default"/>
      </w:rPr>
    </w:lvl>
    <w:lvl w:ilvl="5">
      <w:start w:val="1"/>
      <w:numFmt w:val="bullet"/>
      <w:lvlText w:val=""/>
      <w:lvlJc w:val="left"/>
      <w:pPr>
        <w:tabs>
          <w:tab w:val="num" w:pos="0"/>
        </w:tabs>
        <w:ind w:left="1440" w:hanging="1440"/>
      </w:pPr>
      <w:rPr>
        <w:rFonts w:ascii="Symbol" w:hAnsi="Symbol" w:cs="Symbol" w:hint="default"/>
      </w:rPr>
    </w:lvl>
    <w:lvl w:ilvl="6">
      <w:start w:val="1"/>
      <w:numFmt w:val="bullet"/>
      <w:lvlText w:val=""/>
      <w:lvlJc w:val="left"/>
      <w:pPr>
        <w:tabs>
          <w:tab w:val="num" w:pos="0"/>
        </w:tabs>
        <w:ind w:left="1440" w:hanging="1440"/>
      </w:pPr>
      <w:rPr>
        <w:rFonts w:ascii="Symbol" w:hAnsi="Symbol" w:cs="Symbol" w:hint="default"/>
      </w:rPr>
    </w:lvl>
    <w:lvl w:ilvl="7">
      <w:start w:val="1"/>
      <w:numFmt w:val="bullet"/>
      <w:lvlText w:val=""/>
      <w:lvlJc w:val="left"/>
      <w:pPr>
        <w:tabs>
          <w:tab w:val="num" w:pos="0"/>
        </w:tabs>
        <w:ind w:left="1800" w:hanging="1800"/>
      </w:pPr>
      <w:rPr>
        <w:rFonts w:ascii="Symbol" w:hAnsi="Symbol" w:cs="Symbol" w:hint="default"/>
      </w:rPr>
    </w:lvl>
    <w:lvl w:ilvl="8">
      <w:start w:val="1"/>
      <w:numFmt w:val="bullet"/>
      <w:lvlText w:val=""/>
      <w:lvlJc w:val="left"/>
      <w:pPr>
        <w:tabs>
          <w:tab w:val="num" w:pos="0"/>
        </w:tabs>
        <w:ind w:left="2160" w:hanging="2160"/>
      </w:pPr>
      <w:rPr>
        <w:rFonts w:ascii="Symbol" w:hAnsi="Symbol" w:cs="Symbol" w:hint="default"/>
      </w:rPr>
    </w:lvl>
  </w:abstractNum>
  <w:abstractNum w:abstractNumId="15">
    <w:lvl w:ilvl="0">
      <w:start w:val="15"/>
      <w:numFmt w:val="decimal"/>
      <w:lvlText w:val="%1."/>
      <w:lvlJc w:val="left"/>
      <w:pPr>
        <w:tabs>
          <w:tab w:val="num" w:pos="0"/>
        </w:tabs>
        <w:ind w:left="516" w:hanging="516"/>
      </w:pPr>
      <w:rPr>
        <w:b/>
        <w:rFonts w:cs="Times New Roman"/>
      </w:rPr>
    </w:lvl>
    <w:lvl w:ilvl="1">
      <w:start w:val="1"/>
      <w:numFmt w:val="decimal"/>
      <w:lvlText w:val="%1.%2."/>
      <w:lvlJc w:val="left"/>
      <w:pPr>
        <w:tabs>
          <w:tab w:val="num" w:pos="0"/>
        </w:tabs>
        <w:ind w:left="6249" w:hanging="720"/>
      </w:pPr>
      <w:rPr>
        <w:b/>
        <w:rFonts w:cs="Times New Roman"/>
      </w:rPr>
    </w:lvl>
    <w:lvl w:ilvl="2">
      <w:start w:val="1"/>
      <w:numFmt w:val="decimal"/>
      <w:lvlText w:val="%1.%2.%3."/>
      <w:lvlJc w:val="left"/>
      <w:pPr>
        <w:tabs>
          <w:tab w:val="num" w:pos="0"/>
        </w:tabs>
        <w:ind w:left="2706" w:hanging="720"/>
      </w:pPr>
      <w:rPr>
        <w:b/>
        <w:rFonts w:cs="Times New Roman"/>
      </w:rPr>
    </w:lvl>
    <w:lvl w:ilvl="3">
      <w:start w:val="1"/>
      <w:numFmt w:val="decimal"/>
      <w:lvlText w:val="%1.%2.%3.%4."/>
      <w:lvlJc w:val="left"/>
      <w:pPr>
        <w:tabs>
          <w:tab w:val="num" w:pos="0"/>
        </w:tabs>
        <w:ind w:left="4059" w:hanging="1080"/>
      </w:pPr>
      <w:rPr>
        <w:rFonts w:cs="Times New Roman"/>
      </w:rPr>
    </w:lvl>
    <w:lvl w:ilvl="4">
      <w:start w:val="1"/>
      <w:numFmt w:val="decimal"/>
      <w:lvlText w:val="%1.%2.%3.%4.%5."/>
      <w:lvlJc w:val="left"/>
      <w:pPr>
        <w:tabs>
          <w:tab w:val="num" w:pos="0"/>
        </w:tabs>
        <w:ind w:left="5412" w:hanging="1440"/>
      </w:pPr>
      <w:rPr>
        <w:rFonts w:cs="Times New Roman"/>
      </w:rPr>
    </w:lvl>
    <w:lvl w:ilvl="5">
      <w:start w:val="1"/>
      <w:numFmt w:val="decimal"/>
      <w:lvlText w:val="%1.%2.%3.%4.%5.%6."/>
      <w:lvlJc w:val="left"/>
      <w:pPr>
        <w:tabs>
          <w:tab w:val="num" w:pos="0"/>
        </w:tabs>
        <w:ind w:left="6405" w:hanging="1440"/>
      </w:pPr>
      <w:rPr>
        <w:rFonts w:cs="Times New Roman"/>
      </w:rPr>
    </w:lvl>
    <w:lvl w:ilvl="6">
      <w:start w:val="1"/>
      <w:numFmt w:val="decimal"/>
      <w:lvlText w:val="%1.%2.%3.%4.%5.%6.%7."/>
      <w:lvlJc w:val="left"/>
      <w:pPr>
        <w:tabs>
          <w:tab w:val="num" w:pos="0"/>
        </w:tabs>
        <w:ind w:left="7758" w:hanging="1800"/>
      </w:pPr>
      <w:rPr>
        <w:b/>
      </w:rPr>
    </w:lvl>
    <w:lvl w:ilvl="7">
      <w:start w:val="1"/>
      <w:numFmt w:val="decimal"/>
      <w:lvlText w:val="%1.%2.%3.%4.%5.%6.%7.%8."/>
      <w:lvlJc w:val="left"/>
      <w:pPr>
        <w:tabs>
          <w:tab w:val="num" w:pos="0"/>
        </w:tabs>
        <w:ind w:left="9111" w:hanging="2160"/>
      </w:pPr>
      <w:rPr>
        <w:b/>
      </w:rPr>
    </w:lvl>
    <w:lvl w:ilvl="8">
      <w:start w:val="1"/>
      <w:numFmt w:val="decimal"/>
      <w:lvlText w:val="%1.%2.%3.%4.%5.%6.%7.%8.%9."/>
      <w:lvlJc w:val="left"/>
      <w:pPr>
        <w:tabs>
          <w:tab w:val="num" w:pos="0"/>
        </w:tabs>
        <w:ind w:left="10104" w:hanging="2160"/>
      </w:pPr>
      <w:rPr>
        <w:dstrike w:val="false"/>
        <w:strike w:val="false"/>
        <w:vertAlign w:val="baseline"/>
        <w:position w:val="0"/>
        <w:sz w:val="24"/>
        <w:sz w:val="24"/>
        <w:i w:val="false"/>
        <w:u w:val="none"/>
        <w:b w:val="false"/>
        <w:szCs w:val="24"/>
        <w:rFonts w:eastAsia="Arial" w:cs="Arial"/>
        <w:color w:val="000000"/>
      </w:rPr>
    </w:lvl>
  </w:abstractNum>
  <w:abstractNum w:abstractNumId="1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7">
    <w:lvl w:ilvl="0">
      <w:start w:val="1"/>
      <w:numFmt w:val="decimal"/>
      <w:lvlText w:val="%1."/>
      <w:lvlJc w:val="left"/>
      <w:pPr>
        <w:tabs>
          <w:tab w:val="num" w:pos="720"/>
        </w:tabs>
        <w:ind w:left="720" w:hanging="493"/>
      </w:pPr>
      <w:rPr>
        <w:sz w:val="24"/>
        <w:szCs w:val="24"/>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pt-BR" w:eastAsia="zh-CN" w:bidi="hi-IN"/>
      </w:rPr>
    </w:rPrDefault>
    <w:pPrDefault>
      <w:pPr>
        <w:suppressAutoHyphens w:val="true"/>
      </w:pPr>
    </w:pPrDefault>
  </w:docDefaults>
  <w:style w:type="paragraph" w:styleId="Normal">
    <w:name w:val="Normal"/>
    <w:qFormat/>
    <w:pPr>
      <w:widowControl w:val="false"/>
      <w:suppressAutoHyphens w:val="true"/>
      <w:overflowPunct w:val="false"/>
      <w:bidi w:val="0"/>
      <w:spacing w:lineRule="auto" w:line="276" w:before="0" w:after="0"/>
      <w:jc w:val="left"/>
    </w:pPr>
    <w:rPr>
      <w:rFonts w:ascii="Arial" w:hAnsi="Arial" w:eastAsia="Arial" w:cs="Arial"/>
      <w:color w:val="auto"/>
      <w:kern w:val="0"/>
      <w:sz w:val="22"/>
      <w:szCs w:val="22"/>
      <w:lang w:val="pt-BR" w:eastAsia="zh-CN" w:bidi="hi-IN"/>
    </w:rPr>
  </w:style>
  <w:style w:type="paragraph" w:styleId="Ttulo1">
    <w:name w:val="Heading 1"/>
    <w:basedOn w:val="LOnormal"/>
    <w:next w:val="Normal"/>
    <w:qFormat/>
    <w:pPr>
      <w:keepNext w:val="true"/>
      <w:keepLines/>
      <w:numPr>
        <w:ilvl w:val="0"/>
        <w:numId w:val="1"/>
      </w:numPr>
      <w:spacing w:lineRule="auto" w:line="240" w:before="400" w:after="120"/>
      <w:outlineLvl w:val="0"/>
    </w:pPr>
    <w:rPr>
      <w:sz w:val="40"/>
      <w:szCs w:val="40"/>
    </w:rPr>
  </w:style>
  <w:style w:type="paragraph" w:styleId="Ttulo2">
    <w:name w:val="Heading 2"/>
    <w:basedOn w:val="LOnormal"/>
    <w:next w:val="Normal"/>
    <w:qFormat/>
    <w:pPr>
      <w:keepNext w:val="true"/>
      <w:keepLines/>
      <w:numPr>
        <w:ilvl w:val="1"/>
        <w:numId w:val="1"/>
      </w:numPr>
      <w:spacing w:lineRule="auto" w:line="240" w:before="360" w:after="120"/>
      <w:outlineLvl w:val="1"/>
    </w:pPr>
    <w:rPr>
      <w:b w:val="false"/>
      <w:sz w:val="32"/>
      <w:szCs w:val="32"/>
    </w:rPr>
  </w:style>
  <w:style w:type="paragraph" w:styleId="Ttulo3">
    <w:name w:val="Heading 3"/>
    <w:basedOn w:val="LOnormal"/>
    <w:next w:val="Normal"/>
    <w:qFormat/>
    <w:pPr>
      <w:keepNext w:val="true"/>
      <w:keepLines/>
      <w:numPr>
        <w:ilvl w:val="2"/>
        <w:numId w:val="1"/>
      </w:numPr>
      <w:spacing w:lineRule="auto" w:line="240" w:before="320" w:after="80"/>
      <w:outlineLvl w:val="2"/>
    </w:pPr>
    <w:rPr>
      <w:b w:val="false"/>
      <w:color w:val="434343"/>
      <w:sz w:val="28"/>
      <w:szCs w:val="28"/>
    </w:rPr>
  </w:style>
  <w:style w:type="paragraph" w:styleId="Ttulo4">
    <w:name w:val="Heading 4"/>
    <w:basedOn w:val="LOnormal"/>
    <w:next w:val="Normal"/>
    <w:qFormat/>
    <w:pPr>
      <w:keepNext w:val="true"/>
      <w:keepLines/>
      <w:numPr>
        <w:ilvl w:val="3"/>
        <w:numId w:val="1"/>
      </w:numPr>
      <w:spacing w:lineRule="auto" w:line="240" w:before="280" w:after="80"/>
      <w:outlineLvl w:val="3"/>
    </w:pPr>
    <w:rPr>
      <w:color w:val="666666"/>
      <w:sz w:val="24"/>
      <w:szCs w:val="24"/>
    </w:rPr>
  </w:style>
  <w:style w:type="paragraph" w:styleId="Ttulo5">
    <w:name w:val="Heading 5"/>
    <w:basedOn w:val="LOnormal"/>
    <w:next w:val="Normal"/>
    <w:qFormat/>
    <w:pPr>
      <w:keepNext w:val="true"/>
      <w:keepLines/>
      <w:numPr>
        <w:ilvl w:val="4"/>
        <w:numId w:val="1"/>
      </w:numPr>
      <w:spacing w:lineRule="auto" w:line="240" w:before="240" w:after="80"/>
      <w:outlineLvl w:val="4"/>
    </w:pPr>
    <w:rPr>
      <w:color w:val="666666"/>
      <w:sz w:val="22"/>
      <w:szCs w:val="22"/>
    </w:rPr>
  </w:style>
  <w:style w:type="paragraph" w:styleId="Ttulo6">
    <w:name w:val="Heading 6"/>
    <w:basedOn w:val="LOnormal"/>
    <w:next w:val="Normal"/>
    <w:qFormat/>
    <w:pPr>
      <w:keepNext w:val="true"/>
      <w:keepLines/>
      <w:numPr>
        <w:ilvl w:val="5"/>
        <w:numId w:val="1"/>
      </w:numPr>
      <w:spacing w:lineRule="auto" w:line="240" w:before="240" w:after="80"/>
      <w:outlineLvl w:val="5"/>
    </w:pPr>
    <w:rPr>
      <w:i/>
      <w:color w:val="666666"/>
      <w:sz w:val="22"/>
      <w:szCs w:val="22"/>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b/>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cs="Times New Roman"/>
    </w:rPr>
  </w:style>
  <w:style w:type="character" w:styleId="WW8Num3z1">
    <w:name w:val="WW8Num3z1"/>
    <w:qFormat/>
    <w:rPr>
      <w:rFonts w:ascii="Times New Roman" w:hAnsi="Times New Roman" w:eastAsia="Times New Roman" w:cs="Arial"/>
      <w:b/>
      <w:bCs w:val="false"/>
      <w:strike w:val="false"/>
      <w:dstrike w:val="false"/>
      <w:sz w:val="24"/>
      <w:szCs w:val="24"/>
    </w:rPr>
  </w:style>
  <w:style w:type="character" w:styleId="WW8Num3z2">
    <w:name w:val="WW8Num3z2"/>
    <w:qFormat/>
    <w:rPr>
      <w:rFonts w:cs="Times New Roman"/>
      <w:b/>
    </w:rPr>
  </w:style>
  <w:style w:type="character" w:styleId="WW8Num4z0">
    <w:name w:val="WW8Num4z0"/>
    <w:qFormat/>
    <w:rPr>
      <w:color w:val="auto"/>
    </w:rPr>
  </w:style>
  <w:style w:type="character" w:styleId="WW8Num4z1">
    <w:name w:val="WW8Num4z1"/>
    <w:qFormat/>
    <w:rPr>
      <w:rFonts w:ascii="Times New Roman" w:hAnsi="Times New Roman" w:eastAsia="Times New Roman" w:cs="Arial"/>
      <w:b/>
      <w:bCs/>
      <w:color w:val="auto"/>
      <w:sz w:val="24"/>
      <w:szCs w:val="24"/>
    </w:rPr>
  </w:style>
  <w:style w:type="character" w:styleId="WW8Num5z0">
    <w:name w:val="WW8Num5z0"/>
    <w:qFormat/>
    <w:rPr>
      <w:rFonts w:ascii="Arial" w:hAnsi="Arial" w:cs="Arial"/>
      <w:b w:val="false"/>
      <w:i w:val="false"/>
      <w:strike w:val="false"/>
      <w:dstrike w:val="false"/>
      <w:color w:val="000000"/>
      <w:position w:val="0"/>
      <w:sz w:val="24"/>
      <w:sz w:val="24"/>
      <w:szCs w:val="24"/>
      <w:u w:val="none"/>
      <w:vertAlign w:val="baseline"/>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5z3">
    <w:name w:val="WW8Num5z3"/>
    <w:qFormat/>
    <w:rPr>
      <w:rFonts w:ascii="Symbol" w:hAnsi="Symbol" w:cs="Symbol"/>
    </w:rPr>
  </w:style>
  <w:style w:type="character" w:styleId="WW8Num6z0">
    <w:name w:val="WW8Num6z0"/>
    <w:qFormat/>
    <w:rPr>
      <w:rFonts w:ascii="Times New Roman" w:hAnsi="Times New Roman" w:cs="Times New Roman"/>
      <w:b/>
      <w:sz w:val="24"/>
      <w:szCs w:val="24"/>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Times New Roman" w:hAnsi="Times New Roman" w:cs="Times New Roman"/>
      <w:b/>
      <w:bCs/>
      <w:sz w:val="24"/>
      <w:szCs w:val="24"/>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style>
  <w:style w:type="character" w:styleId="WW8Num8z1">
    <w:name w:val="WW8Num8z1"/>
    <w:qFormat/>
    <w:rPr>
      <w:rFonts w:ascii="Times New Roman" w:hAnsi="Times New Roman" w:eastAsia="Times New Roman" w:cs="Times New Roman"/>
      <w:b/>
      <w:bCs w:val="false"/>
      <w:color w:val="000000"/>
      <w:sz w:val="24"/>
      <w:szCs w:val="24"/>
      <w:lang w:val="pt-BR" w:eastAsia="zh-CN" w:bidi="ar-SA"/>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rFonts w:ascii="Times New Roman" w:hAnsi="Times New Roman" w:eastAsia="Times New Roman" w:cs="Times New Roman"/>
      <w:b w:val="false"/>
      <w:bCs w:val="false"/>
      <w:iCs/>
      <w:color w:val="000000"/>
      <w:sz w:val="24"/>
      <w:szCs w:val="24"/>
      <w:lang w:val="pt-BR" w:eastAsia="zh-CN" w:bidi="ar-SA"/>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rFonts w:ascii="Symbol" w:hAnsi="Symbol" w:cs="Courier New"/>
      <w:sz w:val="16"/>
      <w:szCs w:val="16"/>
    </w:rPr>
  </w:style>
  <w:style w:type="character" w:styleId="WW8Num10z1">
    <w:name w:val="WW8Num10z1"/>
    <w:qFormat/>
    <w:rPr>
      <w:rFonts w:ascii="Courier New" w:hAnsi="Courier New" w:cs="Wingdings"/>
    </w:rPr>
  </w:style>
  <w:style w:type="character" w:styleId="WW8Num10z2">
    <w:name w:val="WW8Num10z2"/>
    <w:qFormat/>
    <w:rPr>
      <w:rFonts w:ascii="Wingdings" w:hAnsi="Wingdings" w:cs="Symbol"/>
    </w:rPr>
  </w:style>
  <w:style w:type="character" w:styleId="WW8Num11z0">
    <w:name w:val="WW8Num11z0"/>
    <w:qFormat/>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rFonts w:ascii="Times New Roman" w:hAnsi="Times New Roman" w:cs="Times New Roman"/>
      <w:sz w:val="24"/>
      <w:szCs w:val="24"/>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rFonts w:ascii="Times New Roman" w:hAnsi="Times New Roman" w:cs="Times New Roman"/>
      <w:b/>
      <w:bCs/>
      <w:i w:val="false"/>
      <w:sz w:val="24"/>
      <w:szCs w:val="24"/>
    </w:rPr>
  </w:style>
  <w:style w:type="character" w:styleId="WW8Num13z1">
    <w:name w:val="WW8Num13z1"/>
    <w:qFormat/>
    <w:rPr>
      <w:rFonts w:ascii="Times New Roman" w:hAnsi="Times New Roman" w:cs="Arial"/>
      <w:b/>
      <w:bCs/>
      <w:i w:val="false"/>
      <w:iCs/>
      <w:color w:val="000000"/>
      <w:sz w:val="24"/>
      <w:szCs w:val="24"/>
      <w:shd w:fill="FFFF00" w:val="clear"/>
      <w:lang w:val="pt-BR"/>
    </w:rPr>
  </w:style>
  <w:style w:type="character" w:styleId="WW8Num13z2">
    <w:name w:val="WW8Num13z2"/>
    <w:qFormat/>
    <w:rPr>
      <w:rFonts w:ascii="Times New Roman" w:hAnsi="Times New Roman" w:cs="Times New Roman"/>
      <w:b/>
      <w:i w:val="false"/>
      <w:color w:val="000000"/>
      <w:sz w:val="24"/>
      <w:szCs w:val="24"/>
    </w:rPr>
  </w:style>
  <w:style w:type="character" w:styleId="WW8Num13z3">
    <w:name w:val="WW8Num13z3"/>
    <w:qFormat/>
    <w:rPr>
      <w:rFonts w:cs="Times New Roman"/>
      <w:b/>
      <w:i w:val="false"/>
    </w:rPr>
  </w:style>
  <w:style w:type="character" w:styleId="WW8Num13z5">
    <w:name w:val="WW8Num13z5"/>
    <w:qFormat/>
    <w:rPr>
      <w:rFonts w:cs="Times New Roman"/>
    </w:rPr>
  </w:style>
  <w:style w:type="character" w:styleId="WW8Num14z0">
    <w:name w:val="WW8Num14z0"/>
    <w:qFormat/>
    <w:rPr>
      <w:rFonts w:ascii="Times New Roman" w:hAnsi="Times New Roman" w:cs="Arial"/>
      <w:b/>
      <w:sz w:val="22"/>
      <w:szCs w:val="22"/>
    </w:rPr>
  </w:style>
  <w:style w:type="character" w:styleId="WW8Num14z2">
    <w:name w:val="WW8Num14z2"/>
    <w:qFormat/>
    <w:rPr>
      <w:rFonts w:ascii="Times New Roman" w:hAnsi="Times New Roman" w:cs="Times New Roman"/>
      <w:b/>
      <w:bCs/>
      <w:i w:val="false"/>
      <w:color w:val="FF0000"/>
      <w:sz w:val="22"/>
      <w:szCs w:val="22"/>
    </w:rPr>
  </w:style>
  <w:style w:type="character" w:styleId="WW8Num14z5">
    <w:name w:val="WW8Num14z5"/>
    <w:qFormat/>
    <w:rPr>
      <w:rFonts w:cs="Times New Roman"/>
    </w:rPr>
  </w:style>
  <w:style w:type="character" w:styleId="WW8Num15z0">
    <w:name w:val="WW8Num15z0"/>
    <w:qFormat/>
    <w:rPr>
      <w:rFonts w:ascii="Times New Roman" w:hAnsi="Times New Roman" w:cs="Courier New"/>
      <w:b/>
      <w:bCs/>
      <w:color w:val="FF0000"/>
      <w:sz w:val="22"/>
      <w:szCs w:val="22"/>
      <w:shd w:fill="FFFF00" w:val="clear"/>
    </w:rPr>
  </w:style>
  <w:style w:type="character" w:styleId="WW8Num15z3">
    <w:name w:val="WW8Num15z3"/>
    <w:qFormat/>
    <w:rPr>
      <w:rFonts w:ascii="Times New Roman" w:hAnsi="Times New Roman" w:cs="Arial"/>
      <w:b/>
      <w:sz w:val="22"/>
      <w:szCs w:val="22"/>
    </w:rPr>
  </w:style>
  <w:style w:type="character" w:styleId="WW8Num15z5">
    <w:name w:val="WW8Num15z5"/>
    <w:qFormat/>
    <w:rPr>
      <w:rFonts w:cs="Times New Roman"/>
    </w:rPr>
  </w:style>
  <w:style w:type="character" w:styleId="WW8Num15z7">
    <w:name w:val="WW8Num15z7"/>
    <w:qFormat/>
    <w:rPr>
      <w:rFonts w:eastAsia="Times New Roman" w:cs="Arial"/>
      <w:b/>
      <w:strike w:val="false"/>
      <w:dstrike w:val="false"/>
    </w:rPr>
  </w:style>
  <w:style w:type="character" w:styleId="WW8Num15z8">
    <w:name w:val="WW8Num15z8"/>
    <w:qFormat/>
    <w:rPr>
      <w:rFonts w:cs="Times New Roman"/>
      <w:b/>
    </w:rPr>
  </w:style>
  <w:style w:type="character" w:styleId="WW8Num16z0">
    <w:name w:val="WW8Num16z0"/>
    <w:qFormat/>
    <w:rPr>
      <w:rFonts w:ascii="Times New Roman" w:hAnsi="Times New Roman" w:cs="Times New Roman"/>
      <w:b/>
    </w:rPr>
  </w:style>
  <w:style w:type="character" w:styleId="WW8Num16z3">
    <w:name w:val="WW8Num16z3"/>
    <w:qFormat/>
    <w:rPr>
      <w:rFonts w:cs="Times New Roman"/>
    </w:rPr>
  </w:style>
  <w:style w:type="character" w:styleId="WW8Num16z6">
    <w:name w:val="WW8Num16z6"/>
    <w:qFormat/>
    <w:rPr>
      <w:b/>
    </w:rPr>
  </w:style>
  <w:style w:type="character" w:styleId="WW8Num16z8">
    <w:name w:val="WW8Num16z8"/>
    <w:qFormat/>
    <w:rPr>
      <w:rFonts w:eastAsia="Arial" w:cs="Arial"/>
      <w:b w:val="false"/>
      <w:i w:val="false"/>
      <w:strike w:val="false"/>
      <w:dstrike w:val="false"/>
      <w:color w:val="000000"/>
      <w:position w:val="0"/>
      <w:sz w:val="24"/>
      <w:sz w:val="24"/>
      <w:szCs w:val="24"/>
      <w:u w:val="none"/>
      <w:vertAlign w:val="baseline"/>
    </w:rPr>
  </w:style>
  <w:style w:type="character" w:styleId="WW8Num17z0">
    <w:name w:val="WW8Num17z0"/>
    <w:qFormat/>
    <w:rPr>
      <w:rFonts w:ascii="Symbol" w:hAnsi="Symbol" w:cs="OpenSymbol;Arial Unicode MS"/>
    </w:rPr>
  </w:style>
  <w:style w:type="character" w:styleId="WW8Num18z0">
    <w:name w:val="WW8Num18z0"/>
    <w:qFormat/>
    <w:rPr>
      <w:rFonts w:ascii="Times New Roman" w:hAnsi="Times New Roman" w:cs="Times New Roman"/>
      <w:sz w:val="24"/>
      <w:szCs w:val="24"/>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LinkdaInternet">
    <w:name w:val="Link da Internet"/>
    <w:rPr>
      <w:color w:val="000080"/>
      <w:u w:val="single"/>
      <w:lang w:val="zxx" w:eastAsia="zxx" w:bidi="zxx"/>
    </w:rPr>
  </w:style>
  <w:style w:type="character" w:styleId="Fontepargpadro">
    <w:name w:val="Fonte parág. padrão"/>
    <w:qFormat/>
    <w:rPr/>
  </w:style>
  <w:style w:type="character" w:styleId="Linkdainternetvisitado">
    <w:name w:val="Link da internet visitado"/>
    <w:basedOn w:val="Fontepargpadro"/>
    <w:rPr>
      <w:color w:val="800080"/>
      <w:u w:val="single"/>
    </w:rPr>
  </w:style>
  <w:style w:type="character" w:styleId="Marcas">
    <w:name w:val="Marcas"/>
    <w:qFormat/>
    <w:rPr>
      <w:rFonts w:ascii="OpenSymbol;Arial Unicode MS" w:hAnsi="OpenSymbol;Arial Unicode MS" w:eastAsia="OpenSymbol;Arial Unicode MS" w:cs="OpenSymbol;Arial Unicode MS"/>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Manoel">
    <w:name w:val="Manoel"/>
    <w:qFormat/>
    <w:rPr>
      <w:rFonts w:ascii="Arial" w:hAnsi="Arial" w:cs="Arial"/>
      <w:color w:val="7030A0"/>
      <w:sz w:val="20"/>
    </w:rPr>
  </w:style>
  <w:style w:type="character" w:styleId="WW8Num8z2">
    <w:name w:val="WW8Num8z2"/>
    <w:qFormat/>
    <w:rPr/>
  </w:style>
  <w:style w:type="character" w:styleId="DefaultParagraphFont">
    <w:name w:val="Default Paragraph Font"/>
    <w:qFormat/>
    <w:rPr/>
  </w:style>
  <w:style w:type="character" w:styleId="Manoel1">
    <w:name w:val="manoel1"/>
    <w:basedOn w:val="DefaultParagraphFont"/>
    <w:qFormat/>
    <w:rPr>
      <w:rFonts w:ascii="Arial" w:hAnsi="Arial" w:cs="Arial"/>
      <w:color w:val="7030A0"/>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3z4">
    <w:name w:val="WW8Num13z4"/>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1">
    <w:name w:val="WW8Num14z1"/>
    <w:qFormat/>
    <w:rPr>
      <w:rFonts w:ascii="Courier New" w:hAnsi="Courier New" w:cs="Wingdings"/>
    </w:rPr>
  </w:style>
  <w:style w:type="character" w:styleId="WW8Num15z1">
    <w:name w:val="WW8Num15z1"/>
    <w:qFormat/>
    <w:rPr/>
  </w:style>
  <w:style w:type="character" w:styleId="WW8Num15z2">
    <w:name w:val="WW8Num15z2"/>
    <w:qFormat/>
    <w:rPr/>
  </w:style>
  <w:style w:type="character" w:styleId="WW8Num15z4">
    <w:name w:val="WW8Num15z4"/>
    <w:qFormat/>
    <w:rPr/>
  </w:style>
  <w:style w:type="character" w:styleId="WW8Num15z6">
    <w:name w:val="WW8Num15z6"/>
    <w:qFormat/>
    <w:rPr/>
  </w:style>
  <w:style w:type="character" w:styleId="WW8Num16z1">
    <w:name w:val="WW8Num16z1"/>
    <w:qFormat/>
    <w:rPr/>
  </w:style>
  <w:style w:type="character" w:styleId="WW8Num16z2">
    <w:name w:val="WW8Num16z2"/>
    <w:qFormat/>
    <w:rPr/>
  </w:style>
  <w:style w:type="character" w:styleId="WW8Num16z4">
    <w:name w:val="WW8Num16z4"/>
    <w:qFormat/>
    <w:rPr/>
  </w:style>
  <w:style w:type="character" w:styleId="WW8Num16z5">
    <w:name w:val="WW8Num16z5"/>
    <w:qFormat/>
    <w:rPr/>
  </w:style>
  <w:style w:type="character" w:styleId="WW8Num16z7">
    <w:name w:val="WW8Num16z7"/>
    <w:qFormat/>
    <w:rPr/>
  </w:style>
  <w:style w:type="character" w:styleId="WW8Num17z1">
    <w:name w:val="WW8Num17z1"/>
    <w:qFormat/>
    <w:rPr>
      <w:rFonts w:ascii="Times New Roman" w:hAnsi="Times New Roman" w:cs="Arial"/>
      <w:b/>
      <w:bCs/>
      <w:i w:val="false"/>
      <w:iCs/>
      <w:color w:val="000000"/>
      <w:sz w:val="24"/>
      <w:szCs w:val="24"/>
      <w:shd w:fill="FFFF00" w:val="clear"/>
      <w:lang w:val="pt-BR"/>
    </w:rPr>
  </w:style>
  <w:style w:type="character" w:styleId="WW8Num17z2">
    <w:name w:val="WW8Num17z2"/>
    <w:qFormat/>
    <w:rPr>
      <w:rFonts w:ascii="Times New Roman" w:hAnsi="Times New Roman" w:cs="Times New Roman"/>
      <w:b/>
      <w:i w:val="false"/>
      <w:color w:val="000000"/>
      <w:sz w:val="24"/>
      <w:szCs w:val="24"/>
    </w:rPr>
  </w:style>
  <w:style w:type="character" w:styleId="WW8Num17z3">
    <w:name w:val="WW8Num17z3"/>
    <w:qFormat/>
    <w:rPr>
      <w:rFonts w:cs="Times New Roman"/>
      <w:b/>
      <w:i w:val="false"/>
    </w:rPr>
  </w:style>
  <w:style w:type="character" w:styleId="WW8Num17z5">
    <w:name w:val="WW8Num17z5"/>
    <w:qFormat/>
    <w:rPr>
      <w:rFonts w:cs="Times New Roman"/>
    </w:rPr>
  </w:style>
  <w:style w:type="character" w:styleId="WW8Num19z0">
    <w:name w:val="WW8Num19z0"/>
    <w:qFormat/>
    <w:rPr>
      <w:rFonts w:ascii="Times New Roman" w:hAnsi="Times New Roman" w:cs="Courier New"/>
      <w:b/>
      <w:bCs/>
      <w:color w:val="FF0000"/>
      <w:sz w:val="22"/>
      <w:szCs w:val="22"/>
      <w:shd w:fill="FFFF00" w:val="clear"/>
    </w:rPr>
  </w:style>
  <w:style w:type="character" w:styleId="WW8Num19z3">
    <w:name w:val="WW8Num19z3"/>
    <w:qFormat/>
    <w:rPr>
      <w:rFonts w:ascii="Times New Roman" w:hAnsi="Times New Roman" w:cs="Arial"/>
      <w:b/>
      <w:sz w:val="22"/>
      <w:szCs w:val="22"/>
    </w:rPr>
  </w:style>
  <w:style w:type="character" w:styleId="WW8Num19z5">
    <w:name w:val="WW8Num19z5"/>
    <w:qFormat/>
    <w:rPr>
      <w:rFonts w:cs="Times New Roman"/>
    </w:rPr>
  </w:style>
  <w:style w:type="character" w:styleId="WW8Num19z7">
    <w:name w:val="WW8Num19z7"/>
    <w:qFormat/>
    <w:rPr>
      <w:rFonts w:eastAsia="Times New Roman" w:cs="Arial"/>
      <w:b/>
      <w:strike w:val="false"/>
      <w:dstrike w:val="false"/>
    </w:rPr>
  </w:style>
  <w:style w:type="character" w:styleId="WW8Num19z8">
    <w:name w:val="WW8Num19z8"/>
    <w:qFormat/>
    <w:rPr>
      <w:rFonts w:cs="Times New Roman"/>
      <w:b/>
    </w:rPr>
  </w:style>
  <w:style w:type="character" w:styleId="WW8Num20z0">
    <w:name w:val="WW8Num20z0"/>
    <w:qFormat/>
    <w:rPr>
      <w:rFonts w:ascii="Times New Roman" w:hAnsi="Times New Roman" w:cs="Times New Roman"/>
      <w:b/>
    </w:rPr>
  </w:style>
  <w:style w:type="character" w:styleId="WW8Num20z3">
    <w:name w:val="WW8Num20z3"/>
    <w:qFormat/>
    <w:rPr>
      <w:rFonts w:cs="Times New Roman"/>
    </w:rPr>
  </w:style>
  <w:style w:type="character" w:styleId="WW8Num20z6">
    <w:name w:val="WW8Num20z6"/>
    <w:qFormat/>
    <w:rPr>
      <w:b/>
    </w:rPr>
  </w:style>
  <w:style w:type="character" w:styleId="WW8Num20z8">
    <w:name w:val="WW8Num20z8"/>
    <w:qFormat/>
    <w:rPr>
      <w:rFonts w:eastAsia="Arial" w:cs="Arial"/>
      <w:b w:val="false"/>
      <w:i w:val="false"/>
      <w:strike w:val="false"/>
      <w:dstrike w:val="false"/>
      <w:color w:val="000000"/>
      <w:position w:val="0"/>
      <w:sz w:val="24"/>
      <w:sz w:val="24"/>
      <w:szCs w:val="24"/>
      <w:u w:val="none"/>
      <w:vertAlign w:val="baseline"/>
    </w:rPr>
  </w:style>
  <w:style w:type="character" w:styleId="Smbolosdenumerao">
    <w:name w:val="Símbolos de numeração"/>
    <w:qFormat/>
    <w:rPr/>
  </w:style>
  <w:style w:type="paragraph" w:styleId="Ttulo">
    <w:name w:val="Título"/>
    <w:basedOn w:val="Normal"/>
    <w:next w:val="Corpodotexto"/>
    <w:qFormat/>
    <w:pPr>
      <w:keepNext w:val="true"/>
      <w:spacing w:before="240" w:after="120"/>
    </w:pPr>
    <w:rPr>
      <w:rFonts w:ascii="Liberation Sans;Arial" w:hAnsi="Liberation Sans;Arial" w:eastAsia="Linux Libertine G" w:cs="Linux Libertine G"/>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style>
  <w:style w:type="paragraph" w:styleId="Legenda">
    <w:name w:val="Caption"/>
    <w:basedOn w:val="Normal"/>
    <w:qFormat/>
    <w:pPr>
      <w:suppressLineNumbers/>
      <w:spacing w:before="120" w:after="120"/>
    </w:pPr>
    <w:rPr>
      <w:i/>
      <w:iCs/>
      <w:sz w:val="24"/>
      <w:szCs w:val="24"/>
    </w:rPr>
  </w:style>
  <w:style w:type="paragraph" w:styleId="Ndice">
    <w:name w:val="Índice"/>
    <w:basedOn w:val="Normal"/>
    <w:qFormat/>
    <w:pPr>
      <w:suppressLineNumbers/>
    </w:pPr>
    <w:rPr/>
  </w:style>
  <w:style w:type="paragraph" w:styleId="LOnormal">
    <w:name w:val="LO-normal"/>
    <w:qFormat/>
    <w:pPr>
      <w:widowControl/>
      <w:suppressAutoHyphens w:val="true"/>
      <w:overflowPunct w:val="false"/>
      <w:bidi w:val="0"/>
      <w:spacing w:before="0" w:after="0"/>
      <w:jc w:val="left"/>
    </w:pPr>
    <w:rPr>
      <w:rFonts w:ascii="Arial" w:hAnsi="Arial" w:eastAsia="Arial" w:cs="Arial"/>
      <w:color w:val="auto"/>
      <w:kern w:val="0"/>
      <w:sz w:val="22"/>
      <w:szCs w:val="22"/>
      <w:lang w:val="pt-BR" w:eastAsia="zh-CN" w:bidi="hi-IN"/>
    </w:rPr>
  </w:style>
  <w:style w:type="paragraph" w:styleId="Ttulododocumento">
    <w:name w:val="Title"/>
    <w:basedOn w:val="LOnormal"/>
    <w:next w:val="Normal"/>
    <w:qFormat/>
    <w:pPr>
      <w:keepNext w:val="true"/>
      <w:keepLines/>
      <w:spacing w:lineRule="auto" w:line="240" w:before="0" w:after="60"/>
    </w:pPr>
    <w:rPr>
      <w:sz w:val="52"/>
      <w:szCs w:val="52"/>
    </w:rPr>
  </w:style>
  <w:style w:type="paragraph" w:styleId="Subttulo">
    <w:name w:val="Subtitle"/>
    <w:basedOn w:val="LOnormal"/>
    <w:next w:val="Normal"/>
    <w:qFormat/>
    <w:pPr>
      <w:keepNext w:val="true"/>
      <w:keepLines/>
      <w:spacing w:lineRule="auto" w:line="240" w:before="0" w:after="320"/>
    </w:pPr>
    <w:rPr>
      <w:rFonts w:ascii="Arial" w:hAnsi="Arial" w:eastAsia="Arial" w:cs="Arial"/>
      <w:i w:val="false"/>
      <w:color w:val="666666"/>
      <w:sz w:val="30"/>
      <w:szCs w:val="30"/>
    </w:rPr>
  </w:style>
  <w:style w:type="paragraph" w:styleId="CabealhoeRodap">
    <w:name w:val="Cabeçalho e Rodapé"/>
    <w:basedOn w:val="Normal"/>
    <w:qFormat/>
    <w:pPr>
      <w:suppressLineNumbers/>
      <w:tabs>
        <w:tab w:val="clear" w:pos="720"/>
        <w:tab w:val="center" w:pos="4819" w:leader="none"/>
        <w:tab w:val="right" w:pos="9638" w:leader="none"/>
      </w:tabs>
    </w:pPr>
    <w:rPr/>
  </w:style>
  <w:style w:type="paragraph" w:styleId="Cabealho">
    <w:name w:val="Header"/>
    <w:basedOn w:val="Normal"/>
    <w:pPr/>
    <w:rPr/>
  </w:style>
  <w:style w:type="paragraph" w:styleId="Rodap">
    <w:name w:val="Footer"/>
    <w:basedOn w:val="Normal"/>
    <w:pPr/>
    <w:rPr/>
  </w:style>
  <w:style w:type="paragraph" w:styleId="Contedodatabela">
    <w:name w:val="Conteúdo da tabela"/>
    <w:basedOn w:val="Normal"/>
    <w:qFormat/>
    <w:pPr>
      <w:widowControl w:val="false"/>
      <w:suppressLineNumbers/>
    </w:pPr>
    <w:rPr/>
  </w:style>
  <w:style w:type="paragraph" w:styleId="11Numerao1">
    <w:name w:val="1.1 - Numeração 1"/>
    <w:basedOn w:val="Normal"/>
    <w:qFormat/>
    <w:pPr>
      <w:tabs>
        <w:tab w:val="clear" w:pos="720"/>
        <w:tab w:val="left" w:pos="0" w:leader="none"/>
      </w:tabs>
      <w:spacing w:before="280" w:after="280"/>
      <w:jc w:val="both"/>
    </w:pPr>
    <w:rPr>
      <w:rFonts w:ascii="Arial" w:hAnsi="Arial" w:cs="Arial"/>
      <w:sz w:val="22"/>
      <w:szCs w:val="22"/>
      <w:shd w:fill="FFFFFF" w:val="clear"/>
    </w:rPr>
  </w:style>
  <w:style w:type="paragraph" w:styleId="NoSpacing">
    <w:name w:val="No Spacing"/>
    <w:qFormat/>
    <w:pPr>
      <w:widowControl/>
      <w:suppressAutoHyphens w:val="true"/>
      <w:overflowPunct w:val="false"/>
      <w:bidi w:val="0"/>
      <w:spacing w:before="0" w:after="0"/>
      <w:jc w:val="left"/>
    </w:pPr>
    <w:rPr>
      <w:rFonts w:ascii="Calibri" w:hAnsi="Calibri" w:eastAsia="Arial" w:cs="宋体"/>
      <w:color w:val="auto"/>
      <w:kern w:val="0"/>
      <w:sz w:val="22"/>
      <w:szCs w:val="22"/>
      <w:lang w:val="pt-BR" w:eastAsia="pt-BR" w:bidi="ar-SA"/>
    </w:rPr>
  </w:style>
  <w:style w:type="paragraph" w:styleId="111Numerao2">
    <w:name w:val="1.1.1 - Numeração 2"/>
    <w:basedOn w:val="Normal"/>
    <w:qFormat/>
    <w:pPr>
      <w:spacing w:before="280" w:after="280"/>
      <w:ind w:left="426" w:right="0" w:hanging="0"/>
      <w:jc w:val="both"/>
    </w:pPr>
    <w:rPr>
      <w:rFonts w:ascii="Arial" w:hAnsi="Arial" w:eastAsia="Calibri" w:cs="Arial"/>
      <w:b/>
      <w:bCs/>
      <w:iCs/>
      <w:sz w:val="22"/>
      <w:szCs w:val="22"/>
      <w:shd w:fill="FFFFFF" w:val="clear"/>
      <w:lang w:eastAsia="en-US"/>
    </w:rPr>
  </w:style>
  <w:style w:type="paragraph" w:styleId="1111Numerao3">
    <w:name w:val="1.1.1.1 - Numeração 3"/>
    <w:basedOn w:val="Normal"/>
    <w:qFormat/>
    <w:pPr>
      <w:tabs>
        <w:tab w:val="clear" w:pos="720"/>
        <w:tab w:val="left" w:pos="709" w:leader="none"/>
        <w:tab w:val="left" w:pos="851" w:leader="none"/>
      </w:tabs>
      <w:spacing w:before="160" w:after="160"/>
      <w:jc w:val="both"/>
    </w:pPr>
    <w:rPr>
      <w:rFonts w:ascii="Arial" w:hAnsi="Arial" w:cs="Arial"/>
      <w:b/>
      <w:sz w:val="22"/>
      <w:szCs w:val="22"/>
    </w:rPr>
  </w:style>
  <w:style w:type="paragraph" w:styleId="ListParagraph">
    <w:name w:val="List Paragraph"/>
    <w:basedOn w:val="Normal"/>
    <w:qFormat/>
    <w:pPr>
      <w:spacing w:before="0" w:after="0"/>
      <w:ind w:left="720" w:right="0" w:hanging="0"/>
      <w:contextualSpacing/>
    </w:pPr>
    <w:rPr>
      <w:rFonts w:eastAsia="Calibri"/>
      <w:sz w:val="24"/>
      <w:szCs w:val="24"/>
    </w:rPr>
  </w:style>
  <w:style w:type="paragraph" w:styleId="Nivel2">
    <w:name w:val="Nivel 2"/>
    <w:qFormat/>
    <w:pPr>
      <w:widowControl/>
      <w:suppressAutoHyphens w:val="true"/>
      <w:overflowPunct w:val="false"/>
      <w:bidi w:val="0"/>
      <w:spacing w:lineRule="auto" w:line="276" w:before="120" w:after="120"/>
      <w:jc w:val="both"/>
    </w:pPr>
    <w:rPr>
      <w:rFonts w:ascii="Ecofont_Spranq_eco_Sans" w:hAnsi="Ecofont_Spranq_eco_Sans" w:eastAsia="Arial Unicode MS" w:cs="Lucida Sans"/>
      <w:color w:val="auto"/>
      <w:kern w:val="0"/>
      <w:sz w:val="24"/>
      <w:szCs w:val="24"/>
      <w:lang w:val="pt-BR" w:eastAsia="zh-CN" w:bidi="hi-IN"/>
    </w:rPr>
  </w:style>
  <w:style w:type="paragraph" w:styleId="Default">
    <w:name w:val="Default"/>
    <w:qFormat/>
    <w:pPr>
      <w:widowControl/>
      <w:suppressAutoHyphens w:val="true"/>
      <w:overflowPunct w:val="false"/>
      <w:bidi w:val="0"/>
      <w:spacing w:before="0" w:after="0"/>
      <w:jc w:val="left"/>
    </w:pPr>
    <w:rPr>
      <w:rFonts w:ascii="Verdana" w:hAnsi="Verdana" w:eastAsia="Calibri" w:cs="Verdana"/>
      <w:color w:val="000000"/>
      <w:kern w:val="0"/>
      <w:sz w:val="24"/>
      <w:szCs w:val="24"/>
      <w:lang w:val="pt-BR" w:eastAsia="zh-CN" w:bidi="ar-SA"/>
    </w:rPr>
  </w:style>
  <w:style w:type="paragraph" w:styleId="Nivel3">
    <w:name w:val="Nivel 3"/>
    <w:basedOn w:val="Nivel2"/>
    <w:qFormat/>
    <w:pPr/>
    <w:rPr>
      <w:color w:val="000000"/>
    </w:rPr>
  </w:style>
  <w:style w:type="paragraph" w:styleId="Nivel4">
    <w:name w:val="Nivel 4"/>
    <w:basedOn w:val="Nivel3"/>
    <w:qFormat/>
    <w:pPr>
      <w:ind w:left="1728" w:right="0" w:hanging="0"/>
    </w:pPr>
    <w:rPr>
      <w:color w:val="auto"/>
    </w:rPr>
  </w:style>
  <w:style w:type="paragraph" w:styleId="NormalWeb">
    <w:name w:val="Normal (Web)"/>
    <w:basedOn w:val="Normal"/>
    <w:qFormat/>
    <w:pPr>
      <w:spacing w:before="100" w:after="100"/>
    </w:pPr>
    <w:rPr>
      <w:sz w:val="24"/>
    </w:rPr>
  </w:style>
  <w:style w:type="paragraph" w:styleId="Estilo1">
    <w:name w:val="Estilo1"/>
    <w:basedOn w:val="Normal"/>
    <w:qFormat/>
    <w:pPr>
      <w:tabs>
        <w:tab w:val="clear" w:pos="720"/>
        <w:tab w:val="left" w:pos="2268" w:leader="none"/>
      </w:tabs>
      <w:snapToGrid w:val="false"/>
      <w:ind w:left="2410" w:right="0" w:hanging="992"/>
      <w:jc w:val="both"/>
    </w:pPr>
    <w:rPr>
      <w:szCs w:val="20"/>
    </w:rPr>
  </w:style>
  <w:style w:type="paragraph" w:styleId="WWCorpodetexto3">
    <w:name w:val="WW-Corpo de texto 3"/>
    <w:basedOn w:val="Normal"/>
    <w:qFormat/>
    <w:pPr>
      <w:suppressAutoHyphens w:val="true"/>
      <w:jc w:val="center"/>
    </w:pPr>
    <w:rPr>
      <w:szCs w:val="20"/>
    </w:rPr>
  </w:style>
  <w:style w:type="paragraph" w:styleId="Ttulodetabela">
    <w:name w:val="Título de tabela"/>
    <w:basedOn w:val="Contedodatabela"/>
    <w:qFormat/>
    <w:pPr>
      <w:suppressLineNumbers/>
      <w:jc w:val="center"/>
    </w:pPr>
    <w:rPr>
      <w:b/>
      <w:bCs/>
    </w:rPr>
  </w:style>
  <w:style w:type="paragraph" w:styleId="BodyTextIndent3">
    <w:name w:val="Body Text Indent 3"/>
    <w:basedOn w:val="Normal"/>
    <w:qFormat/>
    <w:pPr>
      <w:suppressAutoHyphens w:val="true"/>
      <w:ind w:left="1821" w:right="0" w:hanging="360"/>
    </w:pPr>
    <w:rPr>
      <w:szCs w:val="20"/>
    </w:rPr>
  </w:style>
  <w:style w:type="paragraph" w:styleId="Reservado3">
    <w:name w:val="reservado3"/>
    <w:basedOn w:val="Normal"/>
    <w:qFormat/>
    <w:pPr>
      <w:widowControl w:val="false"/>
      <w:tabs>
        <w:tab w:val="clear" w:pos="720"/>
        <w:tab w:val="left" w:pos="0" w:leader="none"/>
        <w:tab w:val="left" w:pos="566" w:leader="none"/>
        <w:tab w:val="left" w:pos="1133" w:leader="none"/>
        <w:tab w:val="left" w:pos="1699" w:leader="none"/>
        <w:tab w:val="left" w:pos="2266" w:leader="none"/>
        <w:tab w:val="left" w:pos="2832" w:leader="none"/>
        <w:tab w:val="left" w:pos="3398" w:leader="none"/>
        <w:tab w:val="left" w:pos="3965" w:leader="none"/>
        <w:tab w:val="left" w:pos="4531" w:leader="none"/>
        <w:tab w:val="left" w:pos="5098" w:leader="none"/>
        <w:tab w:val="left" w:pos="5664" w:leader="none"/>
        <w:tab w:val="left" w:pos="6230" w:leader="none"/>
        <w:tab w:val="left" w:pos="6797" w:leader="none"/>
        <w:tab w:val="left" w:pos="7363" w:leader="none"/>
        <w:tab w:val="left" w:pos="7930" w:leader="none"/>
        <w:tab w:val="left" w:pos="8496" w:leader="none"/>
        <w:tab w:val="left" w:pos="9000" w:leader="none"/>
        <w:tab w:val="left" w:pos="9062" w:leader="none"/>
        <w:tab w:val="right" w:pos="9360" w:leader="none"/>
        <w:tab w:val="left" w:pos="9629" w:leader="none"/>
        <w:tab w:val="left" w:pos="10195" w:leader="none"/>
        <w:tab w:val="left" w:pos="10762" w:leader="none"/>
      </w:tabs>
      <w:suppressAutoHyphens w:val="true"/>
      <w:jc w:val="both"/>
    </w:pPr>
    <w:rPr>
      <w:rFonts w:ascii="Arial" w:hAnsi="Arial" w:cs="Arial"/>
      <w:spacing w:val="-3"/>
      <w:szCs w:val="20"/>
      <w:lang w:val="en-US"/>
    </w:rPr>
  </w:style>
  <w:style w:type="paragraph" w:styleId="Nivel1">
    <w:name w:val="Nivel 1"/>
    <w:basedOn w:val="Nivel2"/>
    <w:next w:val="Nivel2"/>
    <w:qFormat/>
    <w:pPr/>
    <w:rPr>
      <w:b/>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legislacao.planalto.gov.br/legisla/legislacao.nsf/Viw_Identificacao/DEC 9.412-2018?OpenDocument" TargetMode="External"/><Relationship Id="rId3" Type="http://schemas.openxmlformats.org/officeDocument/2006/relationships/hyperlink" Target="http://www.primaveradoleste.mt.leg.br/" TargetMode="External"/><Relationship Id="rId4" Type="http://schemas.openxmlformats.org/officeDocument/2006/relationships/hyperlink" Target="mailto:licitacao@primaveradoleste.mt.leg.br" TargetMode="External"/><Relationship Id="rId5" Type="http://schemas.openxmlformats.org/officeDocument/2006/relationships/hyperlink" Target="http://legislacao.planalto.gov.br/legisla/legislacao.nsf/Viw_Identificacao/DEC 9.412-2018?OpenDocument" TargetMode="External"/><Relationship Id="rId6" Type="http://schemas.openxmlformats.org/officeDocument/2006/relationships/hyperlink" Target="http://legislacao.planalto.gov.br/legisla/legislacao.nsf/Viw_Identificacao/DEC 8.538-2015?OpenDocument" TargetMode="External"/><Relationship Id="rId7" Type="http://schemas.openxmlformats.org/officeDocument/2006/relationships/hyperlink" Target="http://www.sefaz.mt.gov.br/" TargetMode="External"/><Relationship Id="rId8" Type="http://schemas.openxmlformats.org/officeDocument/2006/relationships/hyperlink" Target="http://www.caixa.gov.br/" TargetMode="External"/><Relationship Id="rId9" Type="http://schemas.openxmlformats.org/officeDocument/2006/relationships/hyperlink" Target="http://www.portaldatransparencia.gov.br/ceis" TargetMode="External"/><Relationship Id="rId10" Type="http://schemas.openxmlformats.org/officeDocument/2006/relationships/hyperlink" Target="http://www.cnj.jus.br/improbidade_adm/consultar_requerido.php" TargetMode="External"/><Relationship Id="rId11" Type="http://schemas.openxmlformats.org/officeDocument/2006/relationships/hyperlink" Target="mailto:licitacao@primaveradoleste.mt.leg.br"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266</TotalTime>
  <Application>LibreOffice/7.1.5.2$Windows_X86_64 LibreOffice_project/85f04e9f809797b8199d13c421bd8a2b025d52b5</Application>
  <AppVersion>15.0000</AppVersion>
  <Pages>90</Pages>
  <Words>28024</Words>
  <Characters>161777</Characters>
  <CharactersWithSpaces>189117</CharactersWithSpaces>
  <Paragraphs>1347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2022-04-11T10:17:32Z</dcterms:created>
  <dc:creator/>
  <dc:description/>
  <dc:language>pt-BR</dc:language>
  <cp:lastModifiedBy/>
  <cp:lastPrinted>2022-04-26T12:33:02Z</cp:lastPrinted>
  <dcterms:modified xsi:type="dcterms:W3CDTF">2022-04-26T12:49:47Z</dcterms:modified>
  <cp:revision>45</cp:revision>
  <dc:subject/>
  <dc:title/>
</cp:coreProperties>
</file>

<file path=docProps/custom.xml><?xml version="1.0" encoding="utf-8"?>
<Properties xmlns="http://schemas.openxmlformats.org/officeDocument/2006/custom-properties" xmlns:vt="http://schemas.openxmlformats.org/officeDocument/2006/docPropsVTypes"/>
</file>